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29F5F3">
      <w:pPr>
        <w:spacing w:before="47" w:line="228" w:lineRule="auto"/>
        <w:ind w:left="68"/>
        <w:rPr>
          <w:rFonts w:ascii="黑体" w:hAnsi="黑体" w:eastAsia="黑体" w:cs="黑体"/>
          <w:sz w:val="23"/>
          <w:szCs w:val="23"/>
        </w:rPr>
      </w:pPr>
      <w:bookmarkStart w:id="0" w:name="_GoBack"/>
      <w:bookmarkEnd w:id="0"/>
      <w:r>
        <w:rPr>
          <w:rFonts w:ascii="黑体" w:hAnsi="黑体" w:eastAsia="黑体" w:cs="黑体"/>
          <w:spacing w:val="-4"/>
          <w:sz w:val="23"/>
          <w:szCs w:val="23"/>
        </w:rPr>
        <w:t>附件</w:t>
      </w:r>
    </w:p>
    <w:p w14:paraId="320C1484">
      <w:pPr>
        <w:pStyle w:val="2"/>
        <w:spacing w:before="180" w:line="223" w:lineRule="auto"/>
        <w:ind w:left="6227"/>
        <w:rPr>
          <w:sz w:val="43"/>
          <w:szCs w:val="43"/>
        </w:rPr>
      </w:pPr>
      <w:r>
        <w:rPr>
          <w:b/>
          <w:bCs/>
          <w:spacing w:val="2"/>
          <w:sz w:val="43"/>
          <w:szCs w:val="43"/>
        </w:rPr>
        <w:t>辽宁省</w:t>
      </w:r>
      <w:r>
        <w:rPr>
          <w:rFonts w:hint="eastAsia"/>
          <w:b/>
          <w:bCs/>
          <w:spacing w:val="2"/>
          <w:sz w:val="43"/>
          <w:szCs w:val="43"/>
          <w:lang w:eastAsia="zh-CN"/>
        </w:rPr>
        <w:t>阜新市清河门区</w:t>
      </w:r>
      <w:r>
        <w:rPr>
          <w:b/>
          <w:bCs/>
          <w:spacing w:val="2"/>
          <w:sz w:val="43"/>
          <w:szCs w:val="43"/>
        </w:rPr>
        <w:t>2026年度惠民惠农财政补贴项目清单</w:t>
      </w:r>
    </w:p>
    <w:p w14:paraId="28BD93F8">
      <w:pPr>
        <w:spacing w:before="57"/>
      </w:pPr>
    </w:p>
    <w:tbl>
      <w:tblPr>
        <w:tblStyle w:val="7"/>
        <w:tblW w:w="22458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3"/>
        <w:gridCol w:w="1583"/>
        <w:gridCol w:w="1824"/>
        <w:gridCol w:w="1684"/>
        <w:gridCol w:w="3336"/>
        <w:gridCol w:w="3336"/>
        <w:gridCol w:w="1871"/>
        <w:gridCol w:w="3476"/>
        <w:gridCol w:w="1209"/>
        <w:gridCol w:w="1699"/>
        <w:gridCol w:w="1637"/>
      </w:tblGrid>
      <w:tr w14:paraId="0592EE5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vAlign w:val="top"/>
          </w:tcPr>
          <w:p w14:paraId="37B3D424">
            <w:pPr>
              <w:spacing w:line="439" w:lineRule="auto"/>
              <w:rPr>
                <w:rFonts w:ascii="Arial"/>
                <w:sz w:val="21"/>
              </w:rPr>
            </w:pPr>
          </w:p>
          <w:p w14:paraId="3F838211">
            <w:pPr>
              <w:spacing w:before="56" w:line="223" w:lineRule="auto"/>
              <w:ind w:left="23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7"/>
                <w:szCs w:val="17"/>
              </w:rPr>
              <w:t>序号</w:t>
            </w:r>
          </w:p>
        </w:tc>
        <w:tc>
          <w:tcPr>
            <w:tcW w:w="1583" w:type="dxa"/>
            <w:vAlign w:val="top"/>
          </w:tcPr>
          <w:p w14:paraId="39FEBAF6">
            <w:pPr>
              <w:spacing w:line="440" w:lineRule="auto"/>
              <w:rPr>
                <w:rFonts w:ascii="Arial"/>
                <w:sz w:val="21"/>
              </w:rPr>
            </w:pPr>
          </w:p>
          <w:p w14:paraId="5D80BF11">
            <w:pPr>
              <w:spacing w:before="55" w:line="221" w:lineRule="auto"/>
              <w:ind w:left="27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17"/>
                <w:szCs w:val="17"/>
              </w:rPr>
              <w:t>补贴项目名称</w:t>
            </w:r>
          </w:p>
        </w:tc>
        <w:tc>
          <w:tcPr>
            <w:tcW w:w="1824" w:type="dxa"/>
            <w:vAlign w:val="top"/>
          </w:tcPr>
          <w:p w14:paraId="5BADDCF2">
            <w:pPr>
              <w:spacing w:line="440" w:lineRule="auto"/>
              <w:rPr>
                <w:rFonts w:ascii="Arial"/>
                <w:sz w:val="21"/>
              </w:rPr>
            </w:pPr>
          </w:p>
          <w:p w14:paraId="46164413">
            <w:pPr>
              <w:spacing w:before="55" w:line="221" w:lineRule="auto"/>
              <w:ind w:left="56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主管部门</w:t>
            </w:r>
          </w:p>
        </w:tc>
        <w:tc>
          <w:tcPr>
            <w:tcW w:w="1684" w:type="dxa"/>
            <w:vAlign w:val="top"/>
          </w:tcPr>
          <w:p w14:paraId="3DF33A7E">
            <w:pPr>
              <w:spacing w:line="335" w:lineRule="auto"/>
              <w:rPr>
                <w:rFonts w:ascii="Arial"/>
                <w:sz w:val="21"/>
              </w:rPr>
            </w:pPr>
          </w:p>
          <w:p w14:paraId="46790DD1">
            <w:pPr>
              <w:spacing w:before="55" w:line="230" w:lineRule="auto"/>
              <w:ind w:left="586" w:right="57" w:hanging="51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17"/>
                <w:szCs w:val="17"/>
              </w:rPr>
              <w:t>省财政厅补贴资金主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17"/>
                <w:szCs w:val="17"/>
              </w:rPr>
              <w:t>管处室</w:t>
            </w:r>
          </w:p>
        </w:tc>
        <w:tc>
          <w:tcPr>
            <w:tcW w:w="3336" w:type="dxa"/>
            <w:vAlign w:val="top"/>
          </w:tcPr>
          <w:p w14:paraId="2EAB753F">
            <w:pPr>
              <w:spacing w:line="440" w:lineRule="auto"/>
              <w:rPr>
                <w:rFonts w:ascii="Arial"/>
                <w:sz w:val="21"/>
              </w:rPr>
            </w:pPr>
          </w:p>
          <w:p w14:paraId="60FA7672">
            <w:pPr>
              <w:spacing w:before="55" w:line="221" w:lineRule="auto"/>
              <w:ind w:left="116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7"/>
                <w:szCs w:val="17"/>
              </w:rPr>
              <w:t>中央政策文件</w:t>
            </w:r>
          </w:p>
        </w:tc>
        <w:tc>
          <w:tcPr>
            <w:tcW w:w="3336" w:type="dxa"/>
            <w:vAlign w:val="top"/>
          </w:tcPr>
          <w:p w14:paraId="4C87E66D">
            <w:pPr>
              <w:spacing w:line="440" w:lineRule="auto"/>
              <w:rPr>
                <w:rFonts w:ascii="Arial"/>
                <w:sz w:val="21"/>
              </w:rPr>
            </w:pPr>
          </w:p>
          <w:p w14:paraId="2D748F2D">
            <w:pPr>
              <w:spacing w:before="55" w:line="221" w:lineRule="auto"/>
              <w:ind w:left="115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省级政策文件</w:t>
            </w:r>
          </w:p>
        </w:tc>
        <w:tc>
          <w:tcPr>
            <w:tcW w:w="1871" w:type="dxa"/>
            <w:vAlign w:val="top"/>
          </w:tcPr>
          <w:p w14:paraId="4642790A">
            <w:pPr>
              <w:spacing w:line="440" w:lineRule="auto"/>
              <w:rPr>
                <w:rFonts w:ascii="Arial"/>
                <w:sz w:val="21"/>
              </w:rPr>
            </w:pPr>
          </w:p>
          <w:p w14:paraId="348B5051">
            <w:pPr>
              <w:spacing w:before="55" w:line="221" w:lineRule="auto"/>
              <w:ind w:left="59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补贴对象</w:t>
            </w:r>
          </w:p>
        </w:tc>
        <w:tc>
          <w:tcPr>
            <w:tcW w:w="3476" w:type="dxa"/>
            <w:vAlign w:val="top"/>
          </w:tcPr>
          <w:p w14:paraId="1F079FB1">
            <w:pPr>
              <w:spacing w:line="440" w:lineRule="auto"/>
              <w:rPr>
                <w:rFonts w:ascii="Arial"/>
                <w:sz w:val="21"/>
              </w:rPr>
            </w:pPr>
          </w:p>
          <w:p w14:paraId="07B37DD4">
            <w:pPr>
              <w:spacing w:before="55" w:line="221" w:lineRule="auto"/>
              <w:ind w:left="140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补贴标准</w:t>
            </w:r>
          </w:p>
        </w:tc>
        <w:tc>
          <w:tcPr>
            <w:tcW w:w="1209" w:type="dxa"/>
            <w:vAlign w:val="top"/>
          </w:tcPr>
          <w:p w14:paraId="76D2525B">
            <w:pPr>
              <w:spacing w:line="440" w:lineRule="auto"/>
              <w:rPr>
                <w:rFonts w:ascii="Arial"/>
                <w:sz w:val="21"/>
              </w:rPr>
            </w:pPr>
          </w:p>
          <w:p w14:paraId="26CB82E8">
            <w:pPr>
              <w:spacing w:before="55" w:line="222" w:lineRule="auto"/>
              <w:ind w:left="27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7"/>
                <w:szCs w:val="17"/>
              </w:rPr>
              <w:t>发放周期</w:t>
            </w:r>
          </w:p>
        </w:tc>
        <w:tc>
          <w:tcPr>
            <w:tcW w:w="1699" w:type="dxa"/>
            <w:vAlign w:val="top"/>
          </w:tcPr>
          <w:p w14:paraId="25615F72">
            <w:pPr>
              <w:spacing w:line="440" w:lineRule="auto"/>
              <w:rPr>
                <w:rFonts w:ascii="Arial"/>
                <w:sz w:val="21"/>
              </w:rPr>
            </w:pPr>
          </w:p>
          <w:p w14:paraId="173DF2D9">
            <w:pPr>
              <w:spacing w:before="55" w:line="222" w:lineRule="auto"/>
              <w:ind w:left="34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咨询投诉方式</w:t>
            </w:r>
          </w:p>
        </w:tc>
        <w:tc>
          <w:tcPr>
            <w:tcW w:w="1637" w:type="dxa"/>
            <w:vAlign w:val="top"/>
          </w:tcPr>
          <w:p w14:paraId="6E7001BE">
            <w:pPr>
              <w:spacing w:line="439" w:lineRule="auto"/>
              <w:rPr>
                <w:rFonts w:ascii="Arial"/>
                <w:sz w:val="21"/>
              </w:rPr>
            </w:pPr>
          </w:p>
          <w:p w14:paraId="7F0AC43F">
            <w:pPr>
              <w:spacing w:before="56" w:line="223" w:lineRule="auto"/>
              <w:ind w:left="65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17"/>
                <w:szCs w:val="17"/>
              </w:rPr>
              <w:t>备注</w:t>
            </w:r>
          </w:p>
        </w:tc>
      </w:tr>
      <w:tr w14:paraId="1CC43FC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79" w:hRule="atLeast"/>
        </w:trPr>
        <w:tc>
          <w:tcPr>
            <w:tcW w:w="803" w:type="dxa"/>
            <w:shd w:val="clear" w:color="auto" w:fill="auto"/>
            <w:vAlign w:val="top"/>
          </w:tcPr>
          <w:p w14:paraId="4A861D8B">
            <w:pPr>
              <w:spacing w:line="246" w:lineRule="auto"/>
              <w:rPr>
                <w:rFonts w:ascii="Arial"/>
                <w:sz w:val="21"/>
                <w:highlight w:val="none"/>
              </w:rPr>
            </w:pPr>
          </w:p>
          <w:p w14:paraId="175FBE7C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4C87A35A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1FACD8CA">
            <w:pPr>
              <w:spacing w:before="55" w:line="241" w:lineRule="auto"/>
              <w:ind w:left="364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1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7A808462">
            <w:pPr>
              <w:spacing w:line="265" w:lineRule="auto"/>
              <w:rPr>
                <w:rFonts w:ascii="Arial"/>
                <w:sz w:val="21"/>
                <w:highlight w:val="none"/>
              </w:rPr>
            </w:pPr>
          </w:p>
          <w:p w14:paraId="62A2E805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440D851F">
            <w:pPr>
              <w:spacing w:before="55" w:line="220" w:lineRule="auto"/>
              <w:ind w:left="104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价格临时补贴（不</w:t>
            </w:r>
          </w:p>
          <w:p w14:paraId="1CE0DE99">
            <w:pPr>
              <w:spacing w:before="7" w:line="221" w:lineRule="auto"/>
              <w:ind w:left="104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含领取失业保险金</w:t>
            </w:r>
          </w:p>
          <w:p w14:paraId="3A582A9E">
            <w:pPr>
              <w:spacing w:before="7" w:line="223" w:lineRule="auto"/>
              <w:ind w:left="53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4"/>
                <w:sz w:val="17"/>
                <w:szCs w:val="17"/>
                <w:highlight w:val="none"/>
              </w:rPr>
              <w:t>人员）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0A225FAD">
            <w:pPr>
              <w:spacing w:line="323" w:lineRule="auto"/>
              <w:rPr>
                <w:rFonts w:ascii="Arial"/>
                <w:sz w:val="21"/>
                <w:highlight w:val="none"/>
              </w:rPr>
            </w:pPr>
          </w:p>
          <w:p w14:paraId="5F8B0844">
            <w:pPr>
              <w:spacing w:before="55" w:line="229" w:lineRule="auto"/>
              <w:ind w:left="54" w:leftChars="0" w:right="45" w:rightChars="0" w:firstLine="4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辽宁省发展和改革委员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会、辽宁省民政厅、辽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宁省财政厅、辽宁省人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力资源和社会保障厅、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辽宁省退役军人事务厅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2EC7E599">
            <w:pPr>
              <w:spacing w:line="246" w:lineRule="auto"/>
              <w:rPr>
                <w:rFonts w:ascii="Arial"/>
                <w:sz w:val="21"/>
                <w:highlight w:val="none"/>
              </w:rPr>
            </w:pPr>
          </w:p>
          <w:p w14:paraId="57176138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3E3C237A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11C7557B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48C9F181">
            <w:pPr>
              <w:spacing w:line="265" w:lineRule="auto"/>
              <w:rPr>
                <w:rFonts w:ascii="Arial"/>
                <w:sz w:val="21"/>
                <w:highlight w:val="none"/>
              </w:rPr>
            </w:pPr>
          </w:p>
          <w:p w14:paraId="1136AAE5">
            <w:pPr>
              <w:spacing w:line="265" w:lineRule="auto"/>
              <w:rPr>
                <w:rFonts w:ascii="Arial"/>
                <w:sz w:val="21"/>
                <w:highlight w:val="none"/>
              </w:rPr>
            </w:pPr>
          </w:p>
          <w:p w14:paraId="2BB50D46">
            <w:pPr>
              <w:spacing w:before="55" w:line="230" w:lineRule="auto"/>
              <w:ind w:left="25" w:leftChars="0" w:right="42" w:rightChars="0" w:firstLine="17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国家发展改革委等部门《关于进一步健全社</w:t>
            </w:r>
            <w:r>
              <w:rPr>
                <w:rFonts w:ascii="宋体" w:hAnsi="宋体" w:eastAsia="宋体" w:cs="宋体"/>
                <w:spacing w:val="5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会救助和保障标准与物价上涨挂钩联动机制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的通知》（发改价格〔2021〕1553号）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672F484D">
            <w:pPr>
              <w:spacing w:before="168" w:line="227" w:lineRule="auto"/>
              <w:ind w:left="26" w:right="39" w:firstLine="14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1.辽宁省发展和改革委员会等六部门《关于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进一步健全全省社会救助和保障标准与物价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上涨挂钩联动机制的通知》（辽发改价格〔</w:t>
            </w:r>
            <w:r>
              <w:rPr>
                <w:rFonts w:ascii="宋体" w:hAnsi="宋体" w:eastAsia="宋体" w:cs="宋体"/>
                <w:spacing w:val="1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2021〕522号）</w:t>
            </w:r>
          </w:p>
          <w:p w14:paraId="757B034C">
            <w:pPr>
              <w:spacing w:before="6" w:line="226" w:lineRule="auto"/>
              <w:ind w:left="28" w:leftChars="0" w:right="126" w:rightChars="0" w:firstLine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2.辽宁省财政厅 辽宁省民政厅《关于印发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辽宁省困难群众救助等2项补助资金管理办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法的通知》（辽财社〔2024〕18号）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7753CD74">
            <w:pPr>
              <w:spacing w:line="246" w:lineRule="auto"/>
              <w:rPr>
                <w:rFonts w:ascii="Arial"/>
                <w:sz w:val="21"/>
                <w:highlight w:val="none"/>
              </w:rPr>
            </w:pPr>
          </w:p>
          <w:p w14:paraId="4BBC8437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18F19577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532AACCC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778238C3">
            <w:pPr>
              <w:spacing w:line="318" w:lineRule="auto"/>
              <w:rPr>
                <w:rFonts w:ascii="Arial"/>
                <w:sz w:val="21"/>
                <w:highlight w:val="none"/>
              </w:rPr>
            </w:pPr>
          </w:p>
          <w:p w14:paraId="2A05003B">
            <w:pPr>
              <w:spacing w:line="318" w:lineRule="auto"/>
              <w:rPr>
                <w:rFonts w:ascii="Arial"/>
                <w:sz w:val="21"/>
                <w:highlight w:val="none"/>
              </w:rPr>
            </w:pPr>
          </w:p>
          <w:p w14:paraId="617BB37D">
            <w:pPr>
              <w:spacing w:before="56" w:line="229" w:lineRule="auto"/>
              <w:ind w:left="32" w:leftChars="0" w:right="176" w:rightChars="0" w:hanging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根据低保标准、城镇低收入居民基本生活费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用价格指数同比涨幅测算确定。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0C473259">
            <w:pPr>
              <w:spacing w:line="246" w:lineRule="auto"/>
              <w:rPr>
                <w:rFonts w:ascii="Arial"/>
                <w:sz w:val="21"/>
                <w:highlight w:val="none"/>
              </w:rPr>
            </w:pPr>
          </w:p>
          <w:p w14:paraId="173ED5A8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3FBB790A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2E38A320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5D139E4D">
            <w:pPr>
              <w:spacing w:line="246" w:lineRule="auto"/>
              <w:rPr>
                <w:rFonts w:ascii="Arial"/>
                <w:sz w:val="21"/>
                <w:highlight w:val="none"/>
              </w:rPr>
            </w:pPr>
          </w:p>
          <w:p w14:paraId="5AF2BD4F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1FF6A20C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3E3B3FAB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0418-6011120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4BA4BEFA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6D9A77F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5" w:hRule="atLeast"/>
        </w:trPr>
        <w:tc>
          <w:tcPr>
            <w:tcW w:w="803" w:type="dxa"/>
            <w:shd w:val="clear" w:color="auto" w:fill="auto"/>
            <w:vAlign w:val="top"/>
          </w:tcPr>
          <w:p w14:paraId="5DA58AE8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21BCE2C5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38590C12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21307CED">
            <w:pPr>
              <w:spacing w:before="55" w:line="224" w:lineRule="exact"/>
              <w:ind w:left="360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position w:val="1"/>
                <w:sz w:val="17"/>
                <w:szCs w:val="17"/>
                <w:highlight w:val="none"/>
                <w:lang w:val="en-US" w:eastAsia="zh-CN"/>
              </w:rPr>
              <w:t>2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2EE6CF35">
            <w:pPr>
              <w:spacing w:line="245" w:lineRule="auto"/>
              <w:rPr>
                <w:rFonts w:ascii="Arial"/>
                <w:sz w:val="21"/>
                <w:highlight w:val="none"/>
              </w:rPr>
            </w:pPr>
          </w:p>
          <w:p w14:paraId="7ED37829">
            <w:pPr>
              <w:spacing w:line="246" w:lineRule="auto"/>
              <w:rPr>
                <w:rFonts w:ascii="Arial"/>
                <w:sz w:val="21"/>
                <w:highlight w:val="none"/>
              </w:rPr>
            </w:pPr>
          </w:p>
          <w:p w14:paraId="6320ADB8">
            <w:pPr>
              <w:spacing w:line="246" w:lineRule="auto"/>
              <w:rPr>
                <w:rFonts w:ascii="Arial"/>
                <w:sz w:val="21"/>
                <w:highlight w:val="none"/>
              </w:rPr>
            </w:pPr>
          </w:p>
          <w:p w14:paraId="2DEAEFFD">
            <w:pPr>
              <w:spacing w:before="55" w:line="230" w:lineRule="auto"/>
              <w:ind w:left="191" w:leftChars="0" w:right="98" w:rightChars="0" w:hanging="100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6"/>
                <w:sz w:val="17"/>
                <w:szCs w:val="17"/>
                <w:highlight w:val="none"/>
              </w:rPr>
              <w:t>“福彩圆梦</w:t>
            </w:r>
            <w:r>
              <w:rPr>
                <w:rFonts w:ascii="宋体" w:hAnsi="宋体" w:eastAsia="宋体" w:cs="宋体"/>
                <w:spacing w:val="-1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17"/>
                <w:szCs w:val="17"/>
                <w:highlight w:val="none"/>
              </w:rPr>
              <w:t>·孤儿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助学工程”补助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1437113F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6A9287C6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72973D82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7FC2F5F9">
            <w:pPr>
              <w:spacing w:before="56" w:line="221" w:lineRule="auto"/>
              <w:ind w:left="40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辽宁省民政厅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30195B3D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17323D05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186F4465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06E29B59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0858D892">
            <w:pPr>
              <w:spacing w:line="315" w:lineRule="auto"/>
              <w:rPr>
                <w:rFonts w:ascii="Arial"/>
                <w:sz w:val="21"/>
                <w:highlight w:val="none"/>
              </w:rPr>
            </w:pPr>
          </w:p>
          <w:p w14:paraId="22CF1173">
            <w:pPr>
              <w:spacing w:line="316" w:lineRule="auto"/>
              <w:rPr>
                <w:rFonts w:ascii="Arial"/>
                <w:sz w:val="21"/>
                <w:highlight w:val="none"/>
              </w:rPr>
            </w:pPr>
          </w:p>
          <w:p w14:paraId="5A0AC2AE">
            <w:pPr>
              <w:spacing w:before="55" w:line="229" w:lineRule="auto"/>
              <w:ind w:left="26" w:right="42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4"/>
                <w:sz w:val="17"/>
                <w:szCs w:val="17"/>
                <w:highlight w:val="none"/>
              </w:rPr>
              <w:t>《民政部关于印发〈“福彩圆梦 ·孤儿助学</w:t>
            </w:r>
            <w:r>
              <w:rPr>
                <w:rFonts w:ascii="宋体" w:hAnsi="宋体" w:eastAsia="宋体" w:cs="宋体"/>
                <w:spacing w:val="15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工程”项目实施办法〉的通知》（民发〔</w:t>
            </w:r>
          </w:p>
          <w:p w14:paraId="26A5CD47">
            <w:pPr>
              <w:spacing w:line="222" w:lineRule="auto"/>
              <w:ind w:left="2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2025〕13号）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48ACD686">
            <w:pPr>
              <w:spacing w:before="164" w:line="226" w:lineRule="auto"/>
              <w:ind w:left="27" w:right="39" w:firstLine="13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1.辽宁省民政厅《关于贯彻落实民政部〈“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17"/>
                <w:szCs w:val="17"/>
                <w:highlight w:val="none"/>
              </w:rPr>
              <w:t>福彩圆梦</w:t>
            </w:r>
            <w:r>
              <w:rPr>
                <w:rFonts w:ascii="宋体" w:hAnsi="宋体" w:eastAsia="宋体" w:cs="宋体"/>
                <w:spacing w:val="-15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17"/>
                <w:szCs w:val="17"/>
                <w:highlight w:val="none"/>
              </w:rPr>
              <w:t>·孤儿助学工程”项目实施办法〉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的通知》（辽民儿函〔2025〕65号）</w:t>
            </w:r>
          </w:p>
          <w:p w14:paraId="613CB74E">
            <w:pPr>
              <w:spacing w:before="6" w:line="227" w:lineRule="auto"/>
              <w:ind w:left="27" w:right="39" w:firstLine="2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2.辽宁省民政厅 辽宁省财政厅 辽宁省教育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厅 辽宁省人力资源和社会保障厅《关于实  施辽宁省未满18周岁孤儿和事实无人抚养儿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童助学政策的通知》（辽民函〔2022〕</w:t>
            </w:r>
          </w:p>
          <w:p w14:paraId="20AB7419">
            <w:pPr>
              <w:spacing w:before="6" w:line="223" w:lineRule="auto"/>
              <w:ind w:left="4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5"/>
                <w:sz w:val="17"/>
                <w:szCs w:val="17"/>
                <w:highlight w:val="none"/>
              </w:rPr>
              <w:t>12号）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529E475A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43C1EEBA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30D33A1C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3DCA8797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429195B8">
            <w:pPr>
              <w:spacing w:line="245" w:lineRule="auto"/>
              <w:rPr>
                <w:rFonts w:ascii="Arial"/>
                <w:sz w:val="21"/>
                <w:highlight w:val="none"/>
              </w:rPr>
            </w:pPr>
          </w:p>
          <w:p w14:paraId="7290AD3B">
            <w:pPr>
              <w:spacing w:line="245" w:lineRule="auto"/>
              <w:rPr>
                <w:rFonts w:ascii="Arial"/>
                <w:sz w:val="21"/>
                <w:highlight w:val="none"/>
              </w:rPr>
            </w:pPr>
          </w:p>
          <w:p w14:paraId="4A9BDFBB">
            <w:pPr>
              <w:spacing w:line="246" w:lineRule="auto"/>
              <w:rPr>
                <w:rFonts w:ascii="Arial"/>
                <w:sz w:val="21"/>
                <w:highlight w:val="none"/>
              </w:rPr>
            </w:pPr>
          </w:p>
          <w:p w14:paraId="1B101271">
            <w:pPr>
              <w:spacing w:before="55" w:line="230" w:lineRule="auto"/>
              <w:ind w:left="31" w:leftChars="0" w:right="176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每月1000元，每年2月和8月寒暑假期间不发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放助学金，每学年累计发放1万元。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15CAFF94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7B3C2712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6D1DFAA8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6423D4C0">
            <w:pPr>
              <w:spacing w:before="56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7E196B49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7EF4340F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0274C020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0BDDE7BB">
            <w:pPr>
              <w:spacing w:before="56" w:line="241" w:lineRule="auto"/>
              <w:ind w:left="347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0418-6011120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0BB3E879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41D56C3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49" w:hRule="atLeast"/>
        </w:trPr>
        <w:tc>
          <w:tcPr>
            <w:tcW w:w="803" w:type="dxa"/>
            <w:shd w:val="clear" w:color="auto" w:fill="auto"/>
            <w:vAlign w:val="top"/>
          </w:tcPr>
          <w:p w14:paraId="463B3BC2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67C8A0AB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68AD1BFA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28F39B27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3C8E00F1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242BA321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4954ABCC">
            <w:pPr>
              <w:spacing w:before="55" w:line="241" w:lineRule="auto"/>
              <w:ind w:left="364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3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3641AFF9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5FDEE384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324FDF85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62272DD8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5A05D942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383309CE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3D49C1B8">
            <w:pPr>
              <w:spacing w:before="55" w:line="230" w:lineRule="auto"/>
              <w:ind w:left="275" w:leftChars="0" w:right="98" w:rightChars="0" w:hanging="170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经济困难老年人的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养老服务补贴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55BBC87B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5C31EE6F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59A9D056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3E5756D7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7A07CCCB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4E9881EB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29C5BC4F">
            <w:pPr>
              <w:spacing w:before="55" w:line="221" w:lineRule="auto"/>
              <w:ind w:left="40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辽宁省民政厅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48F1B23A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77E9ABC5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5B99AD21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73BA3E1A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6773F988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4809AB14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1F17082A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695BBC8A">
            <w:pPr>
              <w:spacing w:line="278" w:lineRule="auto"/>
              <w:rPr>
                <w:rFonts w:ascii="Arial"/>
                <w:sz w:val="21"/>
                <w:highlight w:val="none"/>
              </w:rPr>
            </w:pPr>
          </w:p>
          <w:p w14:paraId="61565F20">
            <w:pPr>
              <w:spacing w:line="278" w:lineRule="auto"/>
              <w:rPr>
                <w:rFonts w:ascii="Arial"/>
                <w:sz w:val="21"/>
                <w:highlight w:val="none"/>
              </w:rPr>
            </w:pPr>
          </w:p>
          <w:p w14:paraId="37A7E227">
            <w:pPr>
              <w:spacing w:line="278" w:lineRule="auto"/>
              <w:rPr>
                <w:rFonts w:ascii="Arial"/>
                <w:sz w:val="21"/>
                <w:highlight w:val="none"/>
              </w:rPr>
            </w:pPr>
          </w:p>
          <w:p w14:paraId="7EDBD1E6">
            <w:pPr>
              <w:spacing w:line="278" w:lineRule="auto"/>
              <w:rPr>
                <w:rFonts w:ascii="Arial"/>
                <w:sz w:val="21"/>
                <w:highlight w:val="none"/>
              </w:rPr>
            </w:pPr>
          </w:p>
          <w:p w14:paraId="61DD94C0">
            <w:pPr>
              <w:spacing w:line="279" w:lineRule="auto"/>
              <w:rPr>
                <w:rFonts w:ascii="Arial"/>
                <w:sz w:val="21"/>
                <w:highlight w:val="none"/>
              </w:rPr>
            </w:pPr>
          </w:p>
          <w:p w14:paraId="3656AEC9">
            <w:pPr>
              <w:spacing w:before="55" w:line="230" w:lineRule="auto"/>
              <w:ind w:left="27" w:leftChars="0" w:right="42" w:rightChars="0" w:hanging="1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《中共中央办公厅</w:t>
            </w:r>
            <w:r>
              <w:rPr>
                <w:rFonts w:ascii="宋体" w:hAnsi="宋体" w:eastAsia="宋体" w:cs="宋体"/>
                <w:spacing w:val="3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国务院办公厅印发〈关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于推进基本养老服务体系建设的意见〉的通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知》（中办发〔2022〕42号）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4B656430">
            <w:pPr>
              <w:rPr>
                <w:rFonts w:ascii="Arial"/>
                <w:sz w:val="21"/>
                <w:highlight w:val="none"/>
              </w:rPr>
            </w:pPr>
          </w:p>
          <w:p w14:paraId="0F9DF602">
            <w:pPr>
              <w:spacing w:before="56" w:line="226" w:lineRule="auto"/>
              <w:ind w:left="27" w:right="39" w:firstLine="13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1.辽宁省财政厅 辽宁省民政厅 辽宁省老龄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工作委员会办公室《关于建立经济困难的高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龄 失能老年人养老服务补贴制度的通知》</w:t>
            </w:r>
          </w:p>
          <w:p w14:paraId="1D972510">
            <w:pPr>
              <w:spacing w:before="6" w:line="221" w:lineRule="auto"/>
              <w:ind w:left="33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（辽财社〔2015〕174号）</w:t>
            </w:r>
          </w:p>
          <w:p w14:paraId="6D9D5E44">
            <w:pPr>
              <w:spacing w:before="7" w:line="227" w:lineRule="auto"/>
              <w:ind w:left="30" w:right="49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2.辽宁省财政厅 辽宁省民政厅《关于印发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〈辽宁省老年人养老服务补贴和养老护理补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贴补助资金管理办法〉的通知》（辽财社〔</w:t>
            </w:r>
            <w:r>
              <w:rPr>
                <w:rFonts w:ascii="宋体" w:hAnsi="宋体" w:eastAsia="宋体" w:cs="宋体"/>
                <w:spacing w:val="10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2025〕14号）</w:t>
            </w:r>
          </w:p>
          <w:p w14:paraId="0F72CADC">
            <w:pPr>
              <w:spacing w:before="6" w:line="226" w:lineRule="auto"/>
              <w:ind w:left="28" w:right="39" w:firstLine="3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3.《辽宁省人民政府办公厅关于印发辽宁省</w:t>
            </w:r>
            <w:r>
              <w:rPr>
                <w:rFonts w:ascii="宋体" w:hAnsi="宋体" w:eastAsia="宋体" w:cs="宋体"/>
                <w:spacing w:val="5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推进基本养老服务体系建设实施方案的通知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》（辽政办发〔2023〕11号）</w:t>
            </w:r>
          </w:p>
          <w:p w14:paraId="4F1587C5">
            <w:pPr>
              <w:spacing w:before="7" w:line="226" w:lineRule="auto"/>
              <w:ind w:left="27" w:leftChars="0" w:right="39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4.辽宁省民政厅《关于印发〈辽宁省老年人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基本养老服务津贴补贴申领工作规定〉的通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知》（辽民保函〔2025〕46号）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114BAF99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3CE491A8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116B9EE1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70334B89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56DBE6DF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2C577424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73E0E678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6506E0CE">
            <w:pPr>
              <w:spacing w:line="278" w:lineRule="auto"/>
              <w:rPr>
                <w:rFonts w:ascii="Arial"/>
                <w:sz w:val="21"/>
                <w:highlight w:val="none"/>
              </w:rPr>
            </w:pPr>
          </w:p>
          <w:p w14:paraId="7B5E5446">
            <w:pPr>
              <w:spacing w:line="278" w:lineRule="auto"/>
              <w:rPr>
                <w:rFonts w:ascii="Arial"/>
                <w:sz w:val="21"/>
                <w:highlight w:val="none"/>
              </w:rPr>
            </w:pPr>
          </w:p>
          <w:p w14:paraId="1DD38223">
            <w:pPr>
              <w:spacing w:line="278" w:lineRule="auto"/>
              <w:rPr>
                <w:rFonts w:ascii="Arial"/>
                <w:sz w:val="21"/>
                <w:highlight w:val="none"/>
              </w:rPr>
            </w:pPr>
          </w:p>
          <w:p w14:paraId="322E3AD7">
            <w:pPr>
              <w:spacing w:line="278" w:lineRule="auto"/>
              <w:rPr>
                <w:rFonts w:ascii="Arial"/>
                <w:sz w:val="21"/>
                <w:highlight w:val="none"/>
              </w:rPr>
            </w:pPr>
          </w:p>
          <w:p w14:paraId="0A250426">
            <w:pPr>
              <w:spacing w:line="279" w:lineRule="auto"/>
              <w:rPr>
                <w:rFonts w:ascii="Arial"/>
                <w:sz w:val="21"/>
                <w:highlight w:val="none"/>
              </w:rPr>
            </w:pPr>
          </w:p>
          <w:p w14:paraId="464540A8">
            <w:pPr>
              <w:spacing w:before="55" w:line="221" w:lineRule="auto"/>
              <w:ind w:left="31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每人每月不低于50元，具体标准由市、县</w:t>
            </w:r>
          </w:p>
          <w:p w14:paraId="28B73DD5">
            <w:pPr>
              <w:spacing w:before="7" w:line="230" w:lineRule="auto"/>
              <w:ind w:left="33" w:leftChars="0" w:right="185" w:rightChars="0" w:firstLine="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（市、区）人民政府根据当地经济社会发展</w:t>
            </w:r>
            <w:r>
              <w:rPr>
                <w:rFonts w:ascii="宋体" w:hAnsi="宋体" w:eastAsia="宋体" w:cs="宋体"/>
                <w:spacing w:val="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7"/>
                <w:szCs w:val="17"/>
                <w:highlight w:val="none"/>
              </w:rPr>
              <w:t>水平确定。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5E73C851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4DFD051D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45D8A5FC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65B60C5A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6B954C5A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4615225A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0B0B2569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0830ABD8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61FE5131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7C5B3C21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172EB683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2A979419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56C1D1DE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152ECFD1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0418-6011120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2FDA2667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7632B71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6" w:hRule="atLeast"/>
        </w:trPr>
        <w:tc>
          <w:tcPr>
            <w:tcW w:w="803" w:type="dxa"/>
            <w:shd w:val="clear" w:color="auto" w:fill="auto"/>
            <w:vAlign w:val="top"/>
          </w:tcPr>
          <w:p w14:paraId="4B604346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38F61E39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34338ADC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6BA6C579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096867AA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280B8851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50017DDF">
            <w:pPr>
              <w:spacing w:before="55" w:line="241" w:lineRule="auto"/>
              <w:ind w:left="362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4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210BE65F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37A41E82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1641A490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3C5CCBB7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6C012E60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41982081">
            <w:pPr>
              <w:spacing w:before="55" w:line="222" w:lineRule="auto"/>
              <w:ind w:left="105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经认定生活不能自</w:t>
            </w:r>
          </w:p>
          <w:p w14:paraId="5DC7FC8E">
            <w:pPr>
              <w:spacing w:before="7" w:line="221" w:lineRule="auto"/>
              <w:ind w:left="106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理经济困难老年人</w:t>
            </w:r>
          </w:p>
          <w:p w14:paraId="607F057F">
            <w:pPr>
              <w:spacing w:before="6" w:line="221" w:lineRule="auto"/>
              <w:ind w:left="37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的护理补贴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6677E684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55E34603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352F4D67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1EFCC864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150DE2F7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1491BFDD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6EB64AD5">
            <w:pPr>
              <w:spacing w:before="55" w:line="221" w:lineRule="auto"/>
              <w:ind w:left="40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辽宁省民政厅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0BE1F054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7015DEA5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41698E20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6DA36953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4E61F6B8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572FC0C5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5EE4D38D">
            <w:pPr>
              <w:spacing w:before="56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21AC8D06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4504E25D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0BDD42CB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6233BDE9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2FF92B9F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6898C0BE">
            <w:pPr>
              <w:spacing w:before="55" w:line="230" w:lineRule="auto"/>
              <w:ind w:left="27" w:leftChars="0" w:right="42" w:rightChars="0" w:hanging="1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《中共中央办公厅</w:t>
            </w:r>
            <w:r>
              <w:rPr>
                <w:rFonts w:ascii="宋体" w:hAnsi="宋体" w:eastAsia="宋体" w:cs="宋体"/>
                <w:spacing w:val="3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国务院办公厅印发〈关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于推进基本养老服务体系建设的意见〉的通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知》（中办发〔2022〕42号）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3DE198D4">
            <w:pPr>
              <w:spacing w:before="196" w:line="226" w:lineRule="auto"/>
              <w:ind w:left="27" w:right="39" w:firstLine="13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1.辽宁省财政厅 辽宁省民政厅 辽宁省老龄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工作委员会办公室《关于建立经济困难的高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龄 失能老年人养老服务补贴制度的通知》</w:t>
            </w:r>
          </w:p>
          <w:p w14:paraId="23116D2E">
            <w:pPr>
              <w:spacing w:before="7" w:line="221" w:lineRule="auto"/>
              <w:ind w:left="33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（辽财社〔2015〕174号）</w:t>
            </w:r>
          </w:p>
          <w:p w14:paraId="1FA709E3">
            <w:pPr>
              <w:spacing w:before="7" w:line="227" w:lineRule="auto"/>
              <w:ind w:left="30" w:right="49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2.辽宁省财政厅 辽宁省民政厅《关于印发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〈辽宁省老年人养老服务补贴和养老护理补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贴补助资金管理办法〉的通知》（辽财社〔</w:t>
            </w:r>
            <w:r>
              <w:rPr>
                <w:rFonts w:ascii="宋体" w:hAnsi="宋体" w:eastAsia="宋体" w:cs="宋体"/>
                <w:spacing w:val="10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2025〕14号）</w:t>
            </w:r>
          </w:p>
          <w:p w14:paraId="58B1635E">
            <w:pPr>
              <w:spacing w:before="5" w:line="226" w:lineRule="auto"/>
              <w:ind w:left="28" w:right="39" w:firstLine="3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3.《辽宁省人民政府办公厅关于印发辽宁省</w:t>
            </w:r>
            <w:r>
              <w:rPr>
                <w:rFonts w:ascii="宋体" w:hAnsi="宋体" w:eastAsia="宋体" w:cs="宋体"/>
                <w:spacing w:val="5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推进基本养老服务体系建设实施方案的通知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》（辽政办发〔2023〕11号）</w:t>
            </w:r>
          </w:p>
          <w:p w14:paraId="649DCF2D">
            <w:pPr>
              <w:spacing w:before="8" w:line="226" w:lineRule="auto"/>
              <w:ind w:left="27" w:leftChars="0" w:right="39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4.辽宁省民政厅《关于印发〈辽宁省老年人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基本养老服务津贴补贴申领工作规定〉的通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知》（辽民保函〔2025〕46号）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2F247515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34812FA9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1FA4C5D8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5D44B004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3938778D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6116A043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3E83F7E9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3E94665B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35F0944A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3BD8EB8D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29755092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54DB9190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07AEB3ED">
            <w:pPr>
              <w:spacing w:before="55" w:line="221" w:lineRule="auto"/>
              <w:ind w:left="31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每人每月不低于50元，具体标准由市、县</w:t>
            </w:r>
          </w:p>
          <w:p w14:paraId="2C78B26A">
            <w:pPr>
              <w:spacing w:before="7" w:line="230" w:lineRule="auto"/>
              <w:ind w:left="33" w:leftChars="0" w:right="185" w:rightChars="0" w:firstLine="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（市、区）人民政府根据当地经济社会发展</w:t>
            </w:r>
            <w:r>
              <w:rPr>
                <w:rFonts w:ascii="宋体" w:hAnsi="宋体" w:eastAsia="宋体" w:cs="宋体"/>
                <w:spacing w:val="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7"/>
                <w:szCs w:val="17"/>
                <w:highlight w:val="none"/>
              </w:rPr>
              <w:t>水平确定。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17B19535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258B72C1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11B244FB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120970BC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2ADC7E0B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61043422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4C85C012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0E5E71C6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23AB4ABB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2BD9BB75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0A947CF2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0DE9FB7A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3158FA68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5F481474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0418-6011120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35F1346C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687233C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75" w:hRule="atLeast"/>
        </w:trPr>
        <w:tc>
          <w:tcPr>
            <w:tcW w:w="803" w:type="dxa"/>
            <w:shd w:val="clear" w:color="auto" w:fill="auto"/>
            <w:vAlign w:val="top"/>
          </w:tcPr>
          <w:p w14:paraId="5FBDA483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079EBDE3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35B0DE39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2F3089B9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46721A1C">
            <w:pPr>
              <w:spacing w:before="55" w:line="241" w:lineRule="auto"/>
              <w:ind w:left="365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5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6DFDEE9B">
            <w:pPr>
              <w:spacing w:line="328" w:lineRule="auto"/>
              <w:rPr>
                <w:rFonts w:ascii="Arial"/>
                <w:sz w:val="21"/>
                <w:highlight w:val="none"/>
              </w:rPr>
            </w:pPr>
          </w:p>
          <w:p w14:paraId="734E82E0">
            <w:pPr>
              <w:spacing w:line="329" w:lineRule="auto"/>
              <w:rPr>
                <w:rFonts w:ascii="Arial"/>
                <w:sz w:val="21"/>
                <w:highlight w:val="none"/>
              </w:rPr>
            </w:pPr>
          </w:p>
          <w:p w14:paraId="0625D57C">
            <w:pPr>
              <w:spacing w:before="55" w:line="231" w:lineRule="auto"/>
              <w:ind w:left="535" w:leftChars="0" w:right="98" w:rightChars="0" w:hanging="43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城乡居民最低生活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保障金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024D8087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0B929AB3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2039AA33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2E1E48E5">
            <w:pPr>
              <w:spacing w:before="55" w:line="221" w:lineRule="auto"/>
              <w:ind w:left="40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辽宁省民政厅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65DC175B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35C65E9E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18B55AA5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423FCE47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6F133309">
            <w:pPr>
              <w:spacing w:line="276" w:lineRule="auto"/>
              <w:rPr>
                <w:rFonts w:ascii="Arial"/>
                <w:sz w:val="21"/>
                <w:highlight w:val="none"/>
              </w:rPr>
            </w:pPr>
          </w:p>
          <w:p w14:paraId="0AC8B842">
            <w:pPr>
              <w:spacing w:line="277" w:lineRule="auto"/>
              <w:rPr>
                <w:rFonts w:ascii="Arial"/>
                <w:sz w:val="21"/>
                <w:highlight w:val="none"/>
              </w:rPr>
            </w:pPr>
          </w:p>
          <w:p w14:paraId="58B4A12F">
            <w:pPr>
              <w:spacing w:before="55" w:line="230" w:lineRule="auto"/>
              <w:ind w:left="25" w:leftChars="0" w:right="42" w:rightChars="0" w:firstLine="1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《财政部</w:t>
            </w:r>
            <w:r>
              <w:rPr>
                <w:rFonts w:ascii="宋体" w:hAnsi="宋体" w:eastAsia="宋体" w:cs="宋体"/>
                <w:spacing w:val="3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民政部关于印发〈中央财政困难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群众救助补助资金管理办法〉的通知》（财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社〔2026〕33号）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1D077395">
            <w:pPr>
              <w:spacing w:before="295" w:line="226" w:lineRule="auto"/>
              <w:ind w:left="28" w:right="126" w:firstLine="11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1.辽宁省财政厅 辽宁省民政厅《关于印发</w:t>
            </w:r>
            <w:r>
              <w:rPr>
                <w:rFonts w:ascii="宋体" w:hAnsi="宋体" w:eastAsia="宋体" w:cs="宋体"/>
                <w:spacing w:val="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辽宁省困难群众救助等2项补助资金管理办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法的通知》（辽财社〔2024〕18号）</w:t>
            </w:r>
          </w:p>
          <w:p w14:paraId="0BE73BE1">
            <w:pPr>
              <w:spacing w:before="8" w:line="226" w:lineRule="auto"/>
              <w:ind w:left="32" w:leftChars="0" w:right="48" w:rightChars="0" w:hanging="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2.辽宁省民政厅 辽宁省财政厅《关于印发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〈辽宁省最低生活保障、低收入家庭对象认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定办法〉的通知》（辽民发〔2020〕36号）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0E22A3FD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4BBA7DE9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7FD129AA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2B33C91B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48352D39">
            <w:pPr>
              <w:spacing w:line="276" w:lineRule="auto"/>
              <w:rPr>
                <w:rFonts w:ascii="Arial"/>
                <w:sz w:val="21"/>
                <w:highlight w:val="none"/>
              </w:rPr>
            </w:pPr>
          </w:p>
          <w:p w14:paraId="79DD81AB">
            <w:pPr>
              <w:spacing w:line="276" w:lineRule="auto"/>
              <w:rPr>
                <w:rFonts w:ascii="Arial"/>
                <w:sz w:val="21"/>
                <w:highlight w:val="none"/>
              </w:rPr>
            </w:pPr>
          </w:p>
          <w:p w14:paraId="10E8FDB6">
            <w:pPr>
              <w:spacing w:before="56" w:line="230" w:lineRule="auto"/>
              <w:ind w:left="32" w:right="176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各地低保标准不同。全省城市低保月平均标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准798元/月；农村低保月平均标准676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元/月</w:t>
            </w:r>
          </w:p>
          <w:p w14:paraId="174B6DDD">
            <w:pPr>
              <w:spacing w:before="107" w:line="87" w:lineRule="exact"/>
              <w:ind w:left="48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position w:val="1"/>
                <w:sz w:val="17"/>
                <w:szCs w:val="17"/>
                <w:highlight w:val="none"/>
              </w:rPr>
              <w:t>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699214AA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1FBE3247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4387DA58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3642A5A8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43C5C136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291C90DC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1492B9FC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4CBD3286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0418-6011120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0E5C2C77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551EDD5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803" w:type="dxa"/>
            <w:shd w:val="clear" w:color="auto" w:fill="auto"/>
            <w:vAlign w:val="top"/>
          </w:tcPr>
          <w:p w14:paraId="7B69CB1E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7EE28826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27CD3C20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4413A301">
            <w:pPr>
              <w:spacing w:before="55" w:line="241" w:lineRule="auto"/>
              <w:ind w:left="361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6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57CC1BAD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19BF89E8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7C77EBBC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4CE8AAD1">
            <w:pPr>
              <w:spacing w:before="55" w:line="221" w:lineRule="auto"/>
              <w:ind w:left="45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高龄津贴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3D18C298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5FF87F5E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448D6A3F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0CF3D2B8">
            <w:pPr>
              <w:spacing w:before="55" w:line="221" w:lineRule="auto"/>
              <w:ind w:left="40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辽宁省民政厅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3368023E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644E7A95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47136788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50C44A73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1FC253B9">
            <w:pPr>
              <w:spacing w:before="154" w:line="226" w:lineRule="auto"/>
              <w:ind w:left="25" w:right="42" w:firstLine="12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1.《中共中央办公厅</w:t>
            </w:r>
            <w:r>
              <w:rPr>
                <w:rFonts w:ascii="宋体" w:hAnsi="宋体" w:eastAsia="宋体" w:cs="宋体"/>
                <w:spacing w:val="45"/>
                <w:w w:val="101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国务院办公厅印发〈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关于推进基本养老服务体系建设的意见〉的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通知》（中办发〔2022〕42号）</w:t>
            </w:r>
          </w:p>
          <w:p w14:paraId="38D97B8A">
            <w:pPr>
              <w:spacing w:before="7" w:line="227" w:lineRule="auto"/>
              <w:ind w:left="26" w:leftChars="0" w:right="41" w:rightChars="0" w:firstLine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2.《财政部</w:t>
            </w:r>
            <w:r>
              <w:rPr>
                <w:rFonts w:ascii="宋体" w:hAnsi="宋体" w:eastAsia="宋体" w:cs="宋体"/>
                <w:spacing w:val="40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民政部 全国老龄工作委员会办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公室关于建立健全经济困难的高龄失能等老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年人补贴制度的通知》（财社〔2014〕113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-5"/>
                <w:sz w:val="17"/>
                <w:szCs w:val="17"/>
                <w:highlight w:val="none"/>
              </w:rPr>
              <w:t>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786574A1">
            <w:pPr>
              <w:spacing w:before="260" w:line="226" w:lineRule="auto"/>
              <w:ind w:left="28" w:right="39" w:firstLine="12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1.《辽宁省人民政府办公厅关于印发辽宁省</w:t>
            </w:r>
            <w:r>
              <w:rPr>
                <w:rFonts w:ascii="宋体" w:hAnsi="宋体" w:eastAsia="宋体" w:cs="宋体"/>
                <w:spacing w:val="16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推进基本养老服务体系建设实施方案的通知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》（辽政办发〔2023〕11号）</w:t>
            </w:r>
          </w:p>
          <w:p w14:paraId="5BD97CC1">
            <w:pPr>
              <w:spacing w:before="7" w:line="226" w:lineRule="auto"/>
              <w:ind w:left="28" w:leftChars="0" w:right="39" w:rightChars="0" w:firstLine="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2.辽宁省民政厅《关于印发〈辽宁省老年人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基本养老服务津贴补贴申领工作规定〉的通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知》（辽民保函〔2025〕46号）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1D3151E0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4F73F82F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6DB6941B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6FAE4BC1">
            <w:pPr>
              <w:spacing w:before="56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3172CF86">
            <w:pPr>
              <w:spacing w:line="310" w:lineRule="auto"/>
              <w:rPr>
                <w:rFonts w:ascii="Arial"/>
                <w:sz w:val="21"/>
                <w:highlight w:val="none"/>
              </w:rPr>
            </w:pPr>
          </w:p>
          <w:p w14:paraId="394F3ECC">
            <w:pPr>
              <w:spacing w:line="311" w:lineRule="auto"/>
              <w:rPr>
                <w:rFonts w:ascii="Arial"/>
                <w:sz w:val="21"/>
                <w:highlight w:val="none"/>
              </w:rPr>
            </w:pPr>
          </w:p>
          <w:p w14:paraId="647EE2AF">
            <w:pPr>
              <w:spacing w:before="55" w:line="230" w:lineRule="auto"/>
              <w:ind w:left="41" w:leftChars="0" w:right="176" w:rightChars="0" w:hanging="7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具体标准由市、县（市、区）人民政府根据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当地经济社会发展水平确定。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54F47A79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3F1E2F36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56AB3537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0B4313DF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4922BA6B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136B087E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3435321D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6F013455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0418-6011120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742A9684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4377C57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5" w:hRule="atLeast"/>
        </w:trPr>
        <w:tc>
          <w:tcPr>
            <w:tcW w:w="803" w:type="dxa"/>
            <w:shd w:val="clear" w:color="auto" w:fill="auto"/>
            <w:vAlign w:val="top"/>
          </w:tcPr>
          <w:p w14:paraId="51290FEC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123442CE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15E96816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0E367691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640B62BB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4B76B730">
            <w:pPr>
              <w:spacing w:before="55" w:line="241" w:lineRule="auto"/>
              <w:ind w:left="361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7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0705F114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6EC13827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518C54A2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4A01EC52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1DC8BD30">
            <w:pPr>
              <w:spacing w:before="55" w:line="230" w:lineRule="auto"/>
              <w:ind w:left="107" w:leftChars="0" w:right="105" w:rightChars="0" w:firstLine="82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孤儿基本生活费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（艾滋病病毒感染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儿童基本生活费）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405032D6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526BBE9C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77DCD2FE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021CAF44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45554707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279DDFE6">
            <w:pPr>
              <w:spacing w:before="56" w:line="221" w:lineRule="auto"/>
              <w:ind w:left="40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辽宁省民政厅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60AFD1C7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407DF91A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7897BCC1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143A2DAA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45C1F367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5131AB1B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7341F221">
            <w:pPr>
              <w:spacing w:line="304" w:lineRule="auto"/>
              <w:rPr>
                <w:rFonts w:ascii="Arial"/>
                <w:sz w:val="21"/>
                <w:highlight w:val="none"/>
              </w:rPr>
            </w:pPr>
          </w:p>
          <w:p w14:paraId="026F14D5">
            <w:pPr>
              <w:spacing w:line="305" w:lineRule="auto"/>
              <w:rPr>
                <w:rFonts w:ascii="Arial"/>
                <w:sz w:val="21"/>
                <w:highlight w:val="none"/>
              </w:rPr>
            </w:pPr>
          </w:p>
          <w:p w14:paraId="73A2EBE7">
            <w:pPr>
              <w:spacing w:line="305" w:lineRule="auto"/>
              <w:rPr>
                <w:rFonts w:ascii="Arial"/>
                <w:sz w:val="21"/>
                <w:highlight w:val="none"/>
              </w:rPr>
            </w:pPr>
          </w:p>
          <w:p w14:paraId="12B21C61">
            <w:pPr>
              <w:spacing w:before="55" w:line="226" w:lineRule="auto"/>
              <w:ind w:left="35" w:right="128" w:firstLine="3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1.《民政部 财政部关于发放孤儿基本生活</w:t>
            </w:r>
            <w:r>
              <w:rPr>
                <w:rFonts w:ascii="宋体" w:hAnsi="宋体" w:eastAsia="宋体" w:cs="宋体"/>
                <w:spacing w:val="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费的通知》（民发〔2010〕161号）</w:t>
            </w:r>
          </w:p>
          <w:p w14:paraId="2C59759C">
            <w:pPr>
              <w:spacing w:before="4" w:line="227" w:lineRule="auto"/>
              <w:ind w:left="27" w:leftChars="0" w:right="70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2.《民政部 财政部关于发放艾滋病病毒感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染儿童基本生活费的通知》（民发〔2012〕</w:t>
            </w:r>
            <w:r>
              <w:rPr>
                <w:rFonts w:ascii="宋体" w:hAnsi="宋体" w:eastAsia="宋体" w:cs="宋体"/>
                <w:spacing w:val="1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179号）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620FC0C1">
            <w:pPr>
              <w:spacing w:before="238" w:line="227" w:lineRule="auto"/>
              <w:ind w:left="26" w:right="39" w:firstLine="14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1.《辽宁省人民政府办公厅关于进一步加强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孤儿保障工作的通知》（辽政办发〔2012〕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22号）</w:t>
            </w:r>
          </w:p>
          <w:p w14:paraId="5C2CC359">
            <w:pPr>
              <w:spacing w:before="6" w:line="226" w:lineRule="auto"/>
              <w:ind w:left="30" w:right="39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2.辽宁省民政厅等十二部门《辽宁省关于进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一步加强事实无人抚养儿童保障工作的实施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意见》（辽民发〔2019〕66号）</w:t>
            </w:r>
          </w:p>
          <w:p w14:paraId="4C243D01">
            <w:pPr>
              <w:spacing w:before="6" w:line="226" w:lineRule="auto"/>
              <w:ind w:left="28" w:right="126" w:firstLine="2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3.辽宁省财政厅 辽宁省民政厅《关于印发</w:t>
            </w:r>
            <w:r>
              <w:rPr>
                <w:rFonts w:ascii="宋体" w:hAnsi="宋体" w:eastAsia="宋体" w:cs="宋体"/>
                <w:spacing w:val="1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辽宁省困难群众救助等2项补助资金管理办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法的通知》（辽财社〔2024〕18号）</w:t>
            </w:r>
          </w:p>
          <w:p w14:paraId="639E4FDC">
            <w:pPr>
              <w:spacing w:before="8" w:line="226" w:lineRule="auto"/>
              <w:ind w:left="27" w:leftChars="0" w:right="39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4.辽宁省民政厅等五部门《关于进一步做好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全省最低生活保障标准确定调整工作的通知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》（辽民发〔2024〕18号）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2FC67469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7608C85C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42F743F3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2655546D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638973C5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010C9507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602654F5">
            <w:pPr>
              <w:spacing w:line="246" w:lineRule="auto"/>
              <w:rPr>
                <w:rFonts w:ascii="Arial"/>
                <w:sz w:val="21"/>
                <w:highlight w:val="none"/>
              </w:rPr>
            </w:pPr>
          </w:p>
          <w:p w14:paraId="1A3FF23A">
            <w:pPr>
              <w:spacing w:line="246" w:lineRule="auto"/>
              <w:rPr>
                <w:rFonts w:ascii="Arial"/>
                <w:sz w:val="21"/>
                <w:highlight w:val="none"/>
              </w:rPr>
            </w:pPr>
          </w:p>
          <w:p w14:paraId="4EC732B2">
            <w:pPr>
              <w:spacing w:line="246" w:lineRule="auto"/>
              <w:rPr>
                <w:rFonts w:ascii="Arial"/>
                <w:sz w:val="21"/>
                <w:highlight w:val="none"/>
              </w:rPr>
            </w:pPr>
          </w:p>
          <w:p w14:paraId="6BFD71CA">
            <w:pPr>
              <w:spacing w:line="246" w:lineRule="auto"/>
              <w:rPr>
                <w:rFonts w:ascii="Arial"/>
                <w:sz w:val="21"/>
                <w:highlight w:val="none"/>
              </w:rPr>
            </w:pPr>
          </w:p>
          <w:p w14:paraId="458645C6">
            <w:pPr>
              <w:spacing w:line="246" w:lineRule="auto"/>
              <w:rPr>
                <w:rFonts w:ascii="Arial"/>
                <w:sz w:val="21"/>
                <w:highlight w:val="none"/>
              </w:rPr>
            </w:pPr>
          </w:p>
          <w:p w14:paraId="6A5A67FD">
            <w:pPr>
              <w:spacing w:before="55" w:line="230" w:lineRule="auto"/>
              <w:ind w:left="30" w:leftChars="0" w:right="91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 xml:space="preserve">机构月平均养育标准2507元/人；散居养育月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平均标准2188元/人。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09F5A625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56A47EF2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799108CE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4284F920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33FFD559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4C1670E3">
            <w:pPr>
              <w:spacing w:before="56" w:line="221" w:lineRule="auto"/>
              <w:ind w:left="27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月、季度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363E75D6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71BCCFB5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0E0DFDC4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1B47D999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5C7ADCBD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70B9E13C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0418-6011120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08A84350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1E57A95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75" w:hRule="atLeast"/>
        </w:trPr>
        <w:tc>
          <w:tcPr>
            <w:tcW w:w="803" w:type="dxa"/>
            <w:shd w:val="clear" w:color="auto" w:fill="auto"/>
            <w:vAlign w:val="top"/>
          </w:tcPr>
          <w:p w14:paraId="13072183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62254C34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3A2B0079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3695857C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4BF7DE46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2B303859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39E134B4">
            <w:pPr>
              <w:spacing w:before="55" w:line="241" w:lineRule="auto"/>
              <w:ind w:left="331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5"/>
                <w:sz w:val="17"/>
                <w:szCs w:val="17"/>
                <w:highlight w:val="none"/>
                <w:lang w:val="en-US" w:eastAsia="zh-CN"/>
              </w:rPr>
              <w:t>8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049E8E7D">
            <w:pPr>
              <w:spacing w:line="278" w:lineRule="auto"/>
              <w:rPr>
                <w:rFonts w:ascii="Arial"/>
                <w:sz w:val="21"/>
                <w:highlight w:val="none"/>
              </w:rPr>
            </w:pPr>
          </w:p>
          <w:p w14:paraId="6754E47E">
            <w:pPr>
              <w:spacing w:line="278" w:lineRule="auto"/>
              <w:rPr>
                <w:rFonts w:ascii="Arial"/>
                <w:sz w:val="21"/>
                <w:highlight w:val="none"/>
              </w:rPr>
            </w:pPr>
          </w:p>
          <w:p w14:paraId="48FF10C1">
            <w:pPr>
              <w:spacing w:line="278" w:lineRule="auto"/>
              <w:rPr>
                <w:rFonts w:ascii="Arial"/>
                <w:sz w:val="21"/>
                <w:highlight w:val="none"/>
              </w:rPr>
            </w:pPr>
          </w:p>
          <w:p w14:paraId="7F01D2A4">
            <w:pPr>
              <w:spacing w:line="279" w:lineRule="auto"/>
              <w:rPr>
                <w:rFonts w:ascii="Arial"/>
                <w:sz w:val="21"/>
                <w:highlight w:val="none"/>
              </w:rPr>
            </w:pPr>
          </w:p>
          <w:p w14:paraId="4A77209B">
            <w:pPr>
              <w:spacing w:line="279" w:lineRule="auto"/>
              <w:rPr>
                <w:rFonts w:ascii="Arial"/>
                <w:sz w:val="21"/>
                <w:highlight w:val="none"/>
              </w:rPr>
            </w:pPr>
          </w:p>
          <w:p w14:paraId="108CA9FF">
            <w:pPr>
              <w:spacing w:before="55" w:line="230" w:lineRule="auto"/>
              <w:ind w:left="715" w:leftChars="0" w:right="98" w:rightChars="0" w:hanging="61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精减退职职工救济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费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73E86D96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51C9C915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54A3091E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18DE8818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0F2FA1FA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52DD0F0A">
            <w:pPr>
              <w:spacing w:line="251" w:lineRule="auto"/>
              <w:rPr>
                <w:rFonts w:ascii="Arial"/>
                <w:sz w:val="21"/>
                <w:highlight w:val="none"/>
              </w:rPr>
            </w:pPr>
          </w:p>
          <w:p w14:paraId="61CE32B8">
            <w:pPr>
              <w:spacing w:before="55" w:line="221" w:lineRule="auto"/>
              <w:ind w:left="40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辽宁省民政厅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0C55DA53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2869AE62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6C9C6D44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7E158ADD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3C777197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347C30D6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297F85A0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620E6303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0FC5441A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7683BD8B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00D9A8C4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2169B651">
            <w:pPr>
              <w:spacing w:before="55" w:line="225" w:lineRule="auto"/>
              <w:ind w:left="27" w:right="49" w:firstLine="11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1.《国务院关于精减退职的老职工生活困难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救济问题的通知》（国内字〔1965〕</w:t>
            </w:r>
          </w:p>
          <w:p w14:paraId="7A39C527">
            <w:pPr>
              <w:spacing w:before="7" w:line="223" w:lineRule="auto"/>
              <w:ind w:left="27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224号）</w:t>
            </w:r>
          </w:p>
          <w:p w14:paraId="75CDB9AC">
            <w:pPr>
              <w:spacing w:before="4" w:line="227" w:lineRule="auto"/>
              <w:ind w:left="26" w:leftChars="0" w:right="42" w:rightChars="0" w:firstLine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2.《民政部 财政部关于进一步做好精减退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职老职工生活困难救济工作的通知》（民城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〔1982〕14号）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4AECDBB3">
            <w:pPr>
              <w:spacing w:line="241" w:lineRule="auto"/>
              <w:rPr>
                <w:rFonts w:ascii="Arial"/>
                <w:sz w:val="21"/>
                <w:highlight w:val="none"/>
              </w:rPr>
            </w:pPr>
          </w:p>
          <w:p w14:paraId="4B284DC1">
            <w:pPr>
              <w:spacing w:before="55" w:line="226" w:lineRule="auto"/>
              <w:ind w:left="28" w:right="40" w:firstLine="12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1.《辽宁省人民政府办公厅转发省民政厅等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 xml:space="preserve"> 部门关于调整60年代精简退职职工生活待遇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标准意见的通知》（辽政办发〔2008〕</w:t>
            </w:r>
          </w:p>
          <w:p w14:paraId="339829DB">
            <w:pPr>
              <w:spacing w:before="5" w:line="223" w:lineRule="auto"/>
              <w:ind w:left="28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85号）</w:t>
            </w:r>
          </w:p>
          <w:p w14:paraId="57638481">
            <w:pPr>
              <w:spacing w:before="5" w:line="227" w:lineRule="auto"/>
              <w:ind w:left="28" w:right="39" w:firstLine="2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2.辽宁省民政厅 辽宁省财政厅 辽宁省人力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资源和社会保障厅《关于提高60年代精简退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职职工生活补助标准并建立自然增长机制的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通知》（辽民发〔2018〕124号）</w:t>
            </w:r>
          </w:p>
          <w:p w14:paraId="15B723F9">
            <w:pPr>
              <w:spacing w:before="8" w:line="227" w:lineRule="auto"/>
              <w:ind w:left="28" w:leftChars="0" w:right="39" w:rightChars="0" w:firstLine="3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3.辽宁省民政厅 辽宁省人力资源和社会保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障厅 辽宁省财政厅 辽宁省人民政府国有资 产监督管理委员会《关于调整全省60年代精 简退职职工生活补助标准自然增长机制的通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知》（辽民发〔2024〕20号）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14DE1E78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7F86AE0A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04D847E8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64A3E626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0AB5CD6B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5E4D14E1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186422B7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213E28E0">
            <w:pPr>
              <w:spacing w:line="257" w:lineRule="auto"/>
              <w:rPr>
                <w:rFonts w:ascii="Arial"/>
                <w:sz w:val="21"/>
                <w:highlight w:val="none"/>
              </w:rPr>
            </w:pPr>
          </w:p>
          <w:p w14:paraId="78050779">
            <w:pPr>
              <w:spacing w:line="257" w:lineRule="auto"/>
              <w:rPr>
                <w:rFonts w:ascii="Arial"/>
                <w:sz w:val="21"/>
                <w:highlight w:val="none"/>
              </w:rPr>
            </w:pPr>
          </w:p>
          <w:p w14:paraId="4B788FD1">
            <w:pPr>
              <w:spacing w:line="257" w:lineRule="auto"/>
              <w:rPr>
                <w:rFonts w:ascii="Arial"/>
                <w:sz w:val="21"/>
                <w:highlight w:val="none"/>
              </w:rPr>
            </w:pPr>
          </w:p>
          <w:p w14:paraId="7E0FB660">
            <w:pPr>
              <w:spacing w:line="257" w:lineRule="auto"/>
              <w:rPr>
                <w:rFonts w:ascii="Arial"/>
                <w:sz w:val="21"/>
                <w:highlight w:val="none"/>
              </w:rPr>
            </w:pPr>
          </w:p>
          <w:p w14:paraId="6984517F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10418E88">
            <w:pPr>
              <w:spacing w:before="56" w:line="230" w:lineRule="auto"/>
              <w:ind w:left="31" w:leftChars="0" w:right="91" w:right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第一档每人每月平均标准813元；第二档每人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每月平均标准735元；第三档每人每月平均标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准680元；第四档每人每月平均标准629元。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1EFC02EB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742290ED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5E0E1186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582DD39D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55CC6B94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279B2862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7FE07200">
            <w:pPr>
              <w:spacing w:before="56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55DF62A8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1A2FD378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094BC917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16139E24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0F13D0C5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18586A3D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0562D619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0418-6011120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7AF03E37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</w:tbl>
    <w:p w14:paraId="27750C89">
      <w:pPr>
        <w:rPr>
          <w:rFonts w:ascii="Arial"/>
          <w:sz w:val="21"/>
        </w:rPr>
      </w:pPr>
    </w:p>
    <w:p w14:paraId="3FB64861">
      <w:pPr>
        <w:rPr>
          <w:rFonts w:ascii="Arial" w:hAnsi="Arial" w:eastAsia="Arial" w:cs="Arial"/>
          <w:sz w:val="21"/>
          <w:szCs w:val="21"/>
        </w:rPr>
        <w:sectPr>
          <w:footerReference r:id="rId5" w:type="default"/>
          <w:pgSz w:w="23820" w:h="16840" w:orient="landscape"/>
          <w:pgMar w:top="847" w:right="679" w:bottom="495" w:left="666" w:header="0" w:footer="274" w:gutter="0"/>
          <w:pgNumType w:fmt="decimal" w:start="1"/>
          <w:cols w:space="720" w:num="1"/>
        </w:sectPr>
      </w:pPr>
    </w:p>
    <w:p w14:paraId="78E6BAD6">
      <w:pPr>
        <w:pStyle w:val="2"/>
        <w:spacing w:before="88" w:line="223" w:lineRule="auto"/>
        <w:ind w:left="6227"/>
        <w:rPr>
          <w:sz w:val="43"/>
          <w:szCs w:val="43"/>
        </w:rPr>
      </w:pPr>
      <w:r>
        <w:rPr>
          <w:b/>
          <w:bCs/>
          <w:spacing w:val="2"/>
          <w:sz w:val="43"/>
          <w:szCs w:val="43"/>
        </w:rPr>
        <w:t>辽宁省2026年度省级以上惠民惠农财政补贴项目清单</w:t>
      </w:r>
    </w:p>
    <w:p w14:paraId="0E4448FF">
      <w:pPr>
        <w:spacing w:before="57"/>
      </w:pPr>
    </w:p>
    <w:tbl>
      <w:tblPr>
        <w:tblStyle w:val="7"/>
        <w:tblW w:w="22458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3"/>
        <w:gridCol w:w="1583"/>
        <w:gridCol w:w="1824"/>
        <w:gridCol w:w="1684"/>
        <w:gridCol w:w="3336"/>
        <w:gridCol w:w="3336"/>
        <w:gridCol w:w="1871"/>
        <w:gridCol w:w="3476"/>
        <w:gridCol w:w="1209"/>
        <w:gridCol w:w="1699"/>
        <w:gridCol w:w="1637"/>
      </w:tblGrid>
      <w:tr w14:paraId="50DEEB8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vAlign w:val="top"/>
          </w:tcPr>
          <w:p w14:paraId="0DA56E8C">
            <w:pPr>
              <w:spacing w:line="438" w:lineRule="auto"/>
              <w:rPr>
                <w:rFonts w:ascii="Arial"/>
                <w:sz w:val="21"/>
              </w:rPr>
            </w:pPr>
          </w:p>
          <w:p w14:paraId="4F908680">
            <w:pPr>
              <w:spacing w:before="55" w:line="223" w:lineRule="auto"/>
              <w:ind w:left="23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7"/>
                <w:szCs w:val="17"/>
              </w:rPr>
              <w:t>序号</w:t>
            </w:r>
          </w:p>
        </w:tc>
        <w:tc>
          <w:tcPr>
            <w:tcW w:w="1583" w:type="dxa"/>
            <w:vAlign w:val="top"/>
          </w:tcPr>
          <w:p w14:paraId="48EB7696">
            <w:pPr>
              <w:spacing w:line="439" w:lineRule="auto"/>
              <w:rPr>
                <w:rFonts w:ascii="Arial"/>
                <w:sz w:val="21"/>
              </w:rPr>
            </w:pPr>
          </w:p>
          <w:p w14:paraId="199BB1AD">
            <w:pPr>
              <w:spacing w:before="55" w:line="221" w:lineRule="auto"/>
              <w:ind w:left="27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17"/>
                <w:szCs w:val="17"/>
              </w:rPr>
              <w:t>补贴项目名称</w:t>
            </w:r>
          </w:p>
        </w:tc>
        <w:tc>
          <w:tcPr>
            <w:tcW w:w="1824" w:type="dxa"/>
            <w:vAlign w:val="top"/>
          </w:tcPr>
          <w:p w14:paraId="1B568202">
            <w:pPr>
              <w:spacing w:line="439" w:lineRule="auto"/>
              <w:rPr>
                <w:rFonts w:ascii="Arial"/>
                <w:sz w:val="21"/>
              </w:rPr>
            </w:pPr>
          </w:p>
          <w:p w14:paraId="7AC69957">
            <w:pPr>
              <w:spacing w:before="55" w:line="221" w:lineRule="auto"/>
              <w:ind w:left="56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主管部门</w:t>
            </w:r>
          </w:p>
        </w:tc>
        <w:tc>
          <w:tcPr>
            <w:tcW w:w="1684" w:type="dxa"/>
            <w:vAlign w:val="top"/>
          </w:tcPr>
          <w:p w14:paraId="66C51E1F">
            <w:pPr>
              <w:spacing w:line="335" w:lineRule="auto"/>
              <w:rPr>
                <w:rFonts w:ascii="Arial"/>
                <w:sz w:val="21"/>
              </w:rPr>
            </w:pPr>
          </w:p>
          <w:p w14:paraId="0C6FE022">
            <w:pPr>
              <w:spacing w:before="55" w:line="230" w:lineRule="auto"/>
              <w:ind w:left="586" w:right="57" w:hanging="51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17"/>
                <w:szCs w:val="17"/>
              </w:rPr>
              <w:t>省财政厅补贴资金主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17"/>
                <w:szCs w:val="17"/>
              </w:rPr>
              <w:t>管处室</w:t>
            </w:r>
          </w:p>
        </w:tc>
        <w:tc>
          <w:tcPr>
            <w:tcW w:w="3336" w:type="dxa"/>
            <w:vAlign w:val="top"/>
          </w:tcPr>
          <w:p w14:paraId="2B081104">
            <w:pPr>
              <w:spacing w:line="439" w:lineRule="auto"/>
              <w:rPr>
                <w:rFonts w:ascii="Arial"/>
                <w:sz w:val="21"/>
              </w:rPr>
            </w:pPr>
          </w:p>
          <w:p w14:paraId="1733FA24">
            <w:pPr>
              <w:spacing w:before="55" w:line="221" w:lineRule="auto"/>
              <w:ind w:left="116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7"/>
                <w:szCs w:val="17"/>
              </w:rPr>
              <w:t>中央政策文件</w:t>
            </w:r>
          </w:p>
        </w:tc>
        <w:tc>
          <w:tcPr>
            <w:tcW w:w="3336" w:type="dxa"/>
            <w:vAlign w:val="top"/>
          </w:tcPr>
          <w:p w14:paraId="601317AB">
            <w:pPr>
              <w:spacing w:line="439" w:lineRule="auto"/>
              <w:rPr>
                <w:rFonts w:ascii="Arial"/>
                <w:sz w:val="21"/>
              </w:rPr>
            </w:pPr>
          </w:p>
          <w:p w14:paraId="06A7D5AE">
            <w:pPr>
              <w:spacing w:before="55" w:line="221" w:lineRule="auto"/>
              <w:ind w:left="115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省级政策文件</w:t>
            </w:r>
          </w:p>
        </w:tc>
        <w:tc>
          <w:tcPr>
            <w:tcW w:w="1871" w:type="dxa"/>
            <w:vAlign w:val="top"/>
          </w:tcPr>
          <w:p w14:paraId="058F97FE">
            <w:pPr>
              <w:spacing w:line="439" w:lineRule="auto"/>
              <w:rPr>
                <w:rFonts w:ascii="Arial"/>
                <w:sz w:val="21"/>
              </w:rPr>
            </w:pPr>
          </w:p>
          <w:p w14:paraId="2C493C00">
            <w:pPr>
              <w:spacing w:before="55" w:line="221" w:lineRule="auto"/>
              <w:ind w:left="59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补贴对象</w:t>
            </w:r>
          </w:p>
        </w:tc>
        <w:tc>
          <w:tcPr>
            <w:tcW w:w="3476" w:type="dxa"/>
            <w:vAlign w:val="top"/>
          </w:tcPr>
          <w:p w14:paraId="20EEB97C">
            <w:pPr>
              <w:spacing w:line="439" w:lineRule="auto"/>
              <w:rPr>
                <w:rFonts w:ascii="Arial"/>
                <w:sz w:val="21"/>
              </w:rPr>
            </w:pPr>
          </w:p>
          <w:p w14:paraId="57593DFE">
            <w:pPr>
              <w:spacing w:before="55" w:line="221" w:lineRule="auto"/>
              <w:ind w:left="140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补贴标准</w:t>
            </w:r>
          </w:p>
        </w:tc>
        <w:tc>
          <w:tcPr>
            <w:tcW w:w="1209" w:type="dxa"/>
            <w:vAlign w:val="top"/>
          </w:tcPr>
          <w:p w14:paraId="03E120C2">
            <w:pPr>
              <w:spacing w:line="438" w:lineRule="auto"/>
              <w:rPr>
                <w:rFonts w:ascii="Arial"/>
                <w:sz w:val="21"/>
              </w:rPr>
            </w:pPr>
          </w:p>
          <w:p w14:paraId="64278966">
            <w:pPr>
              <w:spacing w:before="56" w:line="222" w:lineRule="auto"/>
              <w:ind w:left="27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7"/>
                <w:szCs w:val="17"/>
              </w:rPr>
              <w:t>发放周期</w:t>
            </w:r>
          </w:p>
        </w:tc>
        <w:tc>
          <w:tcPr>
            <w:tcW w:w="1699" w:type="dxa"/>
            <w:vAlign w:val="top"/>
          </w:tcPr>
          <w:p w14:paraId="3A30F5F4">
            <w:pPr>
              <w:spacing w:line="438" w:lineRule="auto"/>
              <w:rPr>
                <w:rFonts w:ascii="Arial"/>
                <w:sz w:val="21"/>
              </w:rPr>
            </w:pPr>
          </w:p>
          <w:p w14:paraId="1D45F2FF">
            <w:pPr>
              <w:spacing w:before="56" w:line="222" w:lineRule="auto"/>
              <w:ind w:left="34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咨询投诉方式</w:t>
            </w:r>
          </w:p>
        </w:tc>
        <w:tc>
          <w:tcPr>
            <w:tcW w:w="1637" w:type="dxa"/>
            <w:vAlign w:val="top"/>
          </w:tcPr>
          <w:p w14:paraId="7EEDA240">
            <w:pPr>
              <w:spacing w:line="438" w:lineRule="auto"/>
              <w:rPr>
                <w:rFonts w:ascii="Arial"/>
                <w:sz w:val="21"/>
              </w:rPr>
            </w:pPr>
          </w:p>
          <w:p w14:paraId="17272EBF">
            <w:pPr>
              <w:spacing w:before="55" w:line="223" w:lineRule="auto"/>
              <w:ind w:left="65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17"/>
                <w:szCs w:val="17"/>
              </w:rPr>
              <w:t>备注</w:t>
            </w:r>
          </w:p>
        </w:tc>
      </w:tr>
      <w:tr w14:paraId="3152BBF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803" w:type="dxa"/>
            <w:shd w:val="clear" w:color="auto" w:fill="auto"/>
            <w:vAlign w:val="top"/>
          </w:tcPr>
          <w:p w14:paraId="76879B35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39D0AAE9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60660158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005F932B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10AE757B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26EA2AA9">
            <w:pPr>
              <w:spacing w:before="55" w:line="224" w:lineRule="exact"/>
              <w:ind w:left="331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5"/>
                <w:position w:val="1"/>
                <w:sz w:val="17"/>
                <w:szCs w:val="17"/>
                <w:highlight w:val="none"/>
                <w:lang w:val="en-US" w:eastAsia="zh-CN"/>
              </w:rPr>
              <w:t>9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2CAFD58C">
            <w:pPr>
              <w:spacing w:line="259" w:lineRule="auto"/>
              <w:rPr>
                <w:rFonts w:ascii="Arial"/>
                <w:sz w:val="21"/>
                <w:highlight w:val="none"/>
              </w:rPr>
            </w:pPr>
          </w:p>
          <w:p w14:paraId="0E56C324">
            <w:pPr>
              <w:spacing w:line="259" w:lineRule="auto"/>
              <w:rPr>
                <w:rFonts w:ascii="Arial"/>
                <w:sz w:val="21"/>
                <w:highlight w:val="none"/>
              </w:rPr>
            </w:pPr>
          </w:p>
          <w:p w14:paraId="7E0C5553">
            <w:pPr>
              <w:spacing w:line="259" w:lineRule="auto"/>
              <w:rPr>
                <w:rFonts w:ascii="Arial"/>
                <w:sz w:val="21"/>
                <w:highlight w:val="none"/>
              </w:rPr>
            </w:pPr>
          </w:p>
          <w:p w14:paraId="4AB7931B">
            <w:pPr>
              <w:spacing w:line="259" w:lineRule="auto"/>
              <w:rPr>
                <w:rFonts w:ascii="Arial"/>
                <w:sz w:val="21"/>
                <w:highlight w:val="none"/>
              </w:rPr>
            </w:pPr>
          </w:p>
          <w:p w14:paraId="1A6A6B9C">
            <w:pPr>
              <w:spacing w:line="260" w:lineRule="auto"/>
              <w:rPr>
                <w:rFonts w:ascii="Arial"/>
                <w:sz w:val="21"/>
                <w:highlight w:val="none"/>
              </w:rPr>
            </w:pPr>
          </w:p>
          <w:p w14:paraId="340DE002">
            <w:pPr>
              <w:spacing w:before="55" w:line="231" w:lineRule="auto"/>
              <w:ind w:left="534" w:leftChars="0" w:right="98" w:rightChars="0" w:hanging="428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分散供养特困人员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供养金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68E7FD2B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4BD0706A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546209B3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1ECD01E1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512CB284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28D1C43C">
            <w:pPr>
              <w:spacing w:before="55" w:line="221" w:lineRule="auto"/>
              <w:ind w:left="40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辽宁省民政厅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75B985CF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2C8D53E9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315FDA12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5EA39B43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4E9812BD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74BC9BE8">
            <w:pPr>
              <w:spacing w:before="56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13831F99">
            <w:pPr>
              <w:spacing w:line="298" w:lineRule="auto"/>
              <w:rPr>
                <w:rFonts w:ascii="Arial"/>
                <w:sz w:val="21"/>
                <w:highlight w:val="none"/>
              </w:rPr>
            </w:pPr>
          </w:p>
          <w:p w14:paraId="786B3A8F">
            <w:pPr>
              <w:spacing w:line="298" w:lineRule="auto"/>
              <w:rPr>
                <w:rFonts w:ascii="Arial"/>
                <w:sz w:val="21"/>
                <w:highlight w:val="none"/>
              </w:rPr>
            </w:pPr>
          </w:p>
          <w:p w14:paraId="353D5723">
            <w:pPr>
              <w:spacing w:line="298" w:lineRule="auto"/>
              <w:rPr>
                <w:rFonts w:ascii="Arial"/>
                <w:sz w:val="21"/>
                <w:highlight w:val="none"/>
              </w:rPr>
            </w:pPr>
          </w:p>
          <w:p w14:paraId="54BB6BBA">
            <w:pPr>
              <w:spacing w:line="298" w:lineRule="auto"/>
              <w:rPr>
                <w:rFonts w:ascii="Arial"/>
                <w:sz w:val="21"/>
                <w:highlight w:val="none"/>
              </w:rPr>
            </w:pPr>
          </w:p>
          <w:p w14:paraId="792E0D4B">
            <w:pPr>
              <w:spacing w:before="55" w:line="230" w:lineRule="auto"/>
              <w:ind w:left="25" w:leftChars="0" w:right="42" w:rightChars="0" w:firstLine="1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《财政部</w:t>
            </w:r>
            <w:r>
              <w:rPr>
                <w:rFonts w:ascii="宋体" w:hAnsi="宋体" w:eastAsia="宋体" w:cs="宋体"/>
                <w:spacing w:val="3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民政部关于印发〈中央财政困难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群众救助补助资金管理办法〉的通知》（财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社〔2026〕33号）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5A503695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117A098D">
            <w:pPr>
              <w:spacing w:line="282" w:lineRule="auto"/>
              <w:rPr>
                <w:rFonts w:ascii="Arial"/>
                <w:sz w:val="21"/>
                <w:highlight w:val="none"/>
              </w:rPr>
            </w:pPr>
          </w:p>
          <w:p w14:paraId="0B133657">
            <w:pPr>
              <w:spacing w:before="56" w:line="225" w:lineRule="auto"/>
              <w:ind w:left="34" w:right="39" w:firstLine="5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1.《辽宁省人民政府关于进一步健全特困人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员救助供养制度的实施意见》（辽政发〔</w:t>
            </w:r>
          </w:p>
          <w:p w14:paraId="3BD2D474">
            <w:pPr>
              <w:spacing w:before="6" w:line="223" w:lineRule="auto"/>
              <w:ind w:left="30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2016〕47号）</w:t>
            </w:r>
          </w:p>
          <w:p w14:paraId="1EFD8AC7">
            <w:pPr>
              <w:spacing w:before="6" w:line="224" w:lineRule="auto"/>
              <w:ind w:left="32" w:right="126" w:hanging="2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2.辽宁省民政厅 辽宁省财政厅《关于全面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实施城乡特困人员救助供养制度的通知》</w:t>
            </w:r>
          </w:p>
          <w:p w14:paraId="73FE59BD">
            <w:pPr>
              <w:spacing w:before="8" w:line="222" w:lineRule="auto"/>
              <w:ind w:left="33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（辽民发〔2017〕46号）</w:t>
            </w:r>
          </w:p>
          <w:p w14:paraId="55A419C0">
            <w:pPr>
              <w:spacing w:before="6" w:line="226" w:lineRule="auto"/>
              <w:ind w:left="28" w:leftChars="0" w:right="126" w:rightChars="0" w:firstLine="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3.辽宁省财政厅 辽宁省民政厅《关于印发</w:t>
            </w:r>
            <w:r>
              <w:rPr>
                <w:rFonts w:ascii="宋体" w:hAnsi="宋体" w:eastAsia="宋体" w:cs="宋体"/>
                <w:spacing w:val="1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辽宁省困难群众救助等2项补助资金管理办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法的通知》（辽财社〔2024〕18号）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3A3AD73A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7E104F04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4566E9EB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3C9F793A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59F773C2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6104A4C0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5CA53096">
            <w:pPr>
              <w:spacing w:line="272" w:lineRule="auto"/>
              <w:rPr>
                <w:rFonts w:ascii="Arial"/>
                <w:sz w:val="21"/>
                <w:highlight w:val="none"/>
              </w:rPr>
            </w:pPr>
          </w:p>
          <w:p w14:paraId="627C4126">
            <w:pPr>
              <w:spacing w:line="272" w:lineRule="auto"/>
              <w:rPr>
                <w:rFonts w:ascii="Arial"/>
                <w:sz w:val="21"/>
                <w:highlight w:val="none"/>
              </w:rPr>
            </w:pPr>
          </w:p>
          <w:p w14:paraId="3339D523">
            <w:pPr>
              <w:spacing w:line="272" w:lineRule="auto"/>
              <w:rPr>
                <w:rFonts w:ascii="Arial"/>
                <w:sz w:val="21"/>
                <w:highlight w:val="none"/>
              </w:rPr>
            </w:pPr>
          </w:p>
          <w:p w14:paraId="09872C9A">
            <w:pPr>
              <w:spacing w:line="272" w:lineRule="auto"/>
              <w:rPr>
                <w:rFonts w:ascii="Arial"/>
                <w:sz w:val="21"/>
                <w:highlight w:val="none"/>
              </w:rPr>
            </w:pPr>
          </w:p>
          <w:p w14:paraId="18458A1B">
            <w:pPr>
              <w:spacing w:before="55" w:line="229" w:lineRule="auto"/>
              <w:ind w:left="31" w:leftChars="0" w:right="176" w:rightChars="0" w:firstLine="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各地特困人员救助供养基本生活标准不同。</w:t>
            </w:r>
            <w:r>
              <w:rPr>
                <w:rFonts w:ascii="宋体" w:hAnsi="宋体" w:eastAsia="宋体" w:cs="宋体"/>
                <w:spacing w:val="14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全省城市特困人员救助供养基本生活费月平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 xml:space="preserve">均标准为1208元；全省农村特困人员救助供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养基本生活费月平均标准为969元。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18B7E1C8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21C47514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170B1289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225EC2FD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0354259F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6450E75B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2AA845BA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5789C5B2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595441DD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2E6F9967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2C1D51B2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0355977C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0418-6011120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6B93FFF9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3E298A6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4" w:hRule="atLeast"/>
        </w:trPr>
        <w:tc>
          <w:tcPr>
            <w:tcW w:w="803" w:type="dxa"/>
            <w:shd w:val="clear" w:color="auto" w:fill="auto"/>
            <w:vAlign w:val="top"/>
          </w:tcPr>
          <w:p w14:paraId="63AD91BE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01DF7947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32F98F56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0A891525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608F8FA8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642120F3">
            <w:pPr>
              <w:spacing w:before="55" w:line="223" w:lineRule="exact"/>
              <w:ind w:left="331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5"/>
                <w:position w:val="1"/>
                <w:sz w:val="17"/>
                <w:szCs w:val="17"/>
                <w:highlight w:val="none"/>
                <w:lang w:val="en-US" w:eastAsia="zh-CN"/>
              </w:rPr>
              <w:t>10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54309A49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254803B8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4DF512B5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74AAA9E7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14DF597E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28F05142">
            <w:pPr>
              <w:spacing w:before="55" w:line="231" w:lineRule="auto"/>
              <w:ind w:left="275" w:leftChars="0" w:right="98" w:rightChars="0" w:hanging="17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事实无人抚养儿童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基本生活补贴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072FE055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6F627339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6774082E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1D7EA57D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4E0F63BC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3DE310B4">
            <w:pPr>
              <w:spacing w:before="55" w:line="221" w:lineRule="auto"/>
              <w:ind w:left="40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辽宁省民政厅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2ABD4A7C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5B64364B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155EE0E7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75A9A389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6B9E18FB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115D7477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6ACF62AF">
            <w:pPr>
              <w:spacing w:line="321" w:lineRule="auto"/>
              <w:rPr>
                <w:rFonts w:ascii="Arial"/>
                <w:sz w:val="21"/>
                <w:highlight w:val="none"/>
              </w:rPr>
            </w:pPr>
          </w:p>
          <w:p w14:paraId="42684F10">
            <w:pPr>
              <w:spacing w:line="322" w:lineRule="auto"/>
              <w:rPr>
                <w:rFonts w:ascii="Arial"/>
                <w:sz w:val="21"/>
                <w:highlight w:val="none"/>
              </w:rPr>
            </w:pPr>
          </w:p>
          <w:p w14:paraId="5075D876">
            <w:pPr>
              <w:spacing w:before="56" w:line="227" w:lineRule="auto"/>
              <w:ind w:left="26" w:right="42" w:firstLine="11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1.《民政部 最高人民法院</w:t>
            </w:r>
            <w:r>
              <w:rPr>
                <w:rFonts w:ascii="宋体" w:hAnsi="宋体" w:eastAsia="宋体" w:cs="宋体"/>
                <w:spacing w:val="2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最高人民检察院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发展改革委 教育部 公安部</w:t>
            </w:r>
            <w:r>
              <w:rPr>
                <w:rFonts w:ascii="宋体" w:hAnsi="宋体" w:eastAsia="宋体" w:cs="宋体"/>
                <w:spacing w:val="30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司法部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财政部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医疗保障局 共青团中央 全国妇联</w:t>
            </w:r>
            <w:r>
              <w:rPr>
                <w:rFonts w:ascii="宋体" w:hAnsi="宋体" w:eastAsia="宋体" w:cs="宋体"/>
                <w:spacing w:val="38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中国残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联关于进一步加强事实无人抚养儿童保障工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作的意见》（民发〔2019〕62号）</w:t>
            </w:r>
          </w:p>
          <w:p w14:paraId="6EE540A8">
            <w:pPr>
              <w:spacing w:before="6" w:line="225" w:lineRule="auto"/>
              <w:ind w:left="25" w:right="42" w:firstLine="2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2.《民政部</w:t>
            </w:r>
            <w:r>
              <w:rPr>
                <w:rFonts w:ascii="宋体" w:hAnsi="宋体" w:eastAsia="宋体" w:cs="宋体"/>
                <w:spacing w:val="40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公安部 财政部关于进一步做好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事实无人抚养儿童保障有关工作的通知》</w:t>
            </w:r>
          </w:p>
          <w:p w14:paraId="286B46DE">
            <w:pPr>
              <w:spacing w:before="6" w:line="222" w:lineRule="auto"/>
              <w:ind w:left="3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（民发〔2020〕125号）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734096DC">
            <w:pPr>
              <w:spacing w:before="279" w:line="227" w:lineRule="auto"/>
              <w:ind w:left="26" w:right="39" w:firstLine="14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1.《辽宁省人民政府办公厅关于进一步加强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孤儿保障工作的通知》（辽政办发〔2012〕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22号）</w:t>
            </w:r>
          </w:p>
          <w:p w14:paraId="344D5387">
            <w:pPr>
              <w:spacing w:before="5" w:line="226" w:lineRule="auto"/>
              <w:ind w:left="30" w:right="39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2.辽宁省民政厅等十二部门《辽宁省关于进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一步加强事实无人抚养儿童保障工作的实施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意见》（辽民发〔2019〕66号）</w:t>
            </w:r>
          </w:p>
          <w:p w14:paraId="4F26BA03">
            <w:pPr>
              <w:spacing w:before="8" w:line="226" w:lineRule="auto"/>
              <w:ind w:left="28" w:right="126" w:firstLine="2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3.辽宁省财政厅 辽宁省民政厅《关于印发</w:t>
            </w:r>
            <w:r>
              <w:rPr>
                <w:rFonts w:ascii="宋体" w:hAnsi="宋体" w:eastAsia="宋体" w:cs="宋体"/>
                <w:spacing w:val="1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辽宁省困难群众救助等2项补助资金管理办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法的通知》（辽财社〔2024〕18号）</w:t>
            </w:r>
          </w:p>
          <w:p w14:paraId="3FF27C42">
            <w:pPr>
              <w:spacing w:before="7" w:line="226" w:lineRule="auto"/>
              <w:ind w:left="27" w:leftChars="0" w:right="39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4.辽宁省民政厅等五部门《关于进一步做好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全省最低生活保障标准确定调整工作的通知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》（辽民发〔2024〕18号）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4760AA1D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42530863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7419C455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5868C738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37A7B0F6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371F4BCF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2FD0E4A8">
            <w:pPr>
              <w:spacing w:line="253" w:lineRule="auto"/>
              <w:rPr>
                <w:rFonts w:ascii="Arial"/>
                <w:sz w:val="21"/>
                <w:highlight w:val="none"/>
              </w:rPr>
            </w:pPr>
          </w:p>
          <w:p w14:paraId="799BE3DD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1B144103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35785F8E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636C3B25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47AC3240">
            <w:pPr>
              <w:spacing w:before="55" w:line="232" w:lineRule="auto"/>
              <w:ind w:left="30" w:leftChars="0" w:right="91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 xml:space="preserve">机构月平均养育标准2507元/人；散居养育月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平均标准2188元/人。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17B1C472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7661B54C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7F3CE556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6CCA4DD2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3EFD7BAB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63834364">
            <w:pPr>
              <w:spacing w:before="55" w:line="221" w:lineRule="auto"/>
              <w:ind w:left="27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月、季度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223D1B5B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179801C3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0044053E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0A23BC05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10CA22D5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4F2F8D6C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0418-6011120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3A68E7A7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3B7E3A6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16" w:hRule="atLeast"/>
        </w:trPr>
        <w:tc>
          <w:tcPr>
            <w:tcW w:w="803" w:type="dxa"/>
            <w:vAlign w:val="top"/>
          </w:tcPr>
          <w:p w14:paraId="1E89F276">
            <w:pPr>
              <w:spacing w:line="276" w:lineRule="auto"/>
              <w:rPr>
                <w:rFonts w:ascii="Arial"/>
                <w:sz w:val="21"/>
              </w:rPr>
            </w:pPr>
          </w:p>
          <w:p w14:paraId="578F9675">
            <w:pPr>
              <w:spacing w:line="276" w:lineRule="auto"/>
              <w:rPr>
                <w:rFonts w:ascii="Arial"/>
                <w:sz w:val="21"/>
              </w:rPr>
            </w:pPr>
          </w:p>
          <w:p w14:paraId="2FFAE868">
            <w:pPr>
              <w:spacing w:line="276" w:lineRule="auto"/>
              <w:rPr>
                <w:rFonts w:ascii="Arial"/>
                <w:sz w:val="21"/>
              </w:rPr>
            </w:pPr>
          </w:p>
          <w:p w14:paraId="17AD6FCC">
            <w:pPr>
              <w:spacing w:before="55" w:line="241" w:lineRule="auto"/>
              <w:ind w:left="331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0"/>
                <w:sz w:val="17"/>
                <w:szCs w:val="17"/>
                <w:lang w:val="en-US" w:eastAsia="zh-CN"/>
              </w:rPr>
              <w:t>11</w:t>
            </w:r>
          </w:p>
        </w:tc>
        <w:tc>
          <w:tcPr>
            <w:tcW w:w="1583" w:type="dxa"/>
            <w:vAlign w:val="top"/>
          </w:tcPr>
          <w:p w14:paraId="3D0844A4">
            <w:pPr>
              <w:spacing w:line="276" w:lineRule="auto"/>
              <w:rPr>
                <w:rFonts w:ascii="Arial"/>
                <w:sz w:val="21"/>
              </w:rPr>
            </w:pPr>
          </w:p>
          <w:p w14:paraId="48F0C9F8">
            <w:pPr>
              <w:spacing w:line="276" w:lineRule="auto"/>
              <w:rPr>
                <w:rFonts w:ascii="Arial"/>
                <w:sz w:val="21"/>
              </w:rPr>
            </w:pPr>
          </w:p>
          <w:p w14:paraId="06A9BDD4">
            <w:pPr>
              <w:spacing w:line="276" w:lineRule="auto"/>
              <w:rPr>
                <w:rFonts w:ascii="Arial"/>
                <w:sz w:val="21"/>
              </w:rPr>
            </w:pPr>
          </w:p>
          <w:p w14:paraId="539E76CC">
            <w:pPr>
              <w:spacing w:before="55" w:line="221" w:lineRule="auto"/>
              <w:ind w:left="19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一次性创业补贴</w:t>
            </w:r>
          </w:p>
        </w:tc>
        <w:tc>
          <w:tcPr>
            <w:tcW w:w="1824" w:type="dxa"/>
            <w:vAlign w:val="top"/>
          </w:tcPr>
          <w:p w14:paraId="707C406E">
            <w:pPr>
              <w:spacing w:line="241" w:lineRule="auto"/>
              <w:rPr>
                <w:rFonts w:ascii="Arial"/>
                <w:sz w:val="21"/>
              </w:rPr>
            </w:pPr>
          </w:p>
          <w:p w14:paraId="6EB7BA0F">
            <w:pPr>
              <w:spacing w:line="241" w:lineRule="auto"/>
              <w:rPr>
                <w:rFonts w:ascii="Arial"/>
                <w:sz w:val="21"/>
              </w:rPr>
            </w:pPr>
          </w:p>
          <w:p w14:paraId="0B1C05B5">
            <w:pPr>
              <w:spacing w:line="241" w:lineRule="auto"/>
              <w:rPr>
                <w:rFonts w:ascii="Arial"/>
                <w:sz w:val="21"/>
              </w:rPr>
            </w:pPr>
          </w:p>
          <w:p w14:paraId="7470B81F">
            <w:pPr>
              <w:spacing w:before="55" w:line="231" w:lineRule="auto"/>
              <w:ind w:left="654" w:right="45" w:hanging="595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辽宁省人力资源和社会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保障厅</w:t>
            </w:r>
          </w:p>
        </w:tc>
        <w:tc>
          <w:tcPr>
            <w:tcW w:w="1684" w:type="dxa"/>
            <w:vAlign w:val="top"/>
          </w:tcPr>
          <w:p w14:paraId="674B6E45">
            <w:pPr>
              <w:spacing w:line="276" w:lineRule="auto"/>
              <w:rPr>
                <w:rFonts w:ascii="Arial"/>
                <w:sz w:val="21"/>
              </w:rPr>
            </w:pPr>
          </w:p>
          <w:p w14:paraId="18CF4D81">
            <w:pPr>
              <w:spacing w:line="276" w:lineRule="auto"/>
              <w:rPr>
                <w:rFonts w:ascii="Arial"/>
                <w:sz w:val="21"/>
              </w:rPr>
            </w:pPr>
          </w:p>
          <w:p w14:paraId="5D980444">
            <w:pPr>
              <w:spacing w:line="276" w:lineRule="auto"/>
              <w:rPr>
                <w:rFonts w:ascii="Arial"/>
                <w:sz w:val="21"/>
              </w:rPr>
            </w:pPr>
          </w:p>
          <w:p w14:paraId="0556245B">
            <w:pPr>
              <w:spacing w:before="55" w:line="220" w:lineRule="auto"/>
              <w:ind w:left="41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社会保障处</w:t>
            </w:r>
          </w:p>
        </w:tc>
        <w:tc>
          <w:tcPr>
            <w:tcW w:w="3336" w:type="dxa"/>
            <w:vAlign w:val="top"/>
          </w:tcPr>
          <w:p w14:paraId="5F992681">
            <w:pPr>
              <w:spacing w:line="310" w:lineRule="auto"/>
              <w:rPr>
                <w:rFonts w:ascii="Arial"/>
                <w:sz w:val="21"/>
              </w:rPr>
            </w:pPr>
          </w:p>
          <w:p w14:paraId="46B3E606">
            <w:pPr>
              <w:spacing w:line="310" w:lineRule="auto"/>
              <w:rPr>
                <w:rFonts w:ascii="Arial"/>
                <w:sz w:val="21"/>
              </w:rPr>
            </w:pPr>
          </w:p>
          <w:p w14:paraId="3681893E">
            <w:pPr>
              <w:spacing w:before="55" w:line="230" w:lineRule="auto"/>
              <w:ind w:left="26" w:right="70"/>
              <w:jc w:val="both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 xml:space="preserve">《财政部 人力资源社会保障部关于印发〈 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就业补助资金管理办法〉的通知》（财社〔</w:t>
            </w:r>
            <w:r>
              <w:rPr>
                <w:rFonts w:ascii="宋体" w:hAnsi="宋体" w:eastAsia="宋体" w:cs="宋体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2026〕1号）</w:t>
            </w:r>
          </w:p>
        </w:tc>
        <w:tc>
          <w:tcPr>
            <w:tcW w:w="3336" w:type="dxa"/>
            <w:vAlign w:val="top"/>
          </w:tcPr>
          <w:p w14:paraId="1438B20F">
            <w:pPr>
              <w:spacing w:before="257" w:line="226" w:lineRule="auto"/>
              <w:ind w:left="31" w:right="39" w:firstLine="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1.辽宁省财政厅 辽宁省人力资源和社会保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障厅《关于修订〈辽宁省就业补助资金管理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办法〉的通知》（辽财社规〔2024〕8号）</w:t>
            </w:r>
          </w:p>
          <w:p w14:paraId="329835A2">
            <w:pPr>
              <w:spacing w:before="6" w:line="226" w:lineRule="auto"/>
              <w:ind w:left="27" w:right="39" w:firstLine="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2.辽宁省人力资源和社会保障厅 辽宁省财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政厅《关于贯彻执行〈辽宁省就业补助资金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管理办法〉若干问题的通知》（辽人社〔</w:t>
            </w:r>
          </w:p>
          <w:p w14:paraId="6C7D9CD7">
            <w:pPr>
              <w:spacing w:before="7" w:line="223" w:lineRule="auto"/>
              <w:ind w:left="3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2024〕15号）</w:t>
            </w:r>
          </w:p>
        </w:tc>
        <w:tc>
          <w:tcPr>
            <w:tcW w:w="1871" w:type="dxa"/>
            <w:vAlign w:val="top"/>
          </w:tcPr>
          <w:p w14:paraId="20377BC1">
            <w:pPr>
              <w:spacing w:line="275" w:lineRule="auto"/>
              <w:rPr>
                <w:rFonts w:ascii="Arial"/>
                <w:sz w:val="21"/>
              </w:rPr>
            </w:pPr>
          </w:p>
          <w:p w14:paraId="543E21D7">
            <w:pPr>
              <w:spacing w:line="276" w:lineRule="auto"/>
              <w:rPr>
                <w:rFonts w:ascii="Arial"/>
                <w:sz w:val="21"/>
              </w:rPr>
            </w:pPr>
          </w:p>
          <w:p w14:paraId="2AC8DBF6">
            <w:pPr>
              <w:spacing w:line="276" w:lineRule="auto"/>
              <w:rPr>
                <w:rFonts w:ascii="Arial"/>
                <w:sz w:val="21"/>
              </w:rPr>
            </w:pPr>
          </w:p>
          <w:p w14:paraId="3C3DD575">
            <w:pPr>
              <w:spacing w:before="56" w:line="222" w:lineRule="auto"/>
              <w:ind w:left="77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vAlign w:val="top"/>
          </w:tcPr>
          <w:p w14:paraId="302EE243">
            <w:pPr>
              <w:spacing w:line="309" w:lineRule="auto"/>
              <w:rPr>
                <w:rFonts w:ascii="Arial"/>
                <w:sz w:val="21"/>
              </w:rPr>
            </w:pPr>
          </w:p>
          <w:p w14:paraId="6BB9EC14">
            <w:pPr>
              <w:spacing w:line="310" w:lineRule="auto"/>
              <w:rPr>
                <w:rFonts w:ascii="Arial"/>
                <w:sz w:val="21"/>
              </w:rPr>
            </w:pPr>
          </w:p>
          <w:p w14:paraId="41AFCD7B">
            <w:pPr>
              <w:spacing w:before="55" w:line="230" w:lineRule="auto"/>
              <w:ind w:left="31" w:right="176"/>
              <w:jc w:val="both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创业场地补贴根据实际租赁期限按月给予，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标准3000至10000元/年，补贴期限最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长不超 </w:t>
            </w:r>
            <w:r>
              <w:rPr>
                <w:rFonts w:ascii="宋体" w:hAnsi="宋体" w:eastAsia="宋体" w:cs="宋体"/>
                <w:spacing w:val="-4"/>
                <w:sz w:val="17"/>
                <w:szCs w:val="17"/>
              </w:rPr>
              <w:t>过24个月。</w:t>
            </w:r>
          </w:p>
        </w:tc>
        <w:tc>
          <w:tcPr>
            <w:tcW w:w="1209" w:type="dxa"/>
            <w:vAlign w:val="top"/>
          </w:tcPr>
          <w:p w14:paraId="6B46ABD9">
            <w:pPr>
              <w:spacing w:line="276" w:lineRule="auto"/>
              <w:rPr>
                <w:rFonts w:ascii="Arial"/>
                <w:sz w:val="21"/>
              </w:rPr>
            </w:pPr>
          </w:p>
          <w:p w14:paraId="072F95E5">
            <w:pPr>
              <w:spacing w:line="276" w:lineRule="auto"/>
              <w:rPr>
                <w:rFonts w:ascii="Arial"/>
                <w:sz w:val="21"/>
              </w:rPr>
            </w:pPr>
          </w:p>
          <w:p w14:paraId="30D17018">
            <w:pPr>
              <w:spacing w:line="276" w:lineRule="auto"/>
              <w:rPr>
                <w:rFonts w:ascii="Arial"/>
                <w:sz w:val="21"/>
              </w:rPr>
            </w:pPr>
          </w:p>
          <w:p w14:paraId="0A7F929D">
            <w:pPr>
              <w:spacing w:before="55" w:line="221" w:lineRule="auto"/>
              <w:ind w:left="35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一次性</w:t>
            </w:r>
          </w:p>
        </w:tc>
        <w:tc>
          <w:tcPr>
            <w:tcW w:w="1699" w:type="dxa"/>
            <w:vAlign w:val="top"/>
          </w:tcPr>
          <w:p w14:paraId="17BB9158">
            <w:pPr>
              <w:spacing w:line="276" w:lineRule="auto"/>
              <w:rPr>
                <w:rFonts w:ascii="Arial"/>
                <w:sz w:val="21"/>
              </w:rPr>
            </w:pPr>
          </w:p>
          <w:p w14:paraId="747D62C9">
            <w:pPr>
              <w:spacing w:line="276" w:lineRule="auto"/>
              <w:rPr>
                <w:rFonts w:ascii="Arial"/>
                <w:sz w:val="21"/>
              </w:rPr>
            </w:pPr>
          </w:p>
          <w:p w14:paraId="2250F91C">
            <w:pPr>
              <w:spacing w:line="276" w:lineRule="auto"/>
              <w:rPr>
                <w:rFonts w:ascii="Arial"/>
                <w:sz w:val="21"/>
              </w:rPr>
            </w:pPr>
          </w:p>
          <w:p w14:paraId="6EEB2166">
            <w:pPr>
              <w:spacing w:before="55" w:line="241" w:lineRule="auto"/>
              <w:ind w:left="347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0418-6011506</w:t>
            </w:r>
          </w:p>
        </w:tc>
        <w:tc>
          <w:tcPr>
            <w:tcW w:w="1637" w:type="dxa"/>
            <w:vAlign w:val="top"/>
          </w:tcPr>
          <w:p w14:paraId="4A83DA6E">
            <w:pPr>
              <w:rPr>
                <w:rFonts w:ascii="Arial"/>
                <w:sz w:val="21"/>
              </w:rPr>
            </w:pPr>
          </w:p>
        </w:tc>
      </w:tr>
      <w:tr w14:paraId="5610549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92" w:hRule="atLeast"/>
        </w:trPr>
        <w:tc>
          <w:tcPr>
            <w:tcW w:w="803" w:type="dxa"/>
            <w:vAlign w:val="top"/>
          </w:tcPr>
          <w:p w14:paraId="19D8BBD8">
            <w:pPr>
              <w:spacing w:line="252" w:lineRule="auto"/>
              <w:rPr>
                <w:rFonts w:ascii="Arial"/>
                <w:sz w:val="21"/>
              </w:rPr>
            </w:pPr>
          </w:p>
          <w:p w14:paraId="7ECDD492">
            <w:pPr>
              <w:spacing w:line="252" w:lineRule="auto"/>
              <w:rPr>
                <w:rFonts w:ascii="Arial"/>
                <w:sz w:val="21"/>
              </w:rPr>
            </w:pPr>
          </w:p>
          <w:p w14:paraId="4748E343">
            <w:pPr>
              <w:spacing w:line="252" w:lineRule="auto"/>
              <w:rPr>
                <w:rFonts w:ascii="Arial"/>
                <w:sz w:val="21"/>
              </w:rPr>
            </w:pPr>
          </w:p>
          <w:p w14:paraId="4DDB3846">
            <w:pPr>
              <w:spacing w:line="253" w:lineRule="auto"/>
              <w:rPr>
                <w:rFonts w:ascii="Arial"/>
                <w:sz w:val="21"/>
              </w:rPr>
            </w:pPr>
          </w:p>
          <w:p w14:paraId="5D1D4DAA">
            <w:pPr>
              <w:spacing w:line="253" w:lineRule="auto"/>
              <w:rPr>
                <w:rFonts w:ascii="Arial"/>
                <w:sz w:val="21"/>
              </w:rPr>
            </w:pPr>
          </w:p>
          <w:p w14:paraId="523A98FE">
            <w:pPr>
              <w:spacing w:before="55" w:line="241" w:lineRule="auto"/>
              <w:ind w:left="331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0"/>
                <w:sz w:val="17"/>
                <w:szCs w:val="17"/>
                <w:lang w:val="en-US" w:eastAsia="zh-CN"/>
              </w:rPr>
              <w:t>12</w:t>
            </w:r>
          </w:p>
        </w:tc>
        <w:tc>
          <w:tcPr>
            <w:tcW w:w="1583" w:type="dxa"/>
            <w:vAlign w:val="top"/>
          </w:tcPr>
          <w:p w14:paraId="4346E5BE">
            <w:pPr>
              <w:spacing w:line="252" w:lineRule="auto"/>
              <w:rPr>
                <w:rFonts w:ascii="Arial"/>
                <w:sz w:val="21"/>
              </w:rPr>
            </w:pPr>
          </w:p>
          <w:p w14:paraId="7745BCDD">
            <w:pPr>
              <w:spacing w:line="252" w:lineRule="auto"/>
              <w:rPr>
                <w:rFonts w:ascii="Arial"/>
                <w:sz w:val="21"/>
              </w:rPr>
            </w:pPr>
          </w:p>
          <w:p w14:paraId="6E764938">
            <w:pPr>
              <w:spacing w:line="252" w:lineRule="auto"/>
              <w:rPr>
                <w:rFonts w:ascii="Arial"/>
                <w:sz w:val="21"/>
              </w:rPr>
            </w:pPr>
          </w:p>
          <w:p w14:paraId="5A2AF5FF">
            <w:pPr>
              <w:spacing w:line="253" w:lineRule="auto"/>
              <w:rPr>
                <w:rFonts w:ascii="Arial"/>
                <w:sz w:val="21"/>
              </w:rPr>
            </w:pPr>
          </w:p>
          <w:p w14:paraId="5A15E36B">
            <w:pPr>
              <w:spacing w:line="253" w:lineRule="auto"/>
              <w:rPr>
                <w:rFonts w:ascii="Arial"/>
                <w:sz w:val="21"/>
              </w:rPr>
            </w:pPr>
          </w:p>
          <w:p w14:paraId="1EED3B3A">
            <w:pPr>
              <w:spacing w:before="55" w:line="221" w:lineRule="auto"/>
              <w:ind w:left="19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一次性求职补贴</w:t>
            </w:r>
          </w:p>
        </w:tc>
        <w:tc>
          <w:tcPr>
            <w:tcW w:w="1824" w:type="dxa"/>
            <w:vAlign w:val="top"/>
          </w:tcPr>
          <w:p w14:paraId="61F2F528">
            <w:pPr>
              <w:spacing w:line="289" w:lineRule="auto"/>
              <w:rPr>
                <w:rFonts w:ascii="Arial"/>
                <w:sz w:val="21"/>
              </w:rPr>
            </w:pPr>
          </w:p>
          <w:p w14:paraId="5393426D">
            <w:pPr>
              <w:spacing w:line="289" w:lineRule="auto"/>
              <w:rPr>
                <w:rFonts w:ascii="Arial"/>
                <w:sz w:val="21"/>
              </w:rPr>
            </w:pPr>
          </w:p>
          <w:p w14:paraId="500004A9">
            <w:pPr>
              <w:spacing w:line="290" w:lineRule="auto"/>
              <w:rPr>
                <w:rFonts w:ascii="Arial"/>
                <w:sz w:val="21"/>
              </w:rPr>
            </w:pPr>
          </w:p>
          <w:p w14:paraId="4707930D">
            <w:pPr>
              <w:spacing w:line="290" w:lineRule="auto"/>
              <w:rPr>
                <w:rFonts w:ascii="Arial"/>
                <w:sz w:val="21"/>
              </w:rPr>
            </w:pPr>
          </w:p>
          <w:p w14:paraId="2DD64429">
            <w:pPr>
              <w:spacing w:before="55" w:line="230" w:lineRule="auto"/>
              <w:ind w:left="654" w:right="45" w:hanging="595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辽宁省人力资源和社会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保障厅</w:t>
            </w:r>
          </w:p>
        </w:tc>
        <w:tc>
          <w:tcPr>
            <w:tcW w:w="1684" w:type="dxa"/>
            <w:vAlign w:val="top"/>
          </w:tcPr>
          <w:p w14:paraId="7A7B7DB1">
            <w:pPr>
              <w:spacing w:line="252" w:lineRule="auto"/>
              <w:rPr>
                <w:rFonts w:ascii="Arial"/>
                <w:sz w:val="21"/>
              </w:rPr>
            </w:pPr>
          </w:p>
          <w:p w14:paraId="1C85223D">
            <w:pPr>
              <w:spacing w:line="252" w:lineRule="auto"/>
              <w:rPr>
                <w:rFonts w:ascii="Arial"/>
                <w:sz w:val="21"/>
              </w:rPr>
            </w:pPr>
          </w:p>
          <w:p w14:paraId="41579EA5">
            <w:pPr>
              <w:spacing w:line="252" w:lineRule="auto"/>
              <w:rPr>
                <w:rFonts w:ascii="Arial"/>
                <w:sz w:val="21"/>
              </w:rPr>
            </w:pPr>
          </w:p>
          <w:p w14:paraId="3C954E96">
            <w:pPr>
              <w:spacing w:line="253" w:lineRule="auto"/>
              <w:rPr>
                <w:rFonts w:ascii="Arial"/>
                <w:sz w:val="21"/>
              </w:rPr>
            </w:pPr>
          </w:p>
          <w:p w14:paraId="2E7D618F">
            <w:pPr>
              <w:spacing w:line="253" w:lineRule="auto"/>
              <w:rPr>
                <w:rFonts w:ascii="Arial"/>
                <w:sz w:val="21"/>
              </w:rPr>
            </w:pPr>
          </w:p>
          <w:p w14:paraId="6636F175">
            <w:pPr>
              <w:spacing w:before="55" w:line="220" w:lineRule="auto"/>
              <w:ind w:left="41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社会保障处</w:t>
            </w:r>
          </w:p>
        </w:tc>
        <w:tc>
          <w:tcPr>
            <w:tcW w:w="3336" w:type="dxa"/>
            <w:vAlign w:val="top"/>
          </w:tcPr>
          <w:p w14:paraId="5C3EF168">
            <w:pPr>
              <w:spacing w:line="263" w:lineRule="auto"/>
              <w:rPr>
                <w:rFonts w:ascii="Arial"/>
                <w:sz w:val="21"/>
              </w:rPr>
            </w:pPr>
          </w:p>
          <w:p w14:paraId="567D3E6D">
            <w:pPr>
              <w:spacing w:line="263" w:lineRule="auto"/>
              <w:rPr>
                <w:rFonts w:ascii="Arial"/>
                <w:sz w:val="21"/>
              </w:rPr>
            </w:pPr>
          </w:p>
          <w:p w14:paraId="2F90F272">
            <w:pPr>
              <w:spacing w:line="264" w:lineRule="auto"/>
              <w:rPr>
                <w:rFonts w:ascii="Arial"/>
                <w:sz w:val="21"/>
              </w:rPr>
            </w:pPr>
          </w:p>
          <w:p w14:paraId="4A71732F">
            <w:pPr>
              <w:spacing w:line="264" w:lineRule="auto"/>
              <w:rPr>
                <w:rFonts w:ascii="Arial"/>
                <w:sz w:val="21"/>
              </w:rPr>
            </w:pPr>
          </w:p>
          <w:p w14:paraId="1A76EE1B">
            <w:pPr>
              <w:spacing w:before="55" w:line="230" w:lineRule="auto"/>
              <w:ind w:left="26" w:right="70"/>
              <w:jc w:val="both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 xml:space="preserve">《财政部 人力资源社会保障部关于印发〈 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就业补助资金管理办法〉的通知》（财社〔</w:t>
            </w:r>
            <w:r>
              <w:rPr>
                <w:rFonts w:ascii="宋体" w:hAnsi="宋体" w:eastAsia="宋体" w:cs="宋体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2026〕1号）</w:t>
            </w:r>
          </w:p>
        </w:tc>
        <w:tc>
          <w:tcPr>
            <w:tcW w:w="3336" w:type="dxa"/>
            <w:vAlign w:val="top"/>
          </w:tcPr>
          <w:p w14:paraId="2A859204">
            <w:pPr>
              <w:spacing w:before="273" w:line="226" w:lineRule="auto"/>
              <w:ind w:left="31" w:right="39" w:firstLine="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1.辽宁省财政厅 辽宁省人力资源和社会保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障厅《关于修订〈辽宁省就业补助资金管理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办法〉的通知》（辽财社规〔2024〕8号）</w:t>
            </w:r>
          </w:p>
          <w:p w14:paraId="69D73C1B">
            <w:pPr>
              <w:spacing w:before="6" w:line="226" w:lineRule="auto"/>
              <w:ind w:left="27" w:right="39" w:firstLine="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2.辽宁省人力资源和社会保障厅 辽宁省财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政厅《关于贯彻执行〈辽宁省就业补助资金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管理办法〉若干问题的通知》（辽人社〔</w:t>
            </w:r>
          </w:p>
          <w:p w14:paraId="382A627B">
            <w:pPr>
              <w:spacing w:before="7" w:line="223" w:lineRule="auto"/>
              <w:ind w:left="3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2024〕15号）</w:t>
            </w:r>
          </w:p>
          <w:p w14:paraId="20240334">
            <w:pPr>
              <w:spacing w:before="4" w:line="227" w:lineRule="auto"/>
              <w:ind w:left="29" w:right="39" w:firstLine="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3.辽宁省人力资源和社会保障厅 辽宁省教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育厅 辽宁省财政厅《关于进一步做好高校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毕业生等青年就业创业工作的通知》（辽人 </w:t>
            </w:r>
            <w:r>
              <w:rPr>
                <w:rFonts w:ascii="宋体" w:hAnsi="宋体" w:eastAsia="宋体" w:cs="宋体"/>
                <w:sz w:val="17"/>
                <w:szCs w:val="17"/>
              </w:rPr>
              <w:t>社发〔2024〕9号）</w:t>
            </w:r>
          </w:p>
        </w:tc>
        <w:tc>
          <w:tcPr>
            <w:tcW w:w="1871" w:type="dxa"/>
            <w:vAlign w:val="top"/>
          </w:tcPr>
          <w:p w14:paraId="6539F592">
            <w:pPr>
              <w:spacing w:line="252" w:lineRule="auto"/>
              <w:rPr>
                <w:rFonts w:ascii="Arial"/>
                <w:sz w:val="21"/>
              </w:rPr>
            </w:pPr>
          </w:p>
          <w:p w14:paraId="00627A0C">
            <w:pPr>
              <w:spacing w:line="252" w:lineRule="auto"/>
              <w:rPr>
                <w:rFonts w:ascii="Arial"/>
                <w:sz w:val="21"/>
              </w:rPr>
            </w:pPr>
          </w:p>
          <w:p w14:paraId="7825DE8F">
            <w:pPr>
              <w:spacing w:line="252" w:lineRule="auto"/>
              <w:rPr>
                <w:rFonts w:ascii="Arial"/>
                <w:sz w:val="21"/>
              </w:rPr>
            </w:pPr>
          </w:p>
          <w:p w14:paraId="0C855170">
            <w:pPr>
              <w:spacing w:line="252" w:lineRule="auto"/>
              <w:rPr>
                <w:rFonts w:ascii="Arial"/>
                <w:sz w:val="21"/>
              </w:rPr>
            </w:pPr>
          </w:p>
          <w:p w14:paraId="3A2CCDBE">
            <w:pPr>
              <w:spacing w:line="253" w:lineRule="auto"/>
              <w:rPr>
                <w:rFonts w:ascii="Arial"/>
                <w:sz w:val="21"/>
              </w:rPr>
            </w:pPr>
          </w:p>
          <w:p w14:paraId="7CDD59ED">
            <w:pPr>
              <w:spacing w:before="55" w:line="222" w:lineRule="auto"/>
              <w:ind w:left="77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vAlign w:val="top"/>
          </w:tcPr>
          <w:p w14:paraId="5459AAE8">
            <w:pPr>
              <w:spacing w:line="252" w:lineRule="auto"/>
              <w:rPr>
                <w:rFonts w:ascii="Arial"/>
                <w:sz w:val="21"/>
              </w:rPr>
            </w:pPr>
          </w:p>
          <w:p w14:paraId="4C4F7E35">
            <w:pPr>
              <w:spacing w:line="252" w:lineRule="auto"/>
              <w:rPr>
                <w:rFonts w:ascii="Arial"/>
                <w:sz w:val="21"/>
              </w:rPr>
            </w:pPr>
          </w:p>
          <w:p w14:paraId="180D0494">
            <w:pPr>
              <w:spacing w:line="252" w:lineRule="auto"/>
              <w:rPr>
                <w:rFonts w:ascii="Arial"/>
                <w:sz w:val="21"/>
              </w:rPr>
            </w:pPr>
          </w:p>
          <w:p w14:paraId="55185F35">
            <w:pPr>
              <w:spacing w:line="252" w:lineRule="auto"/>
              <w:rPr>
                <w:rFonts w:ascii="Arial"/>
                <w:sz w:val="21"/>
              </w:rPr>
            </w:pPr>
          </w:p>
          <w:p w14:paraId="0D879D4F">
            <w:pPr>
              <w:spacing w:line="253" w:lineRule="auto"/>
              <w:rPr>
                <w:rFonts w:ascii="Arial"/>
                <w:sz w:val="21"/>
              </w:rPr>
            </w:pPr>
          </w:p>
          <w:p w14:paraId="3061D97F">
            <w:pPr>
              <w:spacing w:before="55" w:line="222" w:lineRule="auto"/>
              <w:ind w:left="3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不低于1200元/人。</w:t>
            </w:r>
          </w:p>
        </w:tc>
        <w:tc>
          <w:tcPr>
            <w:tcW w:w="1209" w:type="dxa"/>
            <w:vAlign w:val="top"/>
          </w:tcPr>
          <w:p w14:paraId="0D783249">
            <w:pPr>
              <w:spacing w:line="252" w:lineRule="auto"/>
              <w:rPr>
                <w:rFonts w:ascii="Arial"/>
                <w:sz w:val="21"/>
              </w:rPr>
            </w:pPr>
          </w:p>
          <w:p w14:paraId="06B9F31F">
            <w:pPr>
              <w:spacing w:line="252" w:lineRule="auto"/>
              <w:rPr>
                <w:rFonts w:ascii="Arial"/>
                <w:sz w:val="21"/>
              </w:rPr>
            </w:pPr>
          </w:p>
          <w:p w14:paraId="7F70C29B">
            <w:pPr>
              <w:spacing w:line="252" w:lineRule="auto"/>
              <w:rPr>
                <w:rFonts w:ascii="Arial"/>
                <w:sz w:val="21"/>
              </w:rPr>
            </w:pPr>
          </w:p>
          <w:p w14:paraId="3C272AF3">
            <w:pPr>
              <w:spacing w:line="252" w:lineRule="auto"/>
              <w:rPr>
                <w:rFonts w:ascii="Arial"/>
                <w:sz w:val="21"/>
              </w:rPr>
            </w:pPr>
          </w:p>
          <w:p w14:paraId="5E95BDF5">
            <w:pPr>
              <w:spacing w:line="253" w:lineRule="auto"/>
              <w:rPr>
                <w:rFonts w:ascii="Arial"/>
                <w:sz w:val="21"/>
              </w:rPr>
            </w:pPr>
          </w:p>
          <w:p w14:paraId="6727252F">
            <w:pPr>
              <w:spacing w:before="56" w:line="221" w:lineRule="auto"/>
              <w:ind w:left="36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一次性</w:t>
            </w:r>
          </w:p>
        </w:tc>
        <w:tc>
          <w:tcPr>
            <w:tcW w:w="1699" w:type="dxa"/>
            <w:vAlign w:val="top"/>
          </w:tcPr>
          <w:p w14:paraId="37A9C6C7">
            <w:pPr>
              <w:spacing w:line="252" w:lineRule="auto"/>
              <w:rPr>
                <w:rFonts w:ascii="Arial"/>
                <w:sz w:val="21"/>
              </w:rPr>
            </w:pPr>
          </w:p>
          <w:p w14:paraId="59DF3302">
            <w:pPr>
              <w:spacing w:line="252" w:lineRule="auto"/>
              <w:rPr>
                <w:rFonts w:ascii="Arial"/>
                <w:sz w:val="21"/>
              </w:rPr>
            </w:pPr>
          </w:p>
          <w:p w14:paraId="3198B272">
            <w:pPr>
              <w:spacing w:line="252" w:lineRule="auto"/>
              <w:rPr>
                <w:rFonts w:ascii="Arial"/>
                <w:sz w:val="21"/>
              </w:rPr>
            </w:pPr>
          </w:p>
          <w:p w14:paraId="08CB0DB6">
            <w:pPr>
              <w:spacing w:line="253" w:lineRule="auto"/>
              <w:rPr>
                <w:rFonts w:ascii="Arial"/>
                <w:sz w:val="21"/>
              </w:rPr>
            </w:pPr>
          </w:p>
          <w:p w14:paraId="5318CF8E">
            <w:pPr>
              <w:spacing w:line="253" w:lineRule="auto"/>
              <w:rPr>
                <w:rFonts w:ascii="Arial"/>
                <w:sz w:val="21"/>
              </w:rPr>
            </w:pPr>
          </w:p>
          <w:p w14:paraId="7B301C7E">
            <w:pPr>
              <w:spacing w:before="55" w:line="241" w:lineRule="auto"/>
              <w:ind w:left="34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0418-6011506</w:t>
            </w:r>
          </w:p>
        </w:tc>
        <w:tc>
          <w:tcPr>
            <w:tcW w:w="1637" w:type="dxa"/>
            <w:vAlign w:val="top"/>
          </w:tcPr>
          <w:p w14:paraId="06F3556D">
            <w:pPr>
              <w:rPr>
                <w:rFonts w:ascii="Arial"/>
                <w:sz w:val="21"/>
              </w:rPr>
            </w:pPr>
          </w:p>
        </w:tc>
      </w:tr>
      <w:tr w14:paraId="221EB52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18" w:hRule="atLeast"/>
        </w:trPr>
        <w:tc>
          <w:tcPr>
            <w:tcW w:w="803" w:type="dxa"/>
            <w:shd w:val="clear" w:color="auto" w:fill="auto"/>
            <w:vAlign w:val="top"/>
          </w:tcPr>
          <w:p w14:paraId="4A89C38C">
            <w:pPr>
              <w:spacing w:line="260" w:lineRule="auto"/>
              <w:rPr>
                <w:rFonts w:ascii="Arial"/>
                <w:sz w:val="21"/>
              </w:rPr>
            </w:pPr>
          </w:p>
          <w:p w14:paraId="5CE8D12D">
            <w:pPr>
              <w:spacing w:line="260" w:lineRule="auto"/>
              <w:rPr>
                <w:rFonts w:ascii="Arial"/>
                <w:sz w:val="21"/>
              </w:rPr>
            </w:pPr>
          </w:p>
          <w:p w14:paraId="1A0D2D1E">
            <w:pPr>
              <w:spacing w:line="261" w:lineRule="auto"/>
              <w:rPr>
                <w:rFonts w:ascii="Arial"/>
                <w:sz w:val="21"/>
              </w:rPr>
            </w:pPr>
          </w:p>
          <w:p w14:paraId="79C98969">
            <w:pPr>
              <w:spacing w:before="55" w:line="241" w:lineRule="auto"/>
              <w:ind w:left="331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5"/>
                <w:sz w:val="17"/>
                <w:szCs w:val="17"/>
                <w:lang w:val="en-US" w:eastAsia="zh-CN"/>
              </w:rPr>
              <w:t>13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1757148E">
            <w:pPr>
              <w:spacing w:line="338" w:lineRule="auto"/>
              <w:rPr>
                <w:rFonts w:ascii="Arial"/>
                <w:sz w:val="21"/>
              </w:rPr>
            </w:pPr>
          </w:p>
          <w:p w14:paraId="33DCE817">
            <w:pPr>
              <w:spacing w:line="338" w:lineRule="auto"/>
              <w:rPr>
                <w:rFonts w:ascii="Arial"/>
                <w:sz w:val="21"/>
              </w:rPr>
            </w:pPr>
          </w:p>
          <w:p w14:paraId="73AD41D1">
            <w:pPr>
              <w:spacing w:before="56" w:line="231" w:lineRule="auto"/>
              <w:ind w:left="447" w:leftChars="0" w:right="98" w:rightChars="0" w:hanging="34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灵活就业人员社会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保险补贴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4E503C45">
            <w:pPr>
              <w:spacing w:line="338" w:lineRule="auto"/>
              <w:rPr>
                <w:rFonts w:ascii="Arial"/>
                <w:sz w:val="21"/>
              </w:rPr>
            </w:pPr>
          </w:p>
          <w:p w14:paraId="7C1B1920">
            <w:pPr>
              <w:spacing w:line="338" w:lineRule="auto"/>
              <w:rPr>
                <w:rFonts w:ascii="Arial"/>
                <w:sz w:val="21"/>
              </w:rPr>
            </w:pPr>
          </w:p>
          <w:p w14:paraId="012D0B3C">
            <w:pPr>
              <w:spacing w:before="56" w:line="231" w:lineRule="auto"/>
              <w:ind w:left="653" w:leftChars="0" w:right="45" w:rightChars="0" w:hanging="595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辽宁省人力资源和社会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保障厅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41F890D2">
            <w:pPr>
              <w:spacing w:line="260" w:lineRule="auto"/>
              <w:rPr>
                <w:rFonts w:ascii="Arial"/>
                <w:sz w:val="21"/>
              </w:rPr>
            </w:pPr>
          </w:p>
          <w:p w14:paraId="44C7D4B8">
            <w:pPr>
              <w:spacing w:line="260" w:lineRule="auto"/>
              <w:rPr>
                <w:rFonts w:ascii="Arial"/>
                <w:sz w:val="21"/>
              </w:rPr>
            </w:pPr>
          </w:p>
          <w:p w14:paraId="5C838232">
            <w:pPr>
              <w:spacing w:line="261" w:lineRule="auto"/>
              <w:rPr>
                <w:rFonts w:ascii="Arial"/>
                <w:sz w:val="21"/>
              </w:rPr>
            </w:pPr>
          </w:p>
          <w:p w14:paraId="1ABF9157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4D758A95">
            <w:pPr>
              <w:spacing w:line="286" w:lineRule="auto"/>
              <w:rPr>
                <w:rFonts w:ascii="Arial"/>
                <w:sz w:val="21"/>
              </w:rPr>
            </w:pPr>
          </w:p>
          <w:p w14:paraId="5AD0B77D">
            <w:pPr>
              <w:spacing w:line="287" w:lineRule="auto"/>
              <w:rPr>
                <w:rFonts w:ascii="Arial"/>
                <w:sz w:val="21"/>
              </w:rPr>
            </w:pPr>
          </w:p>
          <w:p w14:paraId="37AD675D">
            <w:pPr>
              <w:spacing w:before="56" w:line="230" w:lineRule="auto"/>
              <w:ind w:left="26" w:leftChars="0" w:right="70" w:right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 xml:space="preserve">《财政部 人力资源社会保障部关于印发〈 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就业补助资金管理办法〉的通知》（财社〔</w:t>
            </w:r>
            <w:r>
              <w:rPr>
                <w:rFonts w:ascii="宋体" w:hAnsi="宋体" w:eastAsia="宋体" w:cs="宋体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2026〕1号）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0DBAB4A6">
            <w:pPr>
              <w:spacing w:before="210" w:line="226" w:lineRule="auto"/>
              <w:ind w:left="31" w:right="39" w:firstLine="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1.辽宁省财政厅 辽宁省人力资源和社会保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障厅《关于修订〈辽宁省就业补助资金管理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办法〉的通知》（辽财社规〔2024〕8号）</w:t>
            </w:r>
          </w:p>
          <w:p w14:paraId="0A37073F">
            <w:pPr>
              <w:spacing w:before="6" w:line="226" w:lineRule="auto"/>
              <w:ind w:left="27" w:right="39" w:firstLine="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2.辽宁省人力资源和社会保障厅 辽宁省财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政厅《关于贯彻执行〈辽宁省就业补助资金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管理办法〉若干问题的通知》（辽人社〔</w:t>
            </w:r>
          </w:p>
          <w:p w14:paraId="77111596">
            <w:pPr>
              <w:spacing w:before="7" w:line="223" w:lineRule="auto"/>
              <w:ind w:left="3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2024〕15号）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29FE7071">
            <w:pPr>
              <w:spacing w:line="260" w:lineRule="auto"/>
              <w:rPr>
                <w:rFonts w:ascii="Arial"/>
                <w:sz w:val="21"/>
              </w:rPr>
            </w:pPr>
          </w:p>
          <w:p w14:paraId="524A4C5E">
            <w:pPr>
              <w:spacing w:line="260" w:lineRule="auto"/>
              <w:rPr>
                <w:rFonts w:ascii="Arial"/>
                <w:sz w:val="21"/>
              </w:rPr>
            </w:pPr>
          </w:p>
          <w:p w14:paraId="0CA1B3CB">
            <w:pPr>
              <w:spacing w:line="261" w:lineRule="auto"/>
              <w:rPr>
                <w:rFonts w:ascii="Arial"/>
                <w:sz w:val="21"/>
              </w:rPr>
            </w:pPr>
          </w:p>
          <w:p w14:paraId="5B855A86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2F16BFA2">
            <w:pPr>
              <w:spacing w:line="286" w:lineRule="auto"/>
              <w:rPr>
                <w:rFonts w:ascii="Arial"/>
                <w:sz w:val="21"/>
              </w:rPr>
            </w:pPr>
          </w:p>
          <w:p w14:paraId="38DB006B">
            <w:pPr>
              <w:spacing w:line="286" w:lineRule="auto"/>
              <w:rPr>
                <w:rFonts w:ascii="Arial"/>
                <w:sz w:val="21"/>
              </w:rPr>
            </w:pPr>
          </w:p>
          <w:p w14:paraId="42022513">
            <w:pPr>
              <w:spacing w:before="55" w:line="230" w:lineRule="auto"/>
              <w:ind w:left="32" w:leftChars="0" w:right="176" w:rightChars="0" w:firstLine="3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高校毕业生补贴标准原则上不超过其实际缴</w:t>
            </w:r>
            <w:r>
              <w:rPr>
                <w:rFonts w:ascii="宋体" w:hAnsi="宋体" w:eastAsia="宋体" w:cs="宋体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费的2/3;就业困难人员补贴标准原则上不超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过其实际缴费的2/3。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2AA815BF">
            <w:pPr>
              <w:spacing w:line="260" w:lineRule="auto"/>
              <w:rPr>
                <w:rFonts w:ascii="Arial"/>
                <w:sz w:val="21"/>
              </w:rPr>
            </w:pPr>
          </w:p>
          <w:p w14:paraId="62614AA4">
            <w:pPr>
              <w:spacing w:line="260" w:lineRule="auto"/>
              <w:rPr>
                <w:rFonts w:ascii="Arial"/>
                <w:sz w:val="21"/>
              </w:rPr>
            </w:pPr>
          </w:p>
          <w:p w14:paraId="0D46AAC5">
            <w:pPr>
              <w:spacing w:line="261" w:lineRule="auto"/>
              <w:rPr>
                <w:rFonts w:ascii="Arial"/>
                <w:sz w:val="21"/>
              </w:rPr>
            </w:pPr>
          </w:p>
          <w:p w14:paraId="2A2B3B1C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7B5F312D">
            <w:pPr>
              <w:spacing w:line="260" w:lineRule="auto"/>
              <w:rPr>
                <w:rFonts w:ascii="Arial"/>
                <w:sz w:val="21"/>
              </w:rPr>
            </w:pPr>
          </w:p>
          <w:p w14:paraId="2FA3BE57">
            <w:pPr>
              <w:spacing w:line="260" w:lineRule="auto"/>
              <w:rPr>
                <w:rFonts w:ascii="Arial"/>
                <w:sz w:val="21"/>
              </w:rPr>
            </w:pPr>
          </w:p>
          <w:p w14:paraId="6049CE00">
            <w:pPr>
              <w:spacing w:line="261" w:lineRule="auto"/>
              <w:rPr>
                <w:rFonts w:ascii="Arial"/>
                <w:sz w:val="21"/>
              </w:rPr>
            </w:pPr>
          </w:p>
          <w:p w14:paraId="73A6DE89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0418-6011506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0839AD62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4D444DC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00" w:hRule="atLeast"/>
        </w:trPr>
        <w:tc>
          <w:tcPr>
            <w:tcW w:w="803" w:type="dxa"/>
            <w:vAlign w:val="top"/>
          </w:tcPr>
          <w:p w14:paraId="64C74CAD">
            <w:pPr>
              <w:spacing w:line="271" w:lineRule="auto"/>
              <w:rPr>
                <w:rFonts w:ascii="Arial"/>
                <w:sz w:val="21"/>
              </w:rPr>
            </w:pPr>
          </w:p>
          <w:p w14:paraId="46D79B8E">
            <w:pPr>
              <w:spacing w:line="271" w:lineRule="auto"/>
              <w:rPr>
                <w:rFonts w:ascii="Arial"/>
                <w:sz w:val="21"/>
              </w:rPr>
            </w:pPr>
          </w:p>
          <w:p w14:paraId="128F6D0B">
            <w:pPr>
              <w:spacing w:line="272" w:lineRule="auto"/>
              <w:rPr>
                <w:rFonts w:ascii="Arial"/>
                <w:sz w:val="21"/>
              </w:rPr>
            </w:pPr>
          </w:p>
          <w:p w14:paraId="0BE363F8">
            <w:pPr>
              <w:spacing w:before="55" w:line="241" w:lineRule="auto"/>
              <w:ind w:left="331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0"/>
                <w:sz w:val="17"/>
                <w:szCs w:val="17"/>
                <w:lang w:val="en-US" w:eastAsia="zh-CN"/>
              </w:rPr>
              <w:t>14</w:t>
            </w:r>
          </w:p>
        </w:tc>
        <w:tc>
          <w:tcPr>
            <w:tcW w:w="1583" w:type="dxa"/>
            <w:vAlign w:val="top"/>
          </w:tcPr>
          <w:p w14:paraId="56795CEB">
            <w:pPr>
              <w:spacing w:line="271" w:lineRule="auto"/>
              <w:rPr>
                <w:rFonts w:ascii="Arial"/>
                <w:sz w:val="21"/>
              </w:rPr>
            </w:pPr>
          </w:p>
          <w:p w14:paraId="6BF15738">
            <w:pPr>
              <w:spacing w:line="271" w:lineRule="auto"/>
              <w:rPr>
                <w:rFonts w:ascii="Arial"/>
                <w:sz w:val="21"/>
              </w:rPr>
            </w:pPr>
          </w:p>
          <w:p w14:paraId="78FA1F1E">
            <w:pPr>
              <w:spacing w:line="271" w:lineRule="auto"/>
              <w:rPr>
                <w:rFonts w:ascii="Arial"/>
                <w:sz w:val="21"/>
              </w:rPr>
            </w:pPr>
          </w:p>
          <w:p w14:paraId="2D27ABDC">
            <w:pPr>
              <w:spacing w:before="55" w:line="220" w:lineRule="auto"/>
              <w:ind w:left="10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职业技能评价补贴</w:t>
            </w:r>
          </w:p>
        </w:tc>
        <w:tc>
          <w:tcPr>
            <w:tcW w:w="1824" w:type="dxa"/>
            <w:vAlign w:val="top"/>
          </w:tcPr>
          <w:p w14:paraId="4C572A0D">
            <w:pPr>
              <w:spacing w:line="354" w:lineRule="auto"/>
              <w:rPr>
                <w:rFonts w:ascii="Arial"/>
                <w:sz w:val="21"/>
              </w:rPr>
            </w:pPr>
          </w:p>
          <w:p w14:paraId="66E02E3B">
            <w:pPr>
              <w:spacing w:line="355" w:lineRule="auto"/>
              <w:rPr>
                <w:rFonts w:ascii="Arial"/>
                <w:sz w:val="21"/>
              </w:rPr>
            </w:pPr>
          </w:p>
          <w:p w14:paraId="753DA0BE">
            <w:pPr>
              <w:spacing w:before="55" w:line="231" w:lineRule="auto"/>
              <w:ind w:left="653" w:right="45" w:hanging="595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辽宁省人力资源和社会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保障厅</w:t>
            </w:r>
          </w:p>
        </w:tc>
        <w:tc>
          <w:tcPr>
            <w:tcW w:w="1684" w:type="dxa"/>
            <w:vAlign w:val="top"/>
          </w:tcPr>
          <w:p w14:paraId="57A13690">
            <w:pPr>
              <w:spacing w:line="271" w:lineRule="auto"/>
              <w:rPr>
                <w:rFonts w:ascii="Arial"/>
                <w:sz w:val="21"/>
              </w:rPr>
            </w:pPr>
          </w:p>
          <w:p w14:paraId="0569436E">
            <w:pPr>
              <w:spacing w:line="271" w:lineRule="auto"/>
              <w:rPr>
                <w:rFonts w:ascii="Arial"/>
                <w:sz w:val="21"/>
              </w:rPr>
            </w:pPr>
          </w:p>
          <w:p w14:paraId="4F788AFB">
            <w:pPr>
              <w:spacing w:line="272" w:lineRule="auto"/>
              <w:rPr>
                <w:rFonts w:ascii="Arial"/>
                <w:sz w:val="21"/>
              </w:rPr>
            </w:pPr>
          </w:p>
          <w:p w14:paraId="14CE8195">
            <w:pPr>
              <w:spacing w:before="55" w:line="220" w:lineRule="auto"/>
              <w:ind w:left="41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社会保障处</w:t>
            </w:r>
          </w:p>
        </w:tc>
        <w:tc>
          <w:tcPr>
            <w:tcW w:w="3336" w:type="dxa"/>
            <w:vAlign w:val="top"/>
          </w:tcPr>
          <w:p w14:paraId="3FD21B8D">
            <w:pPr>
              <w:spacing w:line="302" w:lineRule="auto"/>
              <w:rPr>
                <w:rFonts w:ascii="Arial"/>
                <w:sz w:val="21"/>
              </w:rPr>
            </w:pPr>
          </w:p>
          <w:p w14:paraId="08B53D4A">
            <w:pPr>
              <w:spacing w:line="303" w:lineRule="auto"/>
              <w:rPr>
                <w:rFonts w:ascii="Arial"/>
                <w:sz w:val="21"/>
              </w:rPr>
            </w:pPr>
          </w:p>
          <w:p w14:paraId="6CE14725">
            <w:pPr>
              <w:spacing w:before="55" w:line="230" w:lineRule="auto"/>
              <w:ind w:left="26" w:right="70"/>
              <w:jc w:val="both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 xml:space="preserve">《财政部 人力资源社会保障部关于印发〈 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就业补助资金管理办法〉的通知》（财社〔</w:t>
            </w:r>
            <w:r>
              <w:rPr>
                <w:rFonts w:ascii="宋体" w:hAnsi="宋体" w:eastAsia="宋体" w:cs="宋体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2026〕1号）</w:t>
            </w:r>
          </w:p>
        </w:tc>
        <w:tc>
          <w:tcPr>
            <w:tcW w:w="3336" w:type="dxa"/>
            <w:vAlign w:val="top"/>
          </w:tcPr>
          <w:p w14:paraId="1CEE43F1">
            <w:pPr>
              <w:spacing w:line="290" w:lineRule="auto"/>
              <w:rPr>
                <w:rFonts w:ascii="Arial"/>
                <w:sz w:val="21"/>
              </w:rPr>
            </w:pPr>
          </w:p>
          <w:p w14:paraId="5127BA99">
            <w:pPr>
              <w:spacing w:before="55" w:line="226" w:lineRule="auto"/>
              <w:ind w:left="31" w:right="39" w:firstLine="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1.辽宁省财政厅 辽宁省人力资源和社会保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障厅《关于修订〈辽宁省就业补助资金管理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办法〉的通知》（辽财社规〔2024〕8号）</w:t>
            </w:r>
          </w:p>
          <w:p w14:paraId="15DDFEB9">
            <w:pPr>
              <w:spacing w:before="8" w:line="226" w:lineRule="auto"/>
              <w:ind w:left="28" w:right="39" w:firstLine="1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2.《辽宁省人力资源和社会保障厅 辽宁省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财政厅关于进一步做好职业技能提升行动有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关工作的通知》（辽人社〔2020〕29号）</w:t>
            </w:r>
          </w:p>
        </w:tc>
        <w:tc>
          <w:tcPr>
            <w:tcW w:w="1871" w:type="dxa"/>
            <w:vAlign w:val="top"/>
          </w:tcPr>
          <w:p w14:paraId="4A19E926">
            <w:pPr>
              <w:spacing w:line="271" w:lineRule="auto"/>
              <w:rPr>
                <w:rFonts w:ascii="Arial"/>
                <w:sz w:val="21"/>
              </w:rPr>
            </w:pPr>
          </w:p>
          <w:p w14:paraId="0B9D552D">
            <w:pPr>
              <w:spacing w:line="271" w:lineRule="auto"/>
              <w:rPr>
                <w:rFonts w:ascii="Arial"/>
                <w:sz w:val="21"/>
              </w:rPr>
            </w:pPr>
          </w:p>
          <w:p w14:paraId="7BA09112">
            <w:pPr>
              <w:spacing w:line="271" w:lineRule="auto"/>
              <w:rPr>
                <w:rFonts w:ascii="Arial"/>
                <w:sz w:val="21"/>
              </w:rPr>
            </w:pPr>
          </w:p>
          <w:p w14:paraId="10732261">
            <w:pPr>
              <w:spacing w:before="55" w:line="222" w:lineRule="auto"/>
              <w:ind w:left="77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vAlign w:val="top"/>
          </w:tcPr>
          <w:p w14:paraId="2FA04241">
            <w:pPr>
              <w:spacing w:before="33" w:line="224" w:lineRule="auto"/>
              <w:ind w:left="30" w:right="10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对同一职业（工种）初次通过职业技能评价 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并取得符合规定证书（包括职业资格证书、</w:t>
            </w:r>
            <w:r>
              <w:rPr>
                <w:rFonts w:ascii="宋体" w:hAnsi="宋体" w:eastAsia="宋体" w:cs="宋体"/>
                <w:spacing w:val="7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职业技能等级证书、专项职业能力证书，不  含培训合格证）的五类人员给予补贴。特种 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作业操作证、特种设备安全管理和作业证、</w:t>
            </w:r>
            <w:r>
              <w:rPr>
                <w:rFonts w:ascii="宋体" w:hAnsi="宋体" w:eastAsia="宋体" w:cs="宋体"/>
                <w:spacing w:val="7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专项职业能力证书100元、初级（五级）140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元、中级（四级）190元、高级（三级）250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元、技能（二级）370元、高级技师（一级）</w:t>
            </w:r>
            <w:r>
              <w:rPr>
                <w:rFonts w:ascii="宋体" w:hAnsi="宋体" w:eastAsia="宋体" w:cs="宋体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570元。</w:t>
            </w:r>
          </w:p>
        </w:tc>
        <w:tc>
          <w:tcPr>
            <w:tcW w:w="1209" w:type="dxa"/>
            <w:vAlign w:val="top"/>
          </w:tcPr>
          <w:p w14:paraId="0414C075">
            <w:pPr>
              <w:spacing w:line="271" w:lineRule="auto"/>
              <w:rPr>
                <w:rFonts w:ascii="Arial"/>
                <w:sz w:val="21"/>
              </w:rPr>
            </w:pPr>
          </w:p>
          <w:p w14:paraId="3B4A8152">
            <w:pPr>
              <w:spacing w:line="271" w:lineRule="auto"/>
              <w:rPr>
                <w:rFonts w:ascii="Arial"/>
                <w:sz w:val="21"/>
              </w:rPr>
            </w:pPr>
          </w:p>
          <w:p w14:paraId="6BB5573F">
            <w:pPr>
              <w:spacing w:line="271" w:lineRule="auto"/>
              <w:rPr>
                <w:rFonts w:ascii="Arial"/>
                <w:sz w:val="21"/>
              </w:rPr>
            </w:pPr>
          </w:p>
          <w:p w14:paraId="28F1E40F">
            <w:pPr>
              <w:spacing w:before="56" w:line="221" w:lineRule="auto"/>
              <w:ind w:left="35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一次性</w:t>
            </w:r>
          </w:p>
        </w:tc>
        <w:tc>
          <w:tcPr>
            <w:tcW w:w="1699" w:type="dxa"/>
            <w:vAlign w:val="top"/>
          </w:tcPr>
          <w:p w14:paraId="0DA70AA2">
            <w:pPr>
              <w:spacing w:line="271" w:lineRule="auto"/>
              <w:rPr>
                <w:rFonts w:ascii="Arial"/>
                <w:sz w:val="21"/>
              </w:rPr>
            </w:pPr>
          </w:p>
          <w:p w14:paraId="42768B3C">
            <w:pPr>
              <w:spacing w:line="271" w:lineRule="auto"/>
              <w:rPr>
                <w:rFonts w:ascii="Arial"/>
                <w:sz w:val="21"/>
              </w:rPr>
            </w:pPr>
          </w:p>
          <w:p w14:paraId="25A42027">
            <w:pPr>
              <w:spacing w:line="272" w:lineRule="auto"/>
              <w:rPr>
                <w:rFonts w:ascii="Arial"/>
                <w:sz w:val="21"/>
              </w:rPr>
            </w:pPr>
          </w:p>
          <w:p w14:paraId="31B05289">
            <w:pPr>
              <w:spacing w:before="55" w:line="241" w:lineRule="auto"/>
              <w:ind w:left="34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0418-6011506</w:t>
            </w:r>
          </w:p>
        </w:tc>
        <w:tc>
          <w:tcPr>
            <w:tcW w:w="1637" w:type="dxa"/>
            <w:vAlign w:val="top"/>
          </w:tcPr>
          <w:p w14:paraId="7D5A5DE6">
            <w:pPr>
              <w:rPr>
                <w:rFonts w:ascii="Arial"/>
                <w:sz w:val="21"/>
              </w:rPr>
            </w:pPr>
          </w:p>
        </w:tc>
      </w:tr>
      <w:tr w14:paraId="164499E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34" w:hRule="atLeast"/>
        </w:trPr>
        <w:tc>
          <w:tcPr>
            <w:tcW w:w="803" w:type="dxa"/>
            <w:vAlign w:val="top"/>
          </w:tcPr>
          <w:p w14:paraId="35A52FA9">
            <w:pPr>
              <w:spacing w:line="244" w:lineRule="auto"/>
              <w:rPr>
                <w:rFonts w:ascii="Arial"/>
                <w:sz w:val="21"/>
              </w:rPr>
            </w:pPr>
          </w:p>
          <w:p w14:paraId="6D0E1709">
            <w:pPr>
              <w:spacing w:line="244" w:lineRule="auto"/>
              <w:rPr>
                <w:rFonts w:ascii="Arial"/>
                <w:sz w:val="21"/>
              </w:rPr>
            </w:pPr>
          </w:p>
          <w:p w14:paraId="6E57EB80">
            <w:pPr>
              <w:spacing w:line="245" w:lineRule="auto"/>
              <w:rPr>
                <w:rFonts w:ascii="Arial"/>
                <w:sz w:val="21"/>
              </w:rPr>
            </w:pPr>
          </w:p>
          <w:p w14:paraId="675E7A49">
            <w:pPr>
              <w:spacing w:before="55" w:line="241" w:lineRule="auto"/>
              <w:ind w:left="331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5"/>
                <w:sz w:val="17"/>
                <w:szCs w:val="17"/>
                <w:lang w:val="en-US" w:eastAsia="zh-CN"/>
              </w:rPr>
              <w:t>15</w:t>
            </w:r>
          </w:p>
        </w:tc>
        <w:tc>
          <w:tcPr>
            <w:tcW w:w="1583" w:type="dxa"/>
            <w:vAlign w:val="top"/>
          </w:tcPr>
          <w:p w14:paraId="36EA62E2">
            <w:pPr>
              <w:spacing w:line="262" w:lineRule="auto"/>
              <w:rPr>
                <w:rFonts w:ascii="Arial"/>
                <w:sz w:val="21"/>
              </w:rPr>
            </w:pPr>
          </w:p>
          <w:p w14:paraId="4ED7CD71">
            <w:pPr>
              <w:spacing w:line="262" w:lineRule="auto"/>
              <w:rPr>
                <w:rFonts w:ascii="Arial"/>
                <w:sz w:val="21"/>
              </w:rPr>
            </w:pPr>
          </w:p>
          <w:p w14:paraId="36434EEE">
            <w:pPr>
              <w:spacing w:before="55" w:line="221" w:lineRule="auto"/>
              <w:ind w:left="10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职业培训补贴（发</w:t>
            </w:r>
          </w:p>
          <w:p w14:paraId="46651069">
            <w:pPr>
              <w:spacing w:before="6" w:line="221" w:lineRule="auto"/>
              <w:ind w:left="10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放至符合条件的个</w:t>
            </w:r>
          </w:p>
          <w:p w14:paraId="202B879F">
            <w:pPr>
              <w:spacing w:before="7" w:line="224" w:lineRule="auto"/>
              <w:ind w:left="62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5"/>
                <w:sz w:val="17"/>
                <w:szCs w:val="17"/>
              </w:rPr>
              <w:t>人）</w:t>
            </w:r>
          </w:p>
        </w:tc>
        <w:tc>
          <w:tcPr>
            <w:tcW w:w="1824" w:type="dxa"/>
            <w:vAlign w:val="top"/>
          </w:tcPr>
          <w:p w14:paraId="0DFB5B74">
            <w:pPr>
              <w:spacing w:line="314" w:lineRule="auto"/>
              <w:rPr>
                <w:rFonts w:ascii="Arial"/>
                <w:sz w:val="21"/>
              </w:rPr>
            </w:pPr>
          </w:p>
          <w:p w14:paraId="1495E995">
            <w:pPr>
              <w:spacing w:line="314" w:lineRule="auto"/>
              <w:rPr>
                <w:rFonts w:ascii="Arial"/>
                <w:sz w:val="21"/>
              </w:rPr>
            </w:pPr>
          </w:p>
          <w:p w14:paraId="3CB94F05">
            <w:pPr>
              <w:spacing w:before="55" w:line="231" w:lineRule="auto"/>
              <w:ind w:left="654" w:right="45" w:hanging="595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辽宁省人力资源和社会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保障厅</w:t>
            </w:r>
          </w:p>
        </w:tc>
        <w:tc>
          <w:tcPr>
            <w:tcW w:w="1684" w:type="dxa"/>
            <w:vAlign w:val="top"/>
          </w:tcPr>
          <w:p w14:paraId="194089CF">
            <w:pPr>
              <w:spacing w:line="244" w:lineRule="auto"/>
              <w:rPr>
                <w:rFonts w:ascii="Arial"/>
                <w:sz w:val="21"/>
              </w:rPr>
            </w:pPr>
          </w:p>
          <w:p w14:paraId="32D85AE7">
            <w:pPr>
              <w:spacing w:line="244" w:lineRule="auto"/>
              <w:rPr>
                <w:rFonts w:ascii="Arial"/>
                <w:sz w:val="21"/>
              </w:rPr>
            </w:pPr>
          </w:p>
          <w:p w14:paraId="5368268E">
            <w:pPr>
              <w:spacing w:line="245" w:lineRule="auto"/>
              <w:rPr>
                <w:rFonts w:ascii="Arial"/>
                <w:sz w:val="21"/>
              </w:rPr>
            </w:pPr>
          </w:p>
          <w:p w14:paraId="3FCFF49E">
            <w:pPr>
              <w:spacing w:before="55" w:line="220" w:lineRule="auto"/>
              <w:ind w:left="41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社会保障处</w:t>
            </w:r>
          </w:p>
        </w:tc>
        <w:tc>
          <w:tcPr>
            <w:tcW w:w="3336" w:type="dxa"/>
            <w:vAlign w:val="top"/>
          </w:tcPr>
          <w:p w14:paraId="1C7E91F8">
            <w:pPr>
              <w:spacing w:line="262" w:lineRule="auto"/>
              <w:rPr>
                <w:rFonts w:ascii="Arial"/>
                <w:sz w:val="21"/>
              </w:rPr>
            </w:pPr>
          </w:p>
          <w:p w14:paraId="01643919">
            <w:pPr>
              <w:spacing w:line="263" w:lineRule="auto"/>
              <w:rPr>
                <w:rFonts w:ascii="Arial"/>
                <w:sz w:val="21"/>
              </w:rPr>
            </w:pPr>
          </w:p>
          <w:p w14:paraId="22A9CD46">
            <w:pPr>
              <w:spacing w:before="55" w:line="230" w:lineRule="auto"/>
              <w:ind w:left="26" w:right="70"/>
              <w:jc w:val="both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 xml:space="preserve">《财政部 人力资源社会保障部关于印发〈 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就业补助资金管理办法〉的通知》（财社〔</w:t>
            </w:r>
            <w:r>
              <w:rPr>
                <w:rFonts w:ascii="宋体" w:hAnsi="宋体" w:eastAsia="宋体" w:cs="宋体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2026〕1号）</w:t>
            </w:r>
          </w:p>
        </w:tc>
        <w:tc>
          <w:tcPr>
            <w:tcW w:w="3336" w:type="dxa"/>
            <w:vAlign w:val="top"/>
          </w:tcPr>
          <w:p w14:paraId="07FB886A">
            <w:pPr>
              <w:spacing w:before="161" w:line="226" w:lineRule="auto"/>
              <w:ind w:left="31" w:right="39" w:firstLine="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1.辽宁省财政厅 辽宁省人力资源和社会保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障厅《关于修订〈辽宁省就业补助资金管理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办法〉的通知》（辽财社规〔2024〕8号）</w:t>
            </w:r>
          </w:p>
          <w:p w14:paraId="30982F77">
            <w:pPr>
              <w:spacing w:before="6" w:line="226" w:lineRule="auto"/>
              <w:ind w:left="27" w:right="39" w:firstLine="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2.辽宁省人力资源和社会保障厅 辽宁省财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政厅《关于贯彻执行〈辽宁省就业补助资金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管理办法〉若干问题的通知》（辽人社〔</w:t>
            </w:r>
          </w:p>
          <w:p w14:paraId="02D68A7A">
            <w:pPr>
              <w:spacing w:before="7" w:line="223" w:lineRule="auto"/>
              <w:ind w:left="3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2024〕15号）</w:t>
            </w:r>
          </w:p>
        </w:tc>
        <w:tc>
          <w:tcPr>
            <w:tcW w:w="1871" w:type="dxa"/>
            <w:vAlign w:val="top"/>
          </w:tcPr>
          <w:p w14:paraId="1D71BF6D">
            <w:pPr>
              <w:spacing w:line="244" w:lineRule="auto"/>
              <w:rPr>
                <w:rFonts w:ascii="Arial"/>
                <w:sz w:val="21"/>
              </w:rPr>
            </w:pPr>
          </w:p>
          <w:p w14:paraId="788B5071">
            <w:pPr>
              <w:spacing w:line="244" w:lineRule="auto"/>
              <w:rPr>
                <w:rFonts w:ascii="Arial"/>
                <w:sz w:val="21"/>
              </w:rPr>
            </w:pPr>
          </w:p>
          <w:p w14:paraId="30044346">
            <w:pPr>
              <w:spacing w:line="244" w:lineRule="auto"/>
              <w:rPr>
                <w:rFonts w:ascii="Arial"/>
                <w:sz w:val="21"/>
              </w:rPr>
            </w:pPr>
          </w:p>
          <w:p w14:paraId="223A6483">
            <w:pPr>
              <w:spacing w:before="56" w:line="222" w:lineRule="auto"/>
              <w:ind w:left="77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vAlign w:val="top"/>
          </w:tcPr>
          <w:p w14:paraId="2B337EDF">
            <w:pPr>
              <w:spacing w:line="313" w:lineRule="auto"/>
              <w:rPr>
                <w:rFonts w:ascii="Arial"/>
                <w:sz w:val="21"/>
              </w:rPr>
            </w:pPr>
          </w:p>
          <w:p w14:paraId="127CBB8A">
            <w:pPr>
              <w:spacing w:before="55" w:line="229" w:lineRule="auto"/>
              <w:ind w:left="32" w:right="91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技师补贴标准3500元/人、高级技师补贴标准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5000元/人；已具备高级技师职业资格或职业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技能等级，经培训取得其他职业（工种）高  级技师职业资格证书或职业技能等级证书</w:t>
            </w:r>
          </w:p>
          <w:p w14:paraId="72824D73">
            <w:pPr>
              <w:spacing w:line="221" w:lineRule="auto"/>
              <w:ind w:left="45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的，补贴标准为3500元/人。</w:t>
            </w:r>
          </w:p>
        </w:tc>
        <w:tc>
          <w:tcPr>
            <w:tcW w:w="1209" w:type="dxa"/>
            <w:vAlign w:val="top"/>
          </w:tcPr>
          <w:p w14:paraId="46A3C2A4">
            <w:pPr>
              <w:spacing w:line="244" w:lineRule="auto"/>
              <w:rPr>
                <w:rFonts w:ascii="Arial"/>
                <w:sz w:val="21"/>
              </w:rPr>
            </w:pPr>
          </w:p>
          <w:p w14:paraId="5BA95CFC">
            <w:pPr>
              <w:spacing w:line="244" w:lineRule="auto"/>
              <w:rPr>
                <w:rFonts w:ascii="Arial"/>
                <w:sz w:val="21"/>
              </w:rPr>
            </w:pPr>
          </w:p>
          <w:p w14:paraId="7CA21732">
            <w:pPr>
              <w:spacing w:line="245" w:lineRule="auto"/>
              <w:rPr>
                <w:rFonts w:ascii="Arial"/>
                <w:sz w:val="21"/>
              </w:rPr>
            </w:pPr>
          </w:p>
          <w:p w14:paraId="772670DC">
            <w:pPr>
              <w:spacing w:before="55" w:line="221" w:lineRule="auto"/>
              <w:ind w:left="35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一次性</w:t>
            </w:r>
          </w:p>
        </w:tc>
        <w:tc>
          <w:tcPr>
            <w:tcW w:w="1699" w:type="dxa"/>
            <w:vAlign w:val="top"/>
          </w:tcPr>
          <w:p w14:paraId="033ABE81">
            <w:pPr>
              <w:spacing w:line="244" w:lineRule="auto"/>
              <w:rPr>
                <w:rFonts w:ascii="Arial"/>
                <w:sz w:val="21"/>
              </w:rPr>
            </w:pPr>
          </w:p>
          <w:p w14:paraId="5893C1A7">
            <w:pPr>
              <w:spacing w:line="244" w:lineRule="auto"/>
              <w:rPr>
                <w:rFonts w:ascii="Arial"/>
                <w:sz w:val="21"/>
              </w:rPr>
            </w:pPr>
          </w:p>
          <w:p w14:paraId="12A3CD2A">
            <w:pPr>
              <w:spacing w:line="245" w:lineRule="auto"/>
              <w:rPr>
                <w:rFonts w:ascii="Arial"/>
                <w:sz w:val="21"/>
              </w:rPr>
            </w:pPr>
          </w:p>
          <w:p w14:paraId="784CFACE">
            <w:pPr>
              <w:spacing w:before="55" w:line="241" w:lineRule="auto"/>
              <w:ind w:left="34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0418-6011506</w:t>
            </w:r>
          </w:p>
        </w:tc>
        <w:tc>
          <w:tcPr>
            <w:tcW w:w="1637" w:type="dxa"/>
            <w:vAlign w:val="top"/>
          </w:tcPr>
          <w:p w14:paraId="4D23D5B4">
            <w:pPr>
              <w:rPr>
                <w:rFonts w:ascii="Arial"/>
                <w:sz w:val="21"/>
              </w:rPr>
            </w:pPr>
          </w:p>
        </w:tc>
      </w:tr>
      <w:tr w14:paraId="25755FD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5" w:hRule="atLeast"/>
        </w:trPr>
        <w:tc>
          <w:tcPr>
            <w:tcW w:w="803" w:type="dxa"/>
            <w:shd w:val="clear" w:color="auto" w:fill="auto"/>
            <w:vAlign w:val="top"/>
          </w:tcPr>
          <w:p w14:paraId="32D861F6">
            <w:pPr>
              <w:spacing w:line="464" w:lineRule="auto"/>
              <w:rPr>
                <w:rFonts w:ascii="Arial"/>
                <w:sz w:val="21"/>
              </w:rPr>
            </w:pPr>
          </w:p>
          <w:p w14:paraId="2EF15F52">
            <w:pPr>
              <w:spacing w:before="55" w:line="224" w:lineRule="exact"/>
              <w:ind w:left="321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position w:val="1"/>
                <w:sz w:val="17"/>
                <w:szCs w:val="17"/>
                <w:lang w:val="en-US" w:eastAsia="zh-CN"/>
              </w:rPr>
              <w:t>16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1B4F9AD3">
            <w:pPr>
              <w:spacing w:line="359" w:lineRule="auto"/>
              <w:rPr>
                <w:rFonts w:ascii="Arial"/>
                <w:sz w:val="21"/>
              </w:rPr>
            </w:pPr>
          </w:p>
          <w:p w14:paraId="61545AFF">
            <w:pPr>
              <w:spacing w:before="55" w:line="231" w:lineRule="auto"/>
              <w:ind w:left="626" w:leftChars="0" w:right="98" w:rightChars="0" w:hanging="52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农村危房改造补助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资金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23EEA33D">
            <w:pPr>
              <w:spacing w:line="359" w:lineRule="auto"/>
              <w:rPr>
                <w:rFonts w:ascii="Arial"/>
                <w:sz w:val="21"/>
              </w:rPr>
            </w:pPr>
          </w:p>
          <w:p w14:paraId="510F6204">
            <w:pPr>
              <w:spacing w:before="55" w:line="232" w:lineRule="auto"/>
              <w:ind w:left="828" w:leftChars="0" w:right="45" w:rightChars="0" w:hanging="769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辽宁省住房和城乡建设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378603FF">
            <w:pPr>
              <w:spacing w:line="464" w:lineRule="auto"/>
              <w:rPr>
                <w:rFonts w:ascii="Arial"/>
                <w:sz w:val="21"/>
              </w:rPr>
            </w:pPr>
          </w:p>
          <w:p w14:paraId="62002E46">
            <w:pPr>
              <w:spacing w:before="56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7BCB7D15">
            <w:pPr>
              <w:spacing w:line="254" w:lineRule="auto"/>
              <w:rPr>
                <w:rFonts w:ascii="Arial"/>
                <w:sz w:val="21"/>
              </w:rPr>
            </w:pPr>
          </w:p>
          <w:p w14:paraId="4D40D235">
            <w:pPr>
              <w:spacing w:before="55" w:line="230" w:lineRule="auto"/>
              <w:ind w:left="25" w:leftChars="0" w:right="42" w:rightChars="0" w:firstLine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《财政部 住房城乡建设部关于印发&lt;中央财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政农村危房改造补助资金管理办法&gt;的通知  </w:t>
            </w:r>
            <w:r>
              <w:rPr>
                <w:rFonts w:ascii="宋体" w:hAnsi="宋体" w:eastAsia="宋体" w:cs="宋体"/>
                <w:sz w:val="17"/>
                <w:szCs w:val="17"/>
              </w:rPr>
              <w:t>》(财社〔2023〕64号)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6451871D">
            <w:pPr>
              <w:spacing w:before="205" w:line="230" w:lineRule="auto"/>
              <w:ind w:left="28" w:leftChars="0" w:right="39" w:rightChars="0" w:firstLine="4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辽宁省住房和城乡建设厅转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发《财政部 住房城乡建设部关于印发〈中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央财政农村危房改造补助资金管理办法〉的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通知》(辽财社〔2023〕260号)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03709C82">
            <w:pPr>
              <w:spacing w:line="464" w:lineRule="auto"/>
              <w:rPr>
                <w:rFonts w:ascii="Arial"/>
                <w:sz w:val="21"/>
              </w:rPr>
            </w:pPr>
          </w:p>
          <w:p w14:paraId="11B35B1C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到户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0B551E1C">
            <w:pPr>
              <w:spacing w:line="360" w:lineRule="auto"/>
              <w:rPr>
                <w:rFonts w:ascii="Arial"/>
                <w:sz w:val="21"/>
              </w:rPr>
            </w:pPr>
          </w:p>
          <w:p w14:paraId="1BF8C8A7">
            <w:pPr>
              <w:spacing w:before="55" w:line="230" w:lineRule="auto"/>
              <w:ind w:left="30" w:leftChars="0" w:right="91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C级危房每户不低于0.5万元，D级危房每户不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低于2.5万元。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66AE3F73">
            <w:pPr>
              <w:spacing w:line="464" w:lineRule="auto"/>
              <w:rPr>
                <w:rFonts w:ascii="Arial"/>
                <w:sz w:val="21"/>
              </w:rPr>
            </w:pPr>
          </w:p>
          <w:p w14:paraId="6D4ACEE1">
            <w:pPr>
              <w:spacing w:before="55" w:line="221" w:lineRule="auto"/>
              <w:ind w:left="35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一次性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30C1F2A9">
            <w:pPr>
              <w:spacing w:line="464" w:lineRule="auto"/>
              <w:rPr>
                <w:rFonts w:ascii="Arial"/>
                <w:sz w:val="21"/>
              </w:rPr>
            </w:pPr>
          </w:p>
          <w:p w14:paraId="109448C2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15941814561</w:t>
            </w:r>
          </w:p>
          <w:p w14:paraId="21C4BD23">
            <w:pPr>
              <w:spacing w:before="56" w:line="241" w:lineRule="auto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阜新市清河门区住房和城乡建设局 艾明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739A1054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5984327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shd w:val="clear" w:color="auto" w:fill="auto"/>
            <w:vAlign w:val="top"/>
          </w:tcPr>
          <w:p w14:paraId="07A32A9D">
            <w:pPr>
              <w:spacing w:line="433" w:lineRule="auto"/>
              <w:rPr>
                <w:rFonts w:ascii="Arial"/>
                <w:sz w:val="21"/>
                <w:highlight w:val="none"/>
              </w:rPr>
            </w:pPr>
          </w:p>
          <w:p w14:paraId="41254F59">
            <w:pPr>
              <w:spacing w:before="55" w:line="241" w:lineRule="auto"/>
              <w:ind w:left="322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highlight w:val="none"/>
                <w:lang w:val="en-US" w:eastAsia="zh-CN"/>
              </w:rPr>
              <w:t>17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5965D155">
            <w:pPr>
              <w:spacing w:line="329" w:lineRule="auto"/>
              <w:rPr>
                <w:rFonts w:ascii="Arial"/>
                <w:sz w:val="21"/>
                <w:highlight w:val="none"/>
              </w:rPr>
            </w:pPr>
          </w:p>
          <w:p w14:paraId="3567F12F">
            <w:pPr>
              <w:spacing w:before="56" w:line="230" w:lineRule="auto"/>
              <w:ind w:left="617" w:leftChars="0" w:right="98" w:rightChars="0" w:hanging="513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计划生育家庭特别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扶助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045671E5">
            <w:pPr>
              <w:spacing w:line="433" w:lineRule="auto"/>
              <w:rPr>
                <w:rFonts w:ascii="Arial"/>
                <w:sz w:val="21"/>
                <w:highlight w:val="none"/>
              </w:rPr>
            </w:pPr>
          </w:p>
          <w:p w14:paraId="2EBD8B52">
            <w:pPr>
              <w:spacing w:before="55" w:line="220" w:lineRule="auto"/>
              <w:ind w:left="58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辽宁省卫生健康委员会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633E99A5">
            <w:pPr>
              <w:spacing w:line="433" w:lineRule="auto"/>
              <w:rPr>
                <w:rFonts w:ascii="Arial"/>
                <w:sz w:val="21"/>
                <w:highlight w:val="none"/>
              </w:rPr>
            </w:pPr>
          </w:p>
          <w:p w14:paraId="5ED6E546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51FB96B6">
            <w:pPr>
              <w:spacing w:before="280" w:line="230" w:lineRule="auto"/>
              <w:ind w:left="27" w:leftChars="0" w:right="70" w:rightChars="0" w:hanging="1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《国家卫生健康委办公厅 财政部办公厅关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于印发〈计划生育家庭扶助制度管理规范〉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的通知》（国卫办人口发〔2023〕15号）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5240499C">
            <w:pPr>
              <w:spacing w:before="281" w:line="230" w:lineRule="auto"/>
              <w:ind w:left="28" w:leftChars="0" w:right="39" w:rightChars="0" w:firstLine="3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辽宁省卫生健康委员会 辽宁省财政厅《关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于提高我省计划生育家庭特别扶助制度扶助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标准的通知》（辽卫发〔2022〕64号）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358982F4">
            <w:pPr>
              <w:spacing w:line="432" w:lineRule="auto"/>
              <w:rPr>
                <w:rFonts w:ascii="Arial"/>
                <w:sz w:val="21"/>
                <w:highlight w:val="none"/>
              </w:rPr>
            </w:pPr>
          </w:p>
          <w:p w14:paraId="31103A8C">
            <w:pPr>
              <w:spacing w:before="56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5BC0DAB4">
            <w:pPr>
              <w:spacing w:line="433" w:lineRule="auto"/>
              <w:rPr>
                <w:rFonts w:ascii="Arial"/>
                <w:sz w:val="21"/>
                <w:highlight w:val="none"/>
              </w:rPr>
            </w:pPr>
          </w:p>
          <w:p w14:paraId="726779AD">
            <w:pPr>
              <w:spacing w:before="55" w:line="221" w:lineRule="auto"/>
              <w:ind w:left="31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伤残：640元/月/人、死亡：810元/月/人。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0189D8BE">
            <w:pPr>
              <w:spacing w:line="433" w:lineRule="auto"/>
              <w:rPr>
                <w:rFonts w:ascii="Arial"/>
                <w:sz w:val="21"/>
                <w:highlight w:val="none"/>
              </w:rPr>
            </w:pPr>
          </w:p>
          <w:p w14:paraId="6E4A5BCE">
            <w:pPr>
              <w:spacing w:before="55" w:line="221" w:lineRule="auto"/>
              <w:ind w:left="19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月、季或年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324ABF78">
            <w:pPr>
              <w:spacing w:line="433" w:lineRule="auto"/>
              <w:rPr>
                <w:rFonts w:ascii="Arial"/>
                <w:sz w:val="21"/>
                <w:highlight w:val="none"/>
              </w:rPr>
            </w:pPr>
          </w:p>
          <w:p w14:paraId="3CE93597">
            <w:pPr>
              <w:spacing w:before="55" w:line="241" w:lineRule="auto"/>
              <w:ind w:left="348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0418-6011376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0522370B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highlight w:val="yellow"/>
                <w:lang w:val="en-US" w:eastAsia="en-US" w:bidi="ar-SA"/>
              </w:rPr>
            </w:pPr>
          </w:p>
        </w:tc>
      </w:tr>
      <w:tr w14:paraId="14886AA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3" w:hRule="atLeast"/>
        </w:trPr>
        <w:tc>
          <w:tcPr>
            <w:tcW w:w="803" w:type="dxa"/>
            <w:shd w:val="clear" w:color="auto" w:fill="auto"/>
            <w:vAlign w:val="top"/>
          </w:tcPr>
          <w:p w14:paraId="4A1F7126">
            <w:pPr>
              <w:spacing w:line="472" w:lineRule="auto"/>
              <w:rPr>
                <w:rFonts w:ascii="Arial"/>
                <w:sz w:val="21"/>
                <w:highlight w:val="none"/>
              </w:rPr>
            </w:pPr>
          </w:p>
          <w:p w14:paraId="641AF0B3">
            <w:pPr>
              <w:spacing w:before="55" w:line="241" w:lineRule="auto"/>
              <w:ind w:left="322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highlight w:val="none"/>
                <w:lang w:val="en-US" w:eastAsia="zh-CN"/>
              </w:rPr>
              <w:t>18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775C64E4">
            <w:pPr>
              <w:spacing w:line="367" w:lineRule="auto"/>
              <w:rPr>
                <w:rFonts w:ascii="Arial"/>
                <w:sz w:val="21"/>
                <w:highlight w:val="none"/>
              </w:rPr>
            </w:pPr>
          </w:p>
          <w:p w14:paraId="072649BC">
            <w:pPr>
              <w:spacing w:before="55" w:line="231" w:lineRule="auto"/>
              <w:ind w:left="276" w:leftChars="0" w:right="98" w:rightChars="0" w:hanging="17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农村部分计划生育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家庭奖励扶助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22912D3F">
            <w:pPr>
              <w:spacing w:line="472" w:lineRule="auto"/>
              <w:rPr>
                <w:rFonts w:ascii="Arial"/>
                <w:sz w:val="21"/>
                <w:highlight w:val="none"/>
              </w:rPr>
            </w:pPr>
          </w:p>
          <w:p w14:paraId="526B43CD">
            <w:pPr>
              <w:spacing w:before="55" w:line="220" w:lineRule="auto"/>
              <w:ind w:left="58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辽宁省卫生健康委员会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516A6062">
            <w:pPr>
              <w:spacing w:line="472" w:lineRule="auto"/>
              <w:rPr>
                <w:rFonts w:ascii="Arial"/>
                <w:sz w:val="21"/>
                <w:highlight w:val="none"/>
              </w:rPr>
            </w:pPr>
          </w:p>
          <w:p w14:paraId="44CF32F5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0D6B7DE1">
            <w:pPr>
              <w:spacing w:line="263" w:lineRule="auto"/>
              <w:rPr>
                <w:rFonts w:ascii="Arial"/>
                <w:sz w:val="21"/>
                <w:highlight w:val="none"/>
              </w:rPr>
            </w:pPr>
          </w:p>
          <w:p w14:paraId="6A4A4697">
            <w:pPr>
              <w:spacing w:before="55" w:line="230" w:lineRule="auto"/>
              <w:ind w:left="27" w:leftChars="0" w:right="70" w:rightChars="0" w:hanging="1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《国家卫生健康委办公厅 财政部办公厅关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于印发〈计划生育家庭扶助制度管理规范〉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的通知》（国卫办人口发〔2023〕15号）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660A1CFA">
            <w:pPr>
              <w:spacing w:before="215" w:line="228" w:lineRule="auto"/>
              <w:ind w:left="27" w:right="39" w:firstLine="4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辽宁省财政厅 辽宁省人口和计划生育委员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会《关于调整农村部分计划生育家庭奖励扶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助和计划生育家庭特别扶助标准的通知》</w:t>
            </w:r>
          </w:p>
          <w:p w14:paraId="5E219262">
            <w:pPr>
              <w:spacing w:line="221" w:lineRule="auto"/>
              <w:ind w:left="3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（辽财教〔2012〕106号）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649053CC">
            <w:pPr>
              <w:spacing w:line="471" w:lineRule="auto"/>
              <w:rPr>
                <w:rFonts w:ascii="Arial"/>
                <w:sz w:val="21"/>
                <w:highlight w:val="none"/>
              </w:rPr>
            </w:pPr>
          </w:p>
          <w:p w14:paraId="23EE58DA">
            <w:pPr>
              <w:spacing w:before="56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75D954E4">
            <w:pPr>
              <w:spacing w:line="472" w:lineRule="auto"/>
              <w:rPr>
                <w:rFonts w:ascii="Arial"/>
                <w:sz w:val="21"/>
                <w:highlight w:val="none"/>
              </w:rPr>
            </w:pPr>
          </w:p>
          <w:p w14:paraId="52E1ADC2">
            <w:pPr>
              <w:spacing w:before="55" w:line="221" w:lineRule="auto"/>
              <w:ind w:left="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80元/月/人。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4F4D305F">
            <w:pPr>
              <w:spacing w:line="472" w:lineRule="auto"/>
              <w:rPr>
                <w:rFonts w:ascii="Arial"/>
                <w:sz w:val="21"/>
                <w:highlight w:val="none"/>
              </w:rPr>
            </w:pPr>
          </w:p>
          <w:p w14:paraId="1E4548F6">
            <w:pPr>
              <w:spacing w:before="55" w:line="221" w:lineRule="auto"/>
              <w:ind w:left="18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月、季或年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2161839D">
            <w:pPr>
              <w:spacing w:line="472" w:lineRule="auto"/>
              <w:rPr>
                <w:rFonts w:ascii="Arial"/>
                <w:sz w:val="21"/>
                <w:highlight w:val="none"/>
              </w:rPr>
            </w:pPr>
          </w:p>
          <w:p w14:paraId="47E4949A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0418-6011376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05E63EC8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1AE0C77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3" w:hRule="atLeast"/>
        </w:trPr>
        <w:tc>
          <w:tcPr>
            <w:tcW w:w="803" w:type="dxa"/>
            <w:vAlign w:val="top"/>
          </w:tcPr>
          <w:p w14:paraId="1F28A43B">
            <w:pPr>
              <w:spacing w:line="346" w:lineRule="auto"/>
              <w:rPr>
                <w:rFonts w:ascii="Arial"/>
                <w:sz w:val="21"/>
                <w:highlight w:val="none"/>
              </w:rPr>
            </w:pPr>
          </w:p>
          <w:p w14:paraId="0C289BB9">
            <w:pPr>
              <w:spacing w:line="346" w:lineRule="auto"/>
              <w:rPr>
                <w:rFonts w:ascii="Arial"/>
                <w:sz w:val="21"/>
                <w:highlight w:val="none"/>
              </w:rPr>
            </w:pPr>
          </w:p>
          <w:p w14:paraId="4871B628">
            <w:pPr>
              <w:spacing w:before="55" w:line="224" w:lineRule="exact"/>
              <w:ind w:left="318"/>
              <w:rPr>
                <w:rFonts w:hint="default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position w:val="1"/>
                <w:sz w:val="17"/>
                <w:szCs w:val="17"/>
                <w:highlight w:val="none"/>
                <w:lang w:val="en-US" w:eastAsia="zh-CN"/>
              </w:rPr>
              <w:t>19</w:t>
            </w:r>
          </w:p>
        </w:tc>
        <w:tc>
          <w:tcPr>
            <w:tcW w:w="1583" w:type="dxa"/>
            <w:vAlign w:val="top"/>
          </w:tcPr>
          <w:p w14:paraId="666044AA">
            <w:pPr>
              <w:spacing w:line="294" w:lineRule="auto"/>
              <w:rPr>
                <w:rFonts w:ascii="Arial"/>
                <w:sz w:val="21"/>
                <w:highlight w:val="none"/>
              </w:rPr>
            </w:pPr>
          </w:p>
          <w:p w14:paraId="17808083">
            <w:pPr>
              <w:spacing w:line="294" w:lineRule="auto"/>
              <w:rPr>
                <w:rFonts w:ascii="Arial"/>
                <w:sz w:val="21"/>
                <w:highlight w:val="none"/>
              </w:rPr>
            </w:pPr>
          </w:p>
          <w:p w14:paraId="4BE32B78">
            <w:pPr>
              <w:spacing w:before="55" w:line="231" w:lineRule="auto"/>
              <w:ind w:left="446" w:right="98" w:hanging="342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残疾人机动轮椅车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燃油补贴</w:t>
            </w:r>
          </w:p>
        </w:tc>
        <w:tc>
          <w:tcPr>
            <w:tcW w:w="1824" w:type="dxa"/>
            <w:vAlign w:val="top"/>
          </w:tcPr>
          <w:p w14:paraId="4A4519A5">
            <w:pPr>
              <w:spacing w:line="346" w:lineRule="auto"/>
              <w:rPr>
                <w:rFonts w:ascii="Arial"/>
                <w:sz w:val="21"/>
                <w:highlight w:val="none"/>
              </w:rPr>
            </w:pPr>
          </w:p>
          <w:p w14:paraId="098A116C">
            <w:pPr>
              <w:spacing w:line="346" w:lineRule="auto"/>
              <w:rPr>
                <w:rFonts w:ascii="Arial"/>
                <w:sz w:val="21"/>
                <w:highlight w:val="none"/>
              </w:rPr>
            </w:pPr>
          </w:p>
          <w:p w14:paraId="10DB54DF">
            <w:pPr>
              <w:spacing w:before="56" w:line="220" w:lineRule="auto"/>
              <w:ind w:left="143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辽宁省残疾人联合会</w:t>
            </w:r>
          </w:p>
        </w:tc>
        <w:tc>
          <w:tcPr>
            <w:tcW w:w="1684" w:type="dxa"/>
            <w:vAlign w:val="top"/>
          </w:tcPr>
          <w:p w14:paraId="3CF0F154">
            <w:pPr>
              <w:spacing w:line="346" w:lineRule="auto"/>
              <w:rPr>
                <w:rFonts w:ascii="Arial"/>
                <w:sz w:val="21"/>
                <w:highlight w:val="none"/>
              </w:rPr>
            </w:pPr>
          </w:p>
          <w:p w14:paraId="45129FBC">
            <w:pPr>
              <w:spacing w:line="346" w:lineRule="auto"/>
              <w:rPr>
                <w:rFonts w:ascii="Arial"/>
                <w:sz w:val="21"/>
                <w:highlight w:val="none"/>
              </w:rPr>
            </w:pPr>
          </w:p>
          <w:p w14:paraId="20880774">
            <w:pPr>
              <w:spacing w:before="56" w:line="220" w:lineRule="auto"/>
              <w:ind w:left="416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社会保障处</w:t>
            </w:r>
          </w:p>
        </w:tc>
        <w:tc>
          <w:tcPr>
            <w:tcW w:w="3336" w:type="dxa"/>
            <w:vAlign w:val="top"/>
          </w:tcPr>
          <w:p w14:paraId="6048B4FF">
            <w:pPr>
              <w:spacing w:before="225" w:line="225" w:lineRule="auto"/>
              <w:ind w:left="25" w:right="128" w:firstLine="13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1.《财政部</w:t>
            </w:r>
            <w:r>
              <w:rPr>
                <w:rFonts w:ascii="宋体" w:hAnsi="宋体" w:eastAsia="宋体" w:cs="宋体"/>
                <w:spacing w:val="45"/>
                <w:w w:val="101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中国残疾人联合会关于残疾人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机动轮椅车燃油补贴的通知》 （财社〔</w:t>
            </w:r>
          </w:p>
          <w:p w14:paraId="2DCF87E7">
            <w:pPr>
              <w:spacing w:before="6" w:line="223" w:lineRule="auto"/>
              <w:ind w:left="27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2010〕256号）</w:t>
            </w:r>
          </w:p>
          <w:p w14:paraId="795DEF0C">
            <w:pPr>
              <w:spacing w:before="6" w:line="226" w:lineRule="auto"/>
              <w:ind w:left="25" w:right="42" w:firstLine="2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2.《财政部</w:t>
            </w:r>
            <w:r>
              <w:rPr>
                <w:rFonts w:ascii="宋体" w:hAnsi="宋体" w:eastAsia="宋体" w:cs="宋体"/>
                <w:spacing w:val="3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中国残联关于印发〈中央财政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残疾人事业发展补助资金管理办法〉的通知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》（财社〔2024〕27号）</w:t>
            </w:r>
          </w:p>
        </w:tc>
        <w:tc>
          <w:tcPr>
            <w:tcW w:w="3336" w:type="dxa"/>
            <w:vAlign w:val="top"/>
          </w:tcPr>
          <w:p w14:paraId="60458021">
            <w:pPr>
              <w:spacing w:line="241" w:lineRule="auto"/>
              <w:rPr>
                <w:rFonts w:ascii="Arial"/>
                <w:sz w:val="21"/>
                <w:highlight w:val="none"/>
              </w:rPr>
            </w:pPr>
          </w:p>
          <w:p w14:paraId="7206ACA6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6FB9CDE7">
            <w:pPr>
              <w:spacing w:before="55" w:line="230" w:lineRule="auto"/>
              <w:ind w:left="28" w:right="39" w:firstLine="3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辽宁省残疾人联合会 辽宁省财政厅《关于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印发辽宁省残疾人机动轮椅车燃油补贴实施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方案的通知》（辽残联〔2010〕61号）</w:t>
            </w:r>
          </w:p>
        </w:tc>
        <w:tc>
          <w:tcPr>
            <w:tcW w:w="1871" w:type="dxa"/>
            <w:vAlign w:val="top"/>
          </w:tcPr>
          <w:p w14:paraId="5D24FED8">
            <w:pPr>
              <w:spacing w:line="346" w:lineRule="auto"/>
              <w:rPr>
                <w:rFonts w:ascii="Arial"/>
                <w:sz w:val="21"/>
                <w:highlight w:val="none"/>
              </w:rPr>
            </w:pPr>
          </w:p>
          <w:p w14:paraId="663D1A29">
            <w:pPr>
              <w:spacing w:line="346" w:lineRule="auto"/>
              <w:rPr>
                <w:rFonts w:ascii="Arial"/>
                <w:sz w:val="21"/>
                <w:highlight w:val="none"/>
              </w:rPr>
            </w:pPr>
          </w:p>
          <w:p w14:paraId="62977D4D">
            <w:pPr>
              <w:spacing w:before="55" w:line="222" w:lineRule="auto"/>
              <w:ind w:left="774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vAlign w:val="top"/>
          </w:tcPr>
          <w:p w14:paraId="085C4632">
            <w:pPr>
              <w:spacing w:line="346" w:lineRule="auto"/>
              <w:rPr>
                <w:rFonts w:ascii="Arial"/>
                <w:sz w:val="21"/>
                <w:highlight w:val="none"/>
              </w:rPr>
            </w:pPr>
          </w:p>
          <w:p w14:paraId="5034BA53">
            <w:pPr>
              <w:spacing w:line="346" w:lineRule="auto"/>
              <w:rPr>
                <w:rFonts w:ascii="Arial"/>
                <w:sz w:val="21"/>
                <w:highlight w:val="none"/>
              </w:rPr>
            </w:pPr>
          </w:p>
          <w:p w14:paraId="444C6EAA">
            <w:pPr>
              <w:spacing w:before="55" w:line="221" w:lineRule="auto"/>
              <w:ind w:left="33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260元/辆。</w:t>
            </w:r>
          </w:p>
        </w:tc>
        <w:tc>
          <w:tcPr>
            <w:tcW w:w="1209" w:type="dxa"/>
            <w:vAlign w:val="top"/>
          </w:tcPr>
          <w:p w14:paraId="7F9047BC">
            <w:pPr>
              <w:spacing w:line="346" w:lineRule="auto"/>
              <w:rPr>
                <w:rFonts w:ascii="Arial"/>
                <w:sz w:val="21"/>
                <w:highlight w:val="none"/>
              </w:rPr>
            </w:pPr>
          </w:p>
          <w:p w14:paraId="75B1B164">
            <w:pPr>
              <w:spacing w:line="346" w:lineRule="auto"/>
              <w:rPr>
                <w:rFonts w:ascii="Arial"/>
                <w:sz w:val="21"/>
                <w:highlight w:val="none"/>
              </w:rPr>
            </w:pPr>
          </w:p>
          <w:p w14:paraId="404F6BC3">
            <w:pPr>
              <w:spacing w:before="55" w:line="221" w:lineRule="auto"/>
              <w:ind w:left="529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年</w:t>
            </w:r>
          </w:p>
        </w:tc>
        <w:tc>
          <w:tcPr>
            <w:tcW w:w="1699" w:type="dxa"/>
            <w:vAlign w:val="top"/>
          </w:tcPr>
          <w:p w14:paraId="1807C61F">
            <w:pPr>
              <w:spacing w:line="346" w:lineRule="auto"/>
              <w:rPr>
                <w:rFonts w:ascii="Arial"/>
                <w:sz w:val="21"/>
                <w:highlight w:val="none"/>
              </w:rPr>
            </w:pPr>
          </w:p>
          <w:p w14:paraId="4C3E7594">
            <w:pPr>
              <w:spacing w:line="346" w:lineRule="auto"/>
              <w:rPr>
                <w:rFonts w:ascii="Arial"/>
                <w:sz w:val="21"/>
                <w:highlight w:val="none"/>
              </w:rPr>
            </w:pPr>
          </w:p>
          <w:p w14:paraId="64A21EDB">
            <w:pPr>
              <w:spacing w:before="56" w:line="241" w:lineRule="auto"/>
              <w:ind w:left="347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0</w:t>
            </w: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418-6279866</w:t>
            </w:r>
          </w:p>
        </w:tc>
        <w:tc>
          <w:tcPr>
            <w:tcW w:w="1637" w:type="dxa"/>
            <w:vAlign w:val="top"/>
          </w:tcPr>
          <w:p w14:paraId="40DFCF1D">
            <w:pPr>
              <w:rPr>
                <w:rFonts w:ascii="Arial"/>
                <w:sz w:val="21"/>
              </w:rPr>
            </w:pPr>
          </w:p>
        </w:tc>
      </w:tr>
      <w:tr w14:paraId="51E3358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75" w:hRule="atLeast"/>
        </w:trPr>
        <w:tc>
          <w:tcPr>
            <w:tcW w:w="803" w:type="dxa"/>
            <w:vAlign w:val="top"/>
          </w:tcPr>
          <w:p w14:paraId="6F6930F3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04259855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338D2BA1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2B1EC043">
            <w:pPr>
              <w:spacing w:line="263" w:lineRule="auto"/>
              <w:rPr>
                <w:rFonts w:ascii="Arial"/>
                <w:sz w:val="21"/>
                <w:highlight w:val="none"/>
              </w:rPr>
            </w:pPr>
          </w:p>
          <w:p w14:paraId="76E9BC55">
            <w:pPr>
              <w:spacing w:before="55" w:line="224" w:lineRule="exact"/>
              <w:ind w:left="318"/>
              <w:rPr>
                <w:rFonts w:hint="default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3"/>
                <w:position w:val="1"/>
                <w:sz w:val="17"/>
                <w:szCs w:val="17"/>
                <w:highlight w:val="none"/>
                <w:lang w:val="en-US" w:eastAsia="zh-CN"/>
              </w:rPr>
              <w:t>20</w:t>
            </w:r>
          </w:p>
        </w:tc>
        <w:tc>
          <w:tcPr>
            <w:tcW w:w="1583" w:type="dxa"/>
            <w:vAlign w:val="top"/>
          </w:tcPr>
          <w:p w14:paraId="679E7185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387BEE4B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24478F2B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7C12AC61">
            <w:pPr>
              <w:spacing w:line="263" w:lineRule="auto"/>
              <w:rPr>
                <w:rFonts w:ascii="Arial"/>
                <w:sz w:val="21"/>
                <w:highlight w:val="none"/>
              </w:rPr>
            </w:pPr>
          </w:p>
          <w:p w14:paraId="3552B504">
            <w:pPr>
              <w:spacing w:before="55" w:line="221" w:lineRule="auto"/>
              <w:ind w:left="372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临时救助金</w:t>
            </w:r>
          </w:p>
        </w:tc>
        <w:tc>
          <w:tcPr>
            <w:tcW w:w="1824" w:type="dxa"/>
            <w:vAlign w:val="top"/>
          </w:tcPr>
          <w:p w14:paraId="04A85CF1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14F36EF9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46FA487F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5123BE2E">
            <w:pPr>
              <w:spacing w:line="263" w:lineRule="auto"/>
              <w:rPr>
                <w:rFonts w:ascii="Arial"/>
                <w:sz w:val="21"/>
                <w:highlight w:val="none"/>
              </w:rPr>
            </w:pPr>
          </w:p>
          <w:p w14:paraId="554234D4">
            <w:pPr>
              <w:spacing w:before="55" w:line="221" w:lineRule="auto"/>
              <w:ind w:left="402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辽宁省民政厅</w:t>
            </w:r>
          </w:p>
        </w:tc>
        <w:tc>
          <w:tcPr>
            <w:tcW w:w="1684" w:type="dxa"/>
            <w:vAlign w:val="top"/>
          </w:tcPr>
          <w:p w14:paraId="1122564F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54C7D30A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53696DF6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4A9F04A1">
            <w:pPr>
              <w:spacing w:line="263" w:lineRule="auto"/>
              <w:rPr>
                <w:rFonts w:ascii="Arial"/>
                <w:sz w:val="21"/>
                <w:highlight w:val="none"/>
              </w:rPr>
            </w:pPr>
          </w:p>
          <w:p w14:paraId="609E06FA">
            <w:pPr>
              <w:spacing w:before="56" w:line="220" w:lineRule="auto"/>
              <w:ind w:left="416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社会保障处</w:t>
            </w:r>
          </w:p>
        </w:tc>
        <w:tc>
          <w:tcPr>
            <w:tcW w:w="3336" w:type="dxa"/>
            <w:vAlign w:val="top"/>
          </w:tcPr>
          <w:p w14:paraId="405ECA94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12CD415B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1E26D13F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506CFC0C">
            <w:pPr>
              <w:spacing w:before="56" w:line="230" w:lineRule="auto"/>
              <w:ind w:left="25" w:right="42" w:firstLine="1"/>
              <w:jc w:val="both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《财政部</w:t>
            </w:r>
            <w:r>
              <w:rPr>
                <w:rFonts w:ascii="宋体" w:hAnsi="宋体" w:eastAsia="宋体" w:cs="宋体"/>
                <w:spacing w:val="3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民政部关于印发〈中央财政困难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群众救助补助资金管理办法〉的通知》（财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社〔2026〕33号）</w:t>
            </w:r>
          </w:p>
        </w:tc>
        <w:tc>
          <w:tcPr>
            <w:tcW w:w="3336" w:type="dxa"/>
            <w:vAlign w:val="top"/>
          </w:tcPr>
          <w:p w14:paraId="65E17891">
            <w:pPr>
              <w:spacing w:line="264" w:lineRule="auto"/>
              <w:rPr>
                <w:rFonts w:ascii="Arial"/>
                <w:sz w:val="21"/>
                <w:highlight w:val="none"/>
              </w:rPr>
            </w:pPr>
          </w:p>
          <w:p w14:paraId="5C241FAA">
            <w:pPr>
              <w:spacing w:before="55" w:line="226" w:lineRule="auto"/>
              <w:ind w:left="28" w:right="126" w:firstLine="11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1.辽宁省财政厅 辽宁省民政厅《关于印发</w:t>
            </w:r>
            <w:r>
              <w:rPr>
                <w:rFonts w:ascii="宋体" w:hAnsi="宋体" w:eastAsia="宋体" w:cs="宋体"/>
                <w:spacing w:val="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辽宁省困难群众救助等2项补助资金管理办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法的通知》（辽财社〔2024〕18号）</w:t>
            </w:r>
          </w:p>
          <w:p w14:paraId="347BAF54">
            <w:pPr>
              <w:spacing w:before="7" w:line="226" w:lineRule="auto"/>
              <w:ind w:left="44" w:right="47" w:hanging="14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2.辽宁省民政厅 辽宁省财政厅《关于印发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〈辽宁省临时救助操作规程〉的通知》（辽</w:t>
            </w:r>
            <w:r>
              <w:rPr>
                <w:rFonts w:ascii="宋体" w:hAnsi="宋体" w:eastAsia="宋体" w:cs="宋体"/>
                <w:spacing w:val="16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民发〔2021〕34号）</w:t>
            </w:r>
          </w:p>
        </w:tc>
        <w:tc>
          <w:tcPr>
            <w:tcW w:w="1871" w:type="dxa"/>
            <w:vAlign w:val="top"/>
          </w:tcPr>
          <w:p w14:paraId="0B6447C5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39A8E946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159C2E54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5B09F21F">
            <w:pPr>
              <w:spacing w:line="263" w:lineRule="auto"/>
              <w:rPr>
                <w:rFonts w:ascii="Arial"/>
                <w:sz w:val="21"/>
                <w:highlight w:val="none"/>
              </w:rPr>
            </w:pPr>
          </w:p>
          <w:p w14:paraId="6FEC2149">
            <w:pPr>
              <w:spacing w:before="55" w:line="222" w:lineRule="auto"/>
              <w:ind w:left="774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vAlign w:val="top"/>
          </w:tcPr>
          <w:p w14:paraId="166EF860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4905F5F7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032F43AD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71235941">
            <w:pPr>
              <w:spacing w:before="55" w:line="230" w:lineRule="auto"/>
              <w:ind w:left="31" w:right="176" w:firstLine="9"/>
              <w:jc w:val="both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临时救助金给付标准与当地城市低保标准挂</w:t>
            </w:r>
            <w:r>
              <w:rPr>
                <w:rFonts w:ascii="宋体" w:hAnsi="宋体" w:eastAsia="宋体" w:cs="宋体"/>
                <w:spacing w:val="1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钩，综合考虑救助对象受困情况和基本生活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17"/>
                <w:szCs w:val="17"/>
                <w:highlight w:val="none"/>
              </w:rPr>
              <w:t>需求确定。</w:t>
            </w:r>
          </w:p>
        </w:tc>
        <w:tc>
          <w:tcPr>
            <w:tcW w:w="1209" w:type="dxa"/>
            <w:vAlign w:val="top"/>
          </w:tcPr>
          <w:p w14:paraId="5DDF306C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424ED12F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3D1F57C1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0C1D3BA8">
            <w:pPr>
              <w:spacing w:line="263" w:lineRule="auto"/>
              <w:rPr>
                <w:rFonts w:ascii="Arial"/>
                <w:sz w:val="21"/>
                <w:highlight w:val="none"/>
              </w:rPr>
            </w:pPr>
          </w:p>
          <w:p w14:paraId="436DF685">
            <w:pPr>
              <w:spacing w:before="55" w:line="222" w:lineRule="auto"/>
              <w:ind w:left="275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一事一议</w:t>
            </w:r>
          </w:p>
        </w:tc>
        <w:tc>
          <w:tcPr>
            <w:tcW w:w="1699" w:type="dxa"/>
            <w:vAlign w:val="top"/>
          </w:tcPr>
          <w:p w14:paraId="0560412C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018424BD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500AD43E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60B99CCE">
            <w:pPr>
              <w:spacing w:line="263" w:lineRule="auto"/>
              <w:rPr>
                <w:rFonts w:ascii="Arial"/>
                <w:sz w:val="21"/>
                <w:highlight w:val="none"/>
              </w:rPr>
            </w:pPr>
          </w:p>
          <w:p w14:paraId="7BEEE3E6">
            <w:pPr>
              <w:spacing w:before="56" w:line="241" w:lineRule="auto"/>
              <w:ind w:left="347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0418-6011120</w:t>
            </w:r>
          </w:p>
        </w:tc>
        <w:tc>
          <w:tcPr>
            <w:tcW w:w="1637" w:type="dxa"/>
            <w:vAlign w:val="top"/>
          </w:tcPr>
          <w:p w14:paraId="252D19FA">
            <w:pPr>
              <w:rPr>
                <w:rFonts w:ascii="Arial"/>
                <w:sz w:val="21"/>
              </w:rPr>
            </w:pPr>
          </w:p>
        </w:tc>
      </w:tr>
      <w:tr w14:paraId="477009C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3" w:hRule="atLeast"/>
        </w:trPr>
        <w:tc>
          <w:tcPr>
            <w:tcW w:w="803" w:type="dxa"/>
            <w:shd w:val="clear" w:color="auto" w:fill="auto"/>
            <w:vAlign w:val="top"/>
          </w:tcPr>
          <w:p w14:paraId="1C378D45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286AEBCA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68BCEFD2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050A619D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67D8F99F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71830506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792935BC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539243C2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22CB8F0E">
            <w:pPr>
              <w:spacing w:before="55" w:line="241" w:lineRule="auto"/>
              <w:ind w:left="318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sz w:val="17"/>
                <w:szCs w:val="17"/>
                <w:highlight w:val="none"/>
                <w:lang w:val="en-US" w:eastAsia="zh-CN"/>
              </w:rPr>
              <w:t>21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23E20804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7C8F4C77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60733B55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77673B4E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0C2B027B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48694704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68BF8262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674A0817">
            <w:pPr>
              <w:spacing w:before="55" w:line="222" w:lineRule="auto"/>
              <w:ind w:left="118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困难残疾人生活补</w:t>
            </w:r>
          </w:p>
          <w:p w14:paraId="7B9C8E51">
            <w:pPr>
              <w:spacing w:before="7" w:line="221" w:lineRule="auto"/>
              <w:ind w:left="106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贴和重度残疾人护</w:t>
            </w:r>
          </w:p>
          <w:p w14:paraId="126BE7D3">
            <w:pPr>
              <w:spacing w:before="6" w:line="221" w:lineRule="auto"/>
              <w:ind w:left="53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理补贴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7DEE3B91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6ADFD32A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7B3C3B17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529EA85D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03FACD1B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113071AB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0453194F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7398EF55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7CB4672E">
            <w:pPr>
              <w:spacing w:before="55" w:line="221" w:lineRule="auto"/>
              <w:ind w:left="40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辽宁省民政厅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1E568D0C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2A4090E0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78815ED6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7C3C6C87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761001A7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358A50F0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1B68A06C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6C257560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49A9E064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41F6568F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6BACAF84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62ACCA2C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628AE4F3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1CFE9E68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20940EE8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3A7A57BC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22D2B21D">
            <w:pPr>
              <w:spacing w:before="55" w:line="230" w:lineRule="auto"/>
              <w:ind w:left="26" w:leftChars="0" w:right="42" w:right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《民政部 财政部</w:t>
            </w:r>
            <w:r>
              <w:rPr>
                <w:rFonts w:ascii="宋体" w:hAnsi="宋体" w:eastAsia="宋体" w:cs="宋体"/>
                <w:spacing w:val="3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中国残联关于进一步完善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困难残疾人生活补贴和重度残疾人护理补贴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制度的意见》（民发〔2021〕70号）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47643BBF">
            <w:pPr>
              <w:spacing w:before="56" w:line="226" w:lineRule="auto"/>
              <w:ind w:right="39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1.《辽宁省人民政府关于全面建立困难残疾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人生活补贴和重度残疾人护理补贴制度的实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施意见》（辽政发〔2015〕76号）</w:t>
            </w:r>
          </w:p>
          <w:p w14:paraId="1B0A9FEC">
            <w:pPr>
              <w:spacing w:before="6" w:line="227" w:lineRule="auto"/>
              <w:ind w:left="28" w:right="39" w:firstLine="1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2.辽宁省民政厅 辽宁省财政厅 辽宁省残疾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人联合会《关于提高困难残疾人生活补贴和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重度残疾人护理补贴标准并建立动态调整机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制的通知》（辽民发〔2021〕36号）</w:t>
            </w:r>
          </w:p>
          <w:p w14:paraId="3E82C82F">
            <w:pPr>
              <w:spacing w:before="5" w:line="227" w:lineRule="auto"/>
              <w:ind w:left="28" w:right="39" w:firstLine="3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3.辽宁省财政厅 辽宁省民政厅 辽宁省残疾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人联合会《关于印发辽宁省困难残疾人生活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补贴和重度残疾人护理补贴补助资金管理办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法的通知》（辽财社〔2024〕196号）</w:t>
            </w:r>
          </w:p>
          <w:p w14:paraId="1DB15DD4">
            <w:pPr>
              <w:spacing w:before="7" w:line="226" w:lineRule="auto"/>
              <w:ind w:left="28" w:leftChars="0" w:right="39" w:rightChars="0" w:hanging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4.辽宁省民政厅 辽宁省财政厅《关于提高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困难残疾人生活补贴和重度残疾人护理补贴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起始标准的通知》（辽民发〔2026〕16号）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1A22CDA0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701EE9B7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3A03AD7C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2DB43CE9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19F0B548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3ECBA46A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66B1014B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7C6D7AC6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460762C7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60FC9124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58961F3F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738840B7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08A4BF83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3198ED1C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2C9C3A11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1EB66810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0291ED21">
            <w:pPr>
              <w:spacing w:before="55" w:line="230" w:lineRule="auto"/>
              <w:ind w:left="31" w:leftChars="0" w:right="176" w:rightChars="0" w:firstLine="14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困难残疾人生活补贴起始标准每人每月不低</w:t>
            </w:r>
            <w:r>
              <w:rPr>
                <w:rFonts w:ascii="宋体" w:hAnsi="宋体" w:eastAsia="宋体" w:cs="宋体"/>
                <w:spacing w:val="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 xml:space="preserve">于90元，重度残疾人护理补贴起始标准每人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每月不低于90元。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17E1F688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37DF1A7C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39CADB0C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1451CBC2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79A402DA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6CA0FEB0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0D04F553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51B16ED0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18FFC9C2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760D09FA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1ECE2981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140876B1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0D3FBB3E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3FCCD4E9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0E643838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731D6F38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4AA18F69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03C433E1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0418-6011120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68FB2411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6BA95EE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3" w:hRule="atLeast"/>
        </w:trPr>
        <w:tc>
          <w:tcPr>
            <w:tcW w:w="803" w:type="dxa"/>
            <w:shd w:val="clear" w:color="auto" w:fill="auto"/>
            <w:vAlign w:val="top"/>
          </w:tcPr>
          <w:p w14:paraId="10139FE2">
            <w:pPr>
              <w:rPr>
                <w:rFonts w:ascii="Arial"/>
                <w:sz w:val="21"/>
              </w:rPr>
            </w:pPr>
          </w:p>
          <w:p w14:paraId="7F00CA68">
            <w:pPr>
              <w:rPr>
                <w:rFonts w:ascii="Arial"/>
                <w:sz w:val="21"/>
              </w:rPr>
            </w:pPr>
          </w:p>
          <w:p w14:paraId="4DD18AD9">
            <w:pPr>
              <w:rPr>
                <w:rFonts w:ascii="Arial"/>
                <w:sz w:val="21"/>
              </w:rPr>
            </w:pPr>
          </w:p>
          <w:p w14:paraId="61D9DCA5">
            <w:pPr>
              <w:rPr>
                <w:rFonts w:ascii="Arial"/>
                <w:sz w:val="21"/>
              </w:rPr>
            </w:pPr>
          </w:p>
          <w:p w14:paraId="505062DA">
            <w:pPr>
              <w:spacing w:before="55" w:line="223" w:lineRule="exact"/>
              <w:ind w:left="318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position w:val="1"/>
                <w:sz w:val="17"/>
                <w:szCs w:val="17"/>
                <w:lang w:val="en-US" w:eastAsia="zh-CN"/>
              </w:rPr>
              <w:t>22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7312158B">
            <w:pPr>
              <w:spacing w:line="250" w:lineRule="auto"/>
              <w:rPr>
                <w:rFonts w:ascii="Arial"/>
                <w:sz w:val="21"/>
              </w:rPr>
            </w:pPr>
          </w:p>
          <w:p w14:paraId="3ADBA2C2">
            <w:pPr>
              <w:spacing w:line="250" w:lineRule="auto"/>
              <w:rPr>
                <w:rFonts w:ascii="Arial"/>
                <w:sz w:val="21"/>
              </w:rPr>
            </w:pPr>
          </w:p>
          <w:p w14:paraId="577830EA">
            <w:pPr>
              <w:spacing w:line="251" w:lineRule="auto"/>
              <w:rPr>
                <w:rFonts w:ascii="Arial"/>
                <w:sz w:val="21"/>
              </w:rPr>
            </w:pPr>
          </w:p>
          <w:p w14:paraId="6876E7CC">
            <w:pPr>
              <w:spacing w:before="55" w:line="221" w:lineRule="auto"/>
              <w:ind w:left="19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公益性岗位补贴</w:t>
            </w:r>
          </w:p>
          <w:p w14:paraId="57E7F32D">
            <w:pPr>
              <w:spacing w:before="6" w:line="221" w:lineRule="auto"/>
              <w:ind w:left="10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（发放至符合条件</w:t>
            </w:r>
          </w:p>
          <w:p w14:paraId="447E853E">
            <w:pPr>
              <w:spacing w:before="7" w:line="221" w:lineRule="auto"/>
              <w:ind w:left="461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6"/>
                <w:sz w:val="17"/>
                <w:szCs w:val="17"/>
              </w:rPr>
              <w:t>的个人）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3A0E5D42">
            <w:pPr>
              <w:spacing w:line="285" w:lineRule="auto"/>
              <w:rPr>
                <w:rFonts w:ascii="Arial"/>
                <w:sz w:val="21"/>
              </w:rPr>
            </w:pPr>
          </w:p>
          <w:p w14:paraId="79B7B416">
            <w:pPr>
              <w:spacing w:line="285" w:lineRule="auto"/>
              <w:rPr>
                <w:rFonts w:ascii="Arial"/>
                <w:sz w:val="21"/>
              </w:rPr>
            </w:pPr>
          </w:p>
          <w:p w14:paraId="320C19BA">
            <w:pPr>
              <w:spacing w:line="285" w:lineRule="auto"/>
              <w:rPr>
                <w:rFonts w:ascii="Arial"/>
                <w:sz w:val="21"/>
              </w:rPr>
            </w:pPr>
          </w:p>
          <w:p w14:paraId="3FD140DE">
            <w:pPr>
              <w:spacing w:before="55" w:line="231" w:lineRule="auto"/>
              <w:ind w:left="653" w:leftChars="0" w:right="45" w:rightChars="0" w:hanging="595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辽宁省人力资源和社会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保障厅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60299B4A">
            <w:pPr>
              <w:rPr>
                <w:rFonts w:ascii="Arial"/>
                <w:sz w:val="21"/>
              </w:rPr>
            </w:pPr>
          </w:p>
          <w:p w14:paraId="74320227">
            <w:pPr>
              <w:rPr>
                <w:rFonts w:ascii="Arial"/>
                <w:sz w:val="21"/>
              </w:rPr>
            </w:pPr>
          </w:p>
          <w:p w14:paraId="0DF29038">
            <w:pPr>
              <w:rPr>
                <w:rFonts w:ascii="Arial"/>
                <w:sz w:val="21"/>
              </w:rPr>
            </w:pPr>
          </w:p>
          <w:p w14:paraId="50CA6B03">
            <w:pPr>
              <w:rPr>
                <w:rFonts w:ascii="Arial"/>
                <w:sz w:val="21"/>
              </w:rPr>
            </w:pPr>
          </w:p>
          <w:p w14:paraId="440AB811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4FE6C196">
            <w:pPr>
              <w:spacing w:line="250" w:lineRule="auto"/>
              <w:rPr>
                <w:rFonts w:ascii="Arial"/>
                <w:sz w:val="21"/>
              </w:rPr>
            </w:pPr>
          </w:p>
          <w:p w14:paraId="37E0CF52">
            <w:pPr>
              <w:spacing w:line="251" w:lineRule="auto"/>
              <w:rPr>
                <w:rFonts w:ascii="Arial"/>
                <w:sz w:val="21"/>
              </w:rPr>
            </w:pPr>
          </w:p>
          <w:p w14:paraId="37E1839B">
            <w:pPr>
              <w:spacing w:line="251" w:lineRule="auto"/>
              <w:rPr>
                <w:rFonts w:ascii="Arial"/>
                <w:sz w:val="21"/>
              </w:rPr>
            </w:pPr>
          </w:p>
          <w:p w14:paraId="6E97D050">
            <w:pPr>
              <w:spacing w:before="55" w:line="230" w:lineRule="auto"/>
              <w:ind w:left="26" w:leftChars="0" w:right="70" w:right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 xml:space="preserve">《财政部 人力资源社会保障部关于印发〈 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就业补助资金管理办法〉的通知》（财社〔</w:t>
            </w:r>
            <w:r>
              <w:rPr>
                <w:rFonts w:ascii="宋体" w:hAnsi="宋体" w:eastAsia="宋体" w:cs="宋体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2026〕1号）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21D46082">
            <w:pPr>
              <w:spacing w:before="55" w:line="226" w:lineRule="auto"/>
              <w:ind w:right="3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.辽宁省财政厅 辽宁省人力资源和社会保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障厅《关于修订〈辽宁省就业补助资金管理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办法〉的通知》（辽财社规〔2024〕8号）</w:t>
            </w:r>
          </w:p>
          <w:p w14:paraId="29285449">
            <w:pPr>
              <w:spacing w:before="6" w:line="226" w:lineRule="auto"/>
              <w:ind w:left="27" w:right="39" w:firstLine="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2.辽宁省人力资源和社会保障厅 辽宁省财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政厅《关于贯彻执行〈辽宁省就业补助资金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管理办法〉若干问题的通知》（辽人社〔</w:t>
            </w:r>
          </w:p>
          <w:p w14:paraId="2FD4701E">
            <w:pPr>
              <w:spacing w:before="7" w:line="223" w:lineRule="auto"/>
              <w:ind w:left="3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2024〕15号）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76BCAF12">
            <w:pPr>
              <w:rPr>
                <w:rFonts w:ascii="Arial"/>
                <w:sz w:val="21"/>
              </w:rPr>
            </w:pPr>
          </w:p>
          <w:p w14:paraId="2282F755">
            <w:pPr>
              <w:rPr>
                <w:rFonts w:ascii="Arial"/>
                <w:sz w:val="21"/>
              </w:rPr>
            </w:pPr>
          </w:p>
          <w:p w14:paraId="14560A1F">
            <w:pPr>
              <w:rPr>
                <w:rFonts w:ascii="Arial"/>
                <w:sz w:val="21"/>
              </w:rPr>
            </w:pPr>
          </w:p>
          <w:p w14:paraId="5B083238">
            <w:pPr>
              <w:rPr>
                <w:rFonts w:ascii="Arial"/>
                <w:sz w:val="21"/>
              </w:rPr>
            </w:pPr>
          </w:p>
          <w:p w14:paraId="27DE0BD7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6DFF18AF">
            <w:pPr>
              <w:rPr>
                <w:rFonts w:ascii="Arial"/>
                <w:sz w:val="21"/>
              </w:rPr>
            </w:pPr>
          </w:p>
          <w:p w14:paraId="32993B60">
            <w:pPr>
              <w:rPr>
                <w:rFonts w:ascii="Arial"/>
                <w:sz w:val="21"/>
              </w:rPr>
            </w:pPr>
          </w:p>
          <w:p w14:paraId="1E9BDF89">
            <w:pPr>
              <w:rPr>
                <w:rFonts w:ascii="Arial"/>
                <w:sz w:val="21"/>
              </w:rPr>
            </w:pPr>
          </w:p>
          <w:p w14:paraId="7B91F63B">
            <w:pPr>
              <w:rPr>
                <w:rFonts w:ascii="Arial"/>
                <w:sz w:val="21"/>
              </w:rPr>
            </w:pPr>
          </w:p>
          <w:p w14:paraId="4EA773C8">
            <w:pPr>
              <w:spacing w:before="55" w:line="221" w:lineRule="auto"/>
              <w:ind w:left="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参照当地最低工资标准。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062677E9">
            <w:pPr>
              <w:rPr>
                <w:rFonts w:ascii="Arial"/>
                <w:sz w:val="21"/>
              </w:rPr>
            </w:pPr>
          </w:p>
          <w:p w14:paraId="5A95C6D3">
            <w:pPr>
              <w:rPr>
                <w:rFonts w:ascii="Arial"/>
                <w:sz w:val="21"/>
              </w:rPr>
            </w:pPr>
          </w:p>
          <w:p w14:paraId="5BAAC42D">
            <w:pPr>
              <w:rPr>
                <w:rFonts w:ascii="Arial"/>
                <w:sz w:val="21"/>
              </w:rPr>
            </w:pPr>
          </w:p>
          <w:p w14:paraId="1FF23851">
            <w:pPr>
              <w:rPr>
                <w:rFonts w:ascii="Arial"/>
                <w:sz w:val="21"/>
              </w:rPr>
            </w:pPr>
          </w:p>
          <w:p w14:paraId="6810AAE8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3C39D8AB">
            <w:pPr>
              <w:rPr>
                <w:rFonts w:ascii="Arial"/>
                <w:sz w:val="21"/>
              </w:rPr>
            </w:pPr>
          </w:p>
          <w:p w14:paraId="624CD121">
            <w:pPr>
              <w:rPr>
                <w:rFonts w:ascii="Arial"/>
                <w:sz w:val="21"/>
              </w:rPr>
            </w:pPr>
          </w:p>
          <w:p w14:paraId="208B58F4">
            <w:pPr>
              <w:rPr>
                <w:rFonts w:ascii="Arial"/>
                <w:sz w:val="21"/>
              </w:rPr>
            </w:pPr>
          </w:p>
          <w:p w14:paraId="133984D5">
            <w:pPr>
              <w:rPr>
                <w:rFonts w:ascii="Arial"/>
                <w:sz w:val="21"/>
              </w:rPr>
            </w:pPr>
          </w:p>
          <w:p w14:paraId="0DF93475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0418-6011506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5407B1A9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</w:tbl>
    <w:p w14:paraId="1E17AAC9">
      <w:pPr>
        <w:spacing w:line="189" w:lineRule="exact"/>
        <w:rPr>
          <w:rFonts w:ascii="Arial"/>
          <w:sz w:val="16"/>
        </w:rPr>
      </w:pPr>
    </w:p>
    <w:p w14:paraId="2A410F4A">
      <w:pPr>
        <w:spacing w:line="189" w:lineRule="exact"/>
        <w:rPr>
          <w:rFonts w:ascii="Arial" w:hAnsi="Arial" w:eastAsia="Arial" w:cs="Arial"/>
          <w:sz w:val="16"/>
          <w:szCs w:val="16"/>
        </w:rPr>
        <w:sectPr>
          <w:footerReference r:id="rId6" w:type="default"/>
          <w:pgSz w:w="23820" w:h="16840" w:orient="landscape"/>
          <w:pgMar w:top="989" w:right="679" w:bottom="495" w:left="666" w:header="0" w:footer="274" w:gutter="0"/>
          <w:pgNumType w:fmt="decimal"/>
          <w:cols w:space="720" w:num="1"/>
        </w:sectPr>
      </w:pPr>
    </w:p>
    <w:p w14:paraId="02DAABC2">
      <w:pPr>
        <w:pStyle w:val="2"/>
        <w:spacing w:before="88" w:line="223" w:lineRule="auto"/>
        <w:ind w:left="6227"/>
        <w:jc w:val="both"/>
        <w:rPr>
          <w:sz w:val="43"/>
          <w:szCs w:val="43"/>
        </w:rPr>
      </w:pPr>
      <w:r>
        <w:rPr>
          <w:b/>
          <w:bCs/>
          <w:spacing w:val="2"/>
          <w:sz w:val="43"/>
          <w:szCs w:val="43"/>
        </w:rPr>
        <w:t>辽宁省2026年度省级以上惠民惠农财政补贴项目清单</w:t>
      </w:r>
    </w:p>
    <w:p w14:paraId="4AC79385">
      <w:pPr>
        <w:spacing w:before="57"/>
      </w:pPr>
    </w:p>
    <w:tbl>
      <w:tblPr>
        <w:tblStyle w:val="7"/>
        <w:tblW w:w="22458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3"/>
        <w:gridCol w:w="1583"/>
        <w:gridCol w:w="1824"/>
        <w:gridCol w:w="1684"/>
        <w:gridCol w:w="3336"/>
        <w:gridCol w:w="3336"/>
        <w:gridCol w:w="1871"/>
        <w:gridCol w:w="3476"/>
        <w:gridCol w:w="1209"/>
        <w:gridCol w:w="1699"/>
        <w:gridCol w:w="1637"/>
      </w:tblGrid>
      <w:tr w14:paraId="719F3BC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vAlign w:val="top"/>
          </w:tcPr>
          <w:p w14:paraId="3B2725AD">
            <w:pPr>
              <w:spacing w:line="438" w:lineRule="auto"/>
              <w:rPr>
                <w:rFonts w:ascii="Arial"/>
                <w:sz w:val="21"/>
              </w:rPr>
            </w:pPr>
          </w:p>
          <w:p w14:paraId="720ACC11">
            <w:pPr>
              <w:spacing w:before="55" w:line="223" w:lineRule="auto"/>
              <w:ind w:left="23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7"/>
                <w:szCs w:val="17"/>
              </w:rPr>
              <w:t>序号</w:t>
            </w:r>
          </w:p>
        </w:tc>
        <w:tc>
          <w:tcPr>
            <w:tcW w:w="1583" w:type="dxa"/>
            <w:vAlign w:val="top"/>
          </w:tcPr>
          <w:p w14:paraId="67BED8A7">
            <w:pPr>
              <w:spacing w:line="439" w:lineRule="auto"/>
              <w:rPr>
                <w:rFonts w:ascii="Arial"/>
                <w:sz w:val="21"/>
              </w:rPr>
            </w:pPr>
          </w:p>
          <w:p w14:paraId="3D5C508D">
            <w:pPr>
              <w:spacing w:before="55" w:line="221" w:lineRule="auto"/>
              <w:ind w:left="27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17"/>
                <w:szCs w:val="17"/>
              </w:rPr>
              <w:t>补贴项目名称</w:t>
            </w:r>
          </w:p>
        </w:tc>
        <w:tc>
          <w:tcPr>
            <w:tcW w:w="1824" w:type="dxa"/>
            <w:vAlign w:val="top"/>
          </w:tcPr>
          <w:p w14:paraId="7E9067B1">
            <w:pPr>
              <w:spacing w:line="439" w:lineRule="auto"/>
              <w:rPr>
                <w:rFonts w:ascii="Arial"/>
                <w:sz w:val="21"/>
              </w:rPr>
            </w:pPr>
          </w:p>
          <w:p w14:paraId="6430339B">
            <w:pPr>
              <w:spacing w:before="55" w:line="221" w:lineRule="auto"/>
              <w:ind w:left="56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主管部门</w:t>
            </w:r>
          </w:p>
        </w:tc>
        <w:tc>
          <w:tcPr>
            <w:tcW w:w="1684" w:type="dxa"/>
            <w:vAlign w:val="top"/>
          </w:tcPr>
          <w:p w14:paraId="4D271A2E">
            <w:pPr>
              <w:spacing w:line="335" w:lineRule="auto"/>
              <w:rPr>
                <w:rFonts w:ascii="Arial"/>
                <w:sz w:val="21"/>
              </w:rPr>
            </w:pPr>
          </w:p>
          <w:p w14:paraId="78BE8454">
            <w:pPr>
              <w:spacing w:before="55" w:line="230" w:lineRule="auto"/>
              <w:ind w:left="586" w:right="57" w:hanging="51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17"/>
                <w:szCs w:val="17"/>
              </w:rPr>
              <w:t>省财政厅补贴资金主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17"/>
                <w:szCs w:val="17"/>
              </w:rPr>
              <w:t>管处室</w:t>
            </w:r>
          </w:p>
        </w:tc>
        <w:tc>
          <w:tcPr>
            <w:tcW w:w="3336" w:type="dxa"/>
            <w:vAlign w:val="top"/>
          </w:tcPr>
          <w:p w14:paraId="526E085E">
            <w:pPr>
              <w:spacing w:line="439" w:lineRule="auto"/>
              <w:rPr>
                <w:rFonts w:ascii="Arial"/>
                <w:sz w:val="21"/>
              </w:rPr>
            </w:pPr>
          </w:p>
          <w:p w14:paraId="6DB7D049">
            <w:pPr>
              <w:spacing w:before="55" w:line="221" w:lineRule="auto"/>
              <w:ind w:left="116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7"/>
                <w:szCs w:val="17"/>
              </w:rPr>
              <w:t>中央政策文件</w:t>
            </w:r>
          </w:p>
        </w:tc>
        <w:tc>
          <w:tcPr>
            <w:tcW w:w="3336" w:type="dxa"/>
            <w:vAlign w:val="top"/>
          </w:tcPr>
          <w:p w14:paraId="6F8B0D36">
            <w:pPr>
              <w:spacing w:line="439" w:lineRule="auto"/>
              <w:rPr>
                <w:rFonts w:ascii="Arial"/>
                <w:sz w:val="21"/>
              </w:rPr>
            </w:pPr>
          </w:p>
          <w:p w14:paraId="72857BE3">
            <w:pPr>
              <w:spacing w:before="55" w:line="221" w:lineRule="auto"/>
              <w:ind w:left="115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省级政策文件</w:t>
            </w:r>
          </w:p>
        </w:tc>
        <w:tc>
          <w:tcPr>
            <w:tcW w:w="1871" w:type="dxa"/>
            <w:vAlign w:val="top"/>
          </w:tcPr>
          <w:p w14:paraId="34ABA338">
            <w:pPr>
              <w:spacing w:line="439" w:lineRule="auto"/>
              <w:rPr>
                <w:rFonts w:ascii="Arial"/>
                <w:sz w:val="21"/>
              </w:rPr>
            </w:pPr>
          </w:p>
          <w:p w14:paraId="280A3DF1">
            <w:pPr>
              <w:spacing w:before="55" w:line="221" w:lineRule="auto"/>
              <w:ind w:left="59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补贴对象</w:t>
            </w:r>
          </w:p>
        </w:tc>
        <w:tc>
          <w:tcPr>
            <w:tcW w:w="3476" w:type="dxa"/>
            <w:vAlign w:val="top"/>
          </w:tcPr>
          <w:p w14:paraId="33FED23A">
            <w:pPr>
              <w:spacing w:line="439" w:lineRule="auto"/>
              <w:rPr>
                <w:rFonts w:ascii="Arial"/>
                <w:sz w:val="21"/>
              </w:rPr>
            </w:pPr>
          </w:p>
          <w:p w14:paraId="2A76243F">
            <w:pPr>
              <w:spacing w:before="55" w:line="221" w:lineRule="auto"/>
              <w:ind w:left="140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补贴标准</w:t>
            </w:r>
          </w:p>
        </w:tc>
        <w:tc>
          <w:tcPr>
            <w:tcW w:w="1209" w:type="dxa"/>
            <w:vAlign w:val="top"/>
          </w:tcPr>
          <w:p w14:paraId="7399BCAC">
            <w:pPr>
              <w:spacing w:line="438" w:lineRule="auto"/>
              <w:rPr>
                <w:rFonts w:ascii="Arial"/>
                <w:sz w:val="21"/>
              </w:rPr>
            </w:pPr>
          </w:p>
          <w:p w14:paraId="5E4FAEA0">
            <w:pPr>
              <w:spacing w:before="56" w:line="222" w:lineRule="auto"/>
              <w:ind w:left="27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7"/>
                <w:szCs w:val="17"/>
              </w:rPr>
              <w:t>发放周期</w:t>
            </w:r>
          </w:p>
        </w:tc>
        <w:tc>
          <w:tcPr>
            <w:tcW w:w="1699" w:type="dxa"/>
            <w:vAlign w:val="top"/>
          </w:tcPr>
          <w:p w14:paraId="602C09FD">
            <w:pPr>
              <w:spacing w:line="438" w:lineRule="auto"/>
              <w:rPr>
                <w:rFonts w:ascii="Arial"/>
                <w:sz w:val="21"/>
              </w:rPr>
            </w:pPr>
          </w:p>
          <w:p w14:paraId="50979E23">
            <w:pPr>
              <w:spacing w:before="56" w:line="222" w:lineRule="auto"/>
              <w:ind w:left="34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咨询投诉方式</w:t>
            </w:r>
          </w:p>
        </w:tc>
        <w:tc>
          <w:tcPr>
            <w:tcW w:w="1637" w:type="dxa"/>
            <w:vAlign w:val="top"/>
          </w:tcPr>
          <w:p w14:paraId="6185FB70">
            <w:pPr>
              <w:spacing w:line="438" w:lineRule="auto"/>
              <w:rPr>
                <w:rFonts w:ascii="Arial"/>
                <w:sz w:val="21"/>
              </w:rPr>
            </w:pPr>
          </w:p>
          <w:p w14:paraId="47CCB789">
            <w:pPr>
              <w:spacing w:before="55" w:line="223" w:lineRule="auto"/>
              <w:ind w:left="65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17"/>
                <w:szCs w:val="17"/>
              </w:rPr>
              <w:t>备注</w:t>
            </w:r>
          </w:p>
        </w:tc>
      </w:tr>
      <w:tr w14:paraId="041936A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2" w:hRule="atLeast"/>
        </w:trPr>
        <w:tc>
          <w:tcPr>
            <w:tcW w:w="803" w:type="dxa"/>
            <w:shd w:val="clear" w:color="auto" w:fill="auto"/>
            <w:vAlign w:val="top"/>
          </w:tcPr>
          <w:p w14:paraId="210A19ED">
            <w:pPr>
              <w:spacing w:line="293" w:lineRule="auto"/>
              <w:rPr>
                <w:rFonts w:ascii="Arial"/>
                <w:sz w:val="21"/>
              </w:rPr>
            </w:pPr>
          </w:p>
          <w:p w14:paraId="7BAE1DB7">
            <w:pPr>
              <w:spacing w:line="293" w:lineRule="auto"/>
              <w:rPr>
                <w:rFonts w:ascii="Arial"/>
                <w:sz w:val="21"/>
              </w:rPr>
            </w:pPr>
          </w:p>
          <w:p w14:paraId="5B44D276">
            <w:pPr>
              <w:spacing w:before="56" w:line="241" w:lineRule="auto"/>
              <w:ind w:left="318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sz w:val="17"/>
                <w:szCs w:val="17"/>
                <w:lang w:val="en-US" w:eastAsia="zh-CN"/>
              </w:rPr>
              <w:t>23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459747B8">
            <w:pPr>
              <w:spacing w:line="271" w:lineRule="auto"/>
              <w:rPr>
                <w:rFonts w:ascii="Arial"/>
                <w:sz w:val="21"/>
              </w:rPr>
            </w:pPr>
          </w:p>
          <w:p w14:paraId="3B461850">
            <w:pPr>
              <w:spacing w:before="55" w:line="223" w:lineRule="auto"/>
              <w:ind w:left="91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>“三属”（烈士遗</w:t>
            </w:r>
          </w:p>
          <w:p w14:paraId="7C5801D1">
            <w:pPr>
              <w:spacing w:before="6" w:line="220" w:lineRule="auto"/>
              <w:ind w:left="105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属、因公牺牲军人</w:t>
            </w:r>
          </w:p>
          <w:p w14:paraId="43DB2517">
            <w:pPr>
              <w:spacing w:before="7" w:line="220" w:lineRule="auto"/>
              <w:ind w:left="10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遗属和病故军人遗</w:t>
            </w:r>
          </w:p>
          <w:p w14:paraId="1D0D8982">
            <w:pPr>
              <w:spacing w:before="8" w:line="221" w:lineRule="auto"/>
              <w:ind w:left="19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属）定期抚恤金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34255955">
            <w:pPr>
              <w:spacing w:line="293" w:lineRule="auto"/>
              <w:rPr>
                <w:rFonts w:ascii="Arial"/>
                <w:sz w:val="21"/>
              </w:rPr>
            </w:pPr>
          </w:p>
          <w:p w14:paraId="11EB87C5">
            <w:pPr>
              <w:spacing w:line="293" w:lineRule="auto"/>
              <w:rPr>
                <w:rFonts w:ascii="Arial"/>
                <w:sz w:val="21"/>
              </w:rPr>
            </w:pPr>
          </w:p>
          <w:p w14:paraId="27984A14">
            <w:pPr>
              <w:spacing w:before="56" w:line="220" w:lineRule="auto"/>
              <w:ind w:left="5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辽宁省退役军人事务厅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31DC8913">
            <w:pPr>
              <w:spacing w:line="293" w:lineRule="auto"/>
              <w:jc w:val="center"/>
              <w:rPr>
                <w:rFonts w:ascii="Arial"/>
                <w:sz w:val="21"/>
              </w:rPr>
            </w:pPr>
          </w:p>
          <w:p w14:paraId="77F6EBA8">
            <w:pPr>
              <w:spacing w:line="293" w:lineRule="auto"/>
              <w:jc w:val="center"/>
              <w:rPr>
                <w:rFonts w:ascii="Arial"/>
                <w:sz w:val="21"/>
              </w:rPr>
            </w:pPr>
          </w:p>
          <w:p w14:paraId="06CFEA60">
            <w:pPr>
              <w:spacing w:before="56" w:line="220" w:lineRule="auto"/>
              <w:ind w:left="416" w:leftChars="0"/>
              <w:jc w:val="both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17C2778B">
            <w:pPr>
              <w:spacing w:line="271" w:lineRule="auto"/>
              <w:rPr>
                <w:rFonts w:ascii="Arial"/>
                <w:sz w:val="21"/>
              </w:rPr>
            </w:pPr>
          </w:p>
          <w:p w14:paraId="69C26977">
            <w:pPr>
              <w:spacing w:before="56" w:line="220" w:lineRule="auto"/>
              <w:ind w:left="3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1.《军人抚恤优待条例》（国令第788号）</w:t>
            </w:r>
          </w:p>
          <w:p w14:paraId="1EBC3DC2">
            <w:pPr>
              <w:spacing w:before="8" w:line="226" w:lineRule="auto"/>
              <w:ind w:left="26" w:leftChars="0" w:right="42" w:rightChars="0" w:firstLine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2.《财政部 退役军人事务部</w:t>
            </w:r>
            <w:r>
              <w:rPr>
                <w:rFonts w:ascii="宋体" w:hAnsi="宋体" w:eastAsia="宋体" w:cs="宋体"/>
                <w:spacing w:val="3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中央军委国防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动员部关于印发〈优抚对象补助经费管理办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法〉的通知》（财社〔2024〕5号）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0A43085C">
            <w:pPr>
              <w:spacing w:line="272" w:lineRule="auto"/>
              <w:rPr>
                <w:rFonts w:ascii="Arial"/>
                <w:sz w:val="21"/>
              </w:rPr>
            </w:pPr>
          </w:p>
          <w:p w14:paraId="39567F10">
            <w:pPr>
              <w:spacing w:before="55" w:line="230" w:lineRule="auto"/>
              <w:ind w:left="28" w:leftChars="0" w:right="39" w:rightChars="0" w:firstLine="4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辽宁省退役军人事务厅 辽宁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省军区动员局《关于印发辽宁省优抚对象补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助经费使用管理实施细则的通知》（辽财社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规〔2025〕17号）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137C5A64">
            <w:pPr>
              <w:spacing w:line="293" w:lineRule="auto"/>
              <w:rPr>
                <w:rFonts w:ascii="Arial"/>
                <w:sz w:val="21"/>
              </w:rPr>
            </w:pPr>
          </w:p>
          <w:p w14:paraId="223BBC30">
            <w:pPr>
              <w:spacing w:line="293" w:lineRule="auto"/>
              <w:rPr>
                <w:rFonts w:ascii="Arial"/>
                <w:sz w:val="21"/>
              </w:rPr>
            </w:pPr>
          </w:p>
          <w:p w14:paraId="24B79888">
            <w:pPr>
              <w:spacing w:before="55" w:line="222" w:lineRule="auto"/>
              <w:ind w:left="7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12DA2109">
            <w:pPr>
              <w:rPr>
                <w:rFonts w:ascii="Arial"/>
                <w:sz w:val="21"/>
              </w:rPr>
            </w:pPr>
          </w:p>
          <w:p w14:paraId="36099A84">
            <w:pPr>
              <w:rPr>
                <w:rFonts w:ascii="Arial"/>
                <w:sz w:val="21"/>
              </w:rPr>
            </w:pPr>
          </w:p>
          <w:p w14:paraId="4936AE14">
            <w:pPr>
              <w:spacing w:before="56" w:line="230" w:lineRule="auto"/>
              <w:ind w:left="34" w:leftChars="0" w:right="347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烈士遗属43116元/年、因公牺牲军人遗属</w:t>
            </w:r>
            <w:r>
              <w:rPr>
                <w:rFonts w:ascii="宋体" w:hAnsi="宋体" w:eastAsia="宋体" w:cs="宋体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36000元/年和病故军人遗属32928元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/年。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09CCD5C9">
            <w:pPr>
              <w:spacing w:line="293" w:lineRule="auto"/>
              <w:rPr>
                <w:rFonts w:ascii="Arial"/>
                <w:sz w:val="21"/>
              </w:rPr>
            </w:pPr>
          </w:p>
          <w:p w14:paraId="165F0B74">
            <w:pPr>
              <w:spacing w:line="293" w:lineRule="auto"/>
              <w:rPr>
                <w:rFonts w:ascii="Arial"/>
                <w:sz w:val="21"/>
              </w:rPr>
            </w:pPr>
          </w:p>
          <w:p w14:paraId="59F231D6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5ECFD28D">
            <w:pPr>
              <w:spacing w:line="293" w:lineRule="auto"/>
              <w:rPr>
                <w:rFonts w:ascii="Arial"/>
                <w:sz w:val="21"/>
              </w:rPr>
            </w:pPr>
          </w:p>
          <w:p w14:paraId="0EABE5DB">
            <w:pPr>
              <w:spacing w:before="56" w:line="241" w:lineRule="auto"/>
              <w:ind w:left="347" w:leftChars="0"/>
              <w:rPr>
                <w:rFonts w:hint="eastAsia" w:ascii="Arial"/>
                <w:sz w:val="21"/>
              </w:rPr>
            </w:pPr>
            <w:r>
              <w:rPr>
                <w:rFonts w:hint="eastAsia" w:ascii="Arial"/>
                <w:sz w:val="21"/>
              </w:rPr>
              <w:t>0418-6327870</w:t>
            </w:r>
          </w:p>
          <w:p w14:paraId="7D5029C6">
            <w:pPr>
              <w:spacing w:before="56" w:line="241" w:lineRule="auto"/>
              <w:ind w:left="347" w:leftChars="0"/>
              <w:rPr>
                <w:rFonts w:hint="eastAsia" w:ascii="Arial"/>
                <w:sz w:val="21"/>
              </w:rPr>
            </w:pPr>
          </w:p>
          <w:p w14:paraId="5C665434">
            <w:pPr>
              <w:spacing w:before="56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Arial"/>
                <w:sz w:val="21"/>
              </w:rPr>
              <w:t>清河门区退役军人事务局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066DE00D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26612EA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81" w:hRule="atLeast"/>
        </w:trPr>
        <w:tc>
          <w:tcPr>
            <w:tcW w:w="803" w:type="dxa"/>
            <w:shd w:val="clear" w:color="auto" w:fill="auto"/>
            <w:vAlign w:val="top"/>
          </w:tcPr>
          <w:p w14:paraId="11DDE0FC">
            <w:pPr>
              <w:spacing w:line="241" w:lineRule="auto"/>
              <w:rPr>
                <w:rFonts w:ascii="Arial"/>
                <w:sz w:val="21"/>
              </w:rPr>
            </w:pPr>
          </w:p>
          <w:p w14:paraId="68F39B89">
            <w:pPr>
              <w:spacing w:line="241" w:lineRule="auto"/>
              <w:rPr>
                <w:rFonts w:ascii="Arial"/>
                <w:sz w:val="21"/>
              </w:rPr>
            </w:pPr>
          </w:p>
          <w:p w14:paraId="6C0C6DAC">
            <w:pPr>
              <w:spacing w:line="242" w:lineRule="auto"/>
              <w:rPr>
                <w:rFonts w:ascii="Arial"/>
                <w:sz w:val="21"/>
              </w:rPr>
            </w:pPr>
          </w:p>
          <w:p w14:paraId="77E981F1">
            <w:pPr>
              <w:spacing w:line="242" w:lineRule="auto"/>
              <w:rPr>
                <w:rFonts w:ascii="Arial"/>
                <w:sz w:val="21"/>
              </w:rPr>
            </w:pPr>
          </w:p>
          <w:p w14:paraId="16997E95">
            <w:pPr>
              <w:spacing w:before="56" w:line="241" w:lineRule="auto"/>
              <w:ind w:left="318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sz w:val="17"/>
                <w:szCs w:val="17"/>
                <w:lang w:val="en-US" w:eastAsia="zh-CN"/>
              </w:rPr>
              <w:t>24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4B07F2AD">
            <w:pPr>
              <w:spacing w:line="286" w:lineRule="auto"/>
              <w:rPr>
                <w:rFonts w:ascii="Arial"/>
                <w:sz w:val="21"/>
              </w:rPr>
            </w:pPr>
          </w:p>
          <w:p w14:paraId="6031DFA6">
            <w:pPr>
              <w:spacing w:line="287" w:lineRule="auto"/>
              <w:rPr>
                <w:rFonts w:ascii="Arial"/>
                <w:sz w:val="21"/>
              </w:rPr>
            </w:pPr>
          </w:p>
          <w:p w14:paraId="054B5EBC">
            <w:pPr>
              <w:spacing w:line="287" w:lineRule="auto"/>
              <w:rPr>
                <w:rFonts w:ascii="Arial"/>
                <w:sz w:val="21"/>
              </w:rPr>
            </w:pPr>
          </w:p>
          <w:p w14:paraId="418FDF01">
            <w:pPr>
              <w:spacing w:before="56" w:line="232" w:lineRule="auto"/>
              <w:ind w:left="716" w:leftChars="0" w:right="98" w:rightChars="0" w:hanging="61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退役伤残军人护理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费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471656F9">
            <w:pPr>
              <w:spacing w:line="241" w:lineRule="auto"/>
              <w:rPr>
                <w:rFonts w:ascii="Arial"/>
                <w:sz w:val="21"/>
              </w:rPr>
            </w:pPr>
          </w:p>
          <w:p w14:paraId="0EE7697A">
            <w:pPr>
              <w:spacing w:line="241" w:lineRule="auto"/>
              <w:rPr>
                <w:rFonts w:ascii="Arial"/>
                <w:sz w:val="21"/>
              </w:rPr>
            </w:pPr>
          </w:p>
          <w:p w14:paraId="5B8A632C">
            <w:pPr>
              <w:spacing w:line="242" w:lineRule="auto"/>
              <w:rPr>
                <w:rFonts w:ascii="Arial"/>
                <w:sz w:val="21"/>
              </w:rPr>
            </w:pPr>
          </w:p>
          <w:p w14:paraId="26D55CCB">
            <w:pPr>
              <w:spacing w:line="242" w:lineRule="auto"/>
              <w:rPr>
                <w:rFonts w:ascii="Arial"/>
                <w:sz w:val="21"/>
              </w:rPr>
            </w:pPr>
          </w:p>
          <w:p w14:paraId="6B4222FA">
            <w:pPr>
              <w:spacing w:before="56" w:line="220" w:lineRule="auto"/>
              <w:ind w:left="5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辽宁省退役军人事务厅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74E7C11E">
            <w:pPr>
              <w:spacing w:line="243" w:lineRule="auto"/>
              <w:rPr>
                <w:rFonts w:ascii="Arial"/>
                <w:sz w:val="21"/>
              </w:rPr>
            </w:pPr>
          </w:p>
          <w:p w14:paraId="17DE927C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z w:val="17"/>
                <w:szCs w:val="17"/>
                <w:lang w:val="en-US" w:eastAsia="en-US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70A54CDD">
            <w:pPr>
              <w:spacing w:line="241" w:lineRule="auto"/>
              <w:rPr>
                <w:rFonts w:ascii="Arial"/>
                <w:sz w:val="21"/>
              </w:rPr>
            </w:pPr>
          </w:p>
          <w:p w14:paraId="0DDAB241">
            <w:pPr>
              <w:spacing w:line="241" w:lineRule="auto"/>
              <w:rPr>
                <w:rFonts w:ascii="Arial"/>
                <w:sz w:val="21"/>
              </w:rPr>
            </w:pPr>
          </w:p>
          <w:p w14:paraId="79EB2248">
            <w:pPr>
              <w:spacing w:line="242" w:lineRule="auto"/>
              <w:rPr>
                <w:rFonts w:ascii="Arial"/>
                <w:sz w:val="21"/>
              </w:rPr>
            </w:pPr>
          </w:p>
          <w:p w14:paraId="7A4C8F58">
            <w:pPr>
              <w:spacing w:line="242" w:lineRule="auto"/>
              <w:rPr>
                <w:rFonts w:ascii="Arial"/>
                <w:sz w:val="21"/>
              </w:rPr>
            </w:pPr>
          </w:p>
          <w:p w14:paraId="46762545">
            <w:pPr>
              <w:spacing w:before="56" w:line="220" w:lineRule="auto"/>
              <w:ind w:left="2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《军人抚恤优待条例》（国令第788号）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026FEFF6">
            <w:pPr>
              <w:spacing w:line="326" w:lineRule="auto"/>
              <w:rPr>
                <w:rFonts w:ascii="Arial"/>
                <w:sz w:val="21"/>
              </w:rPr>
            </w:pPr>
          </w:p>
          <w:p w14:paraId="5B5B2F3C">
            <w:pPr>
              <w:spacing w:line="326" w:lineRule="auto"/>
              <w:rPr>
                <w:rFonts w:ascii="Arial"/>
                <w:sz w:val="21"/>
              </w:rPr>
            </w:pPr>
          </w:p>
          <w:p w14:paraId="62A05EC7">
            <w:pPr>
              <w:spacing w:before="55" w:line="230" w:lineRule="auto"/>
              <w:ind w:left="28" w:leftChars="0" w:right="39" w:rightChars="0" w:firstLine="4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辽宁省退役军人事务厅 辽宁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省军区动员局《关于印发辽宁省优抚对象补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助经费使用管理实施细则的通知》（辽财社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规〔2025〕17号）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7C0AD0B7">
            <w:pPr>
              <w:spacing w:line="241" w:lineRule="auto"/>
              <w:rPr>
                <w:rFonts w:ascii="Arial"/>
                <w:sz w:val="21"/>
              </w:rPr>
            </w:pPr>
          </w:p>
          <w:p w14:paraId="78429910">
            <w:pPr>
              <w:spacing w:line="241" w:lineRule="auto"/>
              <w:rPr>
                <w:rFonts w:ascii="Arial"/>
                <w:sz w:val="21"/>
              </w:rPr>
            </w:pPr>
          </w:p>
          <w:p w14:paraId="1A28A109">
            <w:pPr>
              <w:spacing w:line="242" w:lineRule="auto"/>
              <w:rPr>
                <w:rFonts w:ascii="Arial"/>
                <w:sz w:val="21"/>
              </w:rPr>
            </w:pPr>
          </w:p>
          <w:p w14:paraId="7D990AF1">
            <w:pPr>
              <w:spacing w:line="242" w:lineRule="auto"/>
              <w:rPr>
                <w:rFonts w:ascii="Arial"/>
                <w:sz w:val="21"/>
              </w:rPr>
            </w:pPr>
          </w:p>
          <w:p w14:paraId="754E9C1F">
            <w:pPr>
              <w:spacing w:before="55" w:line="222" w:lineRule="auto"/>
              <w:ind w:left="7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617ACAC0">
            <w:pPr>
              <w:spacing w:before="290" w:line="225" w:lineRule="auto"/>
              <w:ind w:left="34" w:right="176" w:firstLine="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1.因战，因公一级和二级残疾的，为当地上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一年度城镇单位就业人员月平均工资的50%;</w:t>
            </w:r>
          </w:p>
          <w:p w14:paraId="7B450B6F">
            <w:pPr>
              <w:spacing w:before="6" w:line="225" w:lineRule="auto"/>
              <w:ind w:left="33" w:right="17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2.因战，因公三级和四级残疾的，为当地上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一年度城镇单位就业人员月平均工资的40%;</w:t>
            </w:r>
          </w:p>
          <w:p w14:paraId="34D9E0FA">
            <w:pPr>
              <w:spacing w:before="6" w:line="225" w:lineRule="auto"/>
              <w:ind w:left="31" w:right="176" w:firstLine="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3.因病一级至四级残疾的，为当地上一年度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城镇单位就业人员月平均工资的30%;</w:t>
            </w:r>
          </w:p>
          <w:p w14:paraId="241AA7EA">
            <w:pPr>
              <w:spacing w:before="6" w:line="225" w:lineRule="auto"/>
              <w:ind w:left="33" w:leftChars="0" w:right="116" w:rightChars="0" w:hanging="3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4.因精神障碍五级至六级残疾的，为当地上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一年度城镇单位就业人员月平均工资的25%。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01002947">
            <w:pPr>
              <w:spacing w:line="241" w:lineRule="auto"/>
              <w:rPr>
                <w:rFonts w:ascii="Arial"/>
                <w:sz w:val="21"/>
              </w:rPr>
            </w:pPr>
          </w:p>
          <w:p w14:paraId="67B89ECC">
            <w:pPr>
              <w:spacing w:line="241" w:lineRule="auto"/>
              <w:rPr>
                <w:rFonts w:ascii="Arial"/>
                <w:sz w:val="21"/>
              </w:rPr>
            </w:pPr>
          </w:p>
          <w:p w14:paraId="56F7B6CB">
            <w:pPr>
              <w:spacing w:line="242" w:lineRule="auto"/>
              <w:rPr>
                <w:rFonts w:ascii="Arial"/>
                <w:sz w:val="21"/>
              </w:rPr>
            </w:pPr>
          </w:p>
          <w:p w14:paraId="750404C6">
            <w:pPr>
              <w:spacing w:line="242" w:lineRule="auto"/>
              <w:rPr>
                <w:rFonts w:ascii="Arial"/>
                <w:sz w:val="21"/>
              </w:rPr>
            </w:pPr>
          </w:p>
          <w:p w14:paraId="1C7DF1B1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5234CF3B">
            <w:pPr>
              <w:spacing w:line="241" w:lineRule="auto"/>
              <w:rPr>
                <w:rFonts w:ascii="Arial"/>
                <w:sz w:val="21"/>
              </w:rPr>
            </w:pPr>
          </w:p>
          <w:p w14:paraId="67739AF6">
            <w:pPr>
              <w:spacing w:line="241" w:lineRule="auto"/>
              <w:rPr>
                <w:rFonts w:ascii="Arial"/>
                <w:sz w:val="21"/>
              </w:rPr>
            </w:pPr>
          </w:p>
          <w:p w14:paraId="5E577058">
            <w:pPr>
              <w:spacing w:line="242" w:lineRule="auto"/>
              <w:rPr>
                <w:rFonts w:ascii="Arial"/>
                <w:sz w:val="21"/>
              </w:rPr>
            </w:pPr>
          </w:p>
          <w:p w14:paraId="6D56934D">
            <w:pPr>
              <w:spacing w:line="242" w:lineRule="auto"/>
              <w:rPr>
                <w:rFonts w:ascii="Arial"/>
                <w:sz w:val="21"/>
              </w:rPr>
            </w:pPr>
          </w:p>
          <w:p w14:paraId="120D0981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0418-6327870</w:t>
            </w:r>
          </w:p>
          <w:p w14:paraId="6C58E002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  <w:p w14:paraId="73A00F19">
            <w:pPr>
              <w:spacing w:before="56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清河门区退役军人事务局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351BC03F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4CA03CF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81" w:hRule="atLeast"/>
        </w:trPr>
        <w:tc>
          <w:tcPr>
            <w:tcW w:w="803" w:type="dxa"/>
            <w:shd w:val="clear" w:color="auto" w:fill="auto"/>
            <w:vAlign w:val="top"/>
          </w:tcPr>
          <w:p w14:paraId="2DCC277B">
            <w:pPr>
              <w:spacing w:line="243" w:lineRule="auto"/>
              <w:rPr>
                <w:rFonts w:ascii="Arial"/>
                <w:sz w:val="21"/>
              </w:rPr>
            </w:pPr>
          </w:p>
          <w:p w14:paraId="5F9894F9">
            <w:pPr>
              <w:spacing w:line="243" w:lineRule="auto"/>
              <w:rPr>
                <w:rFonts w:ascii="Arial"/>
                <w:sz w:val="21"/>
              </w:rPr>
            </w:pPr>
          </w:p>
          <w:p w14:paraId="4E78BF0D">
            <w:pPr>
              <w:spacing w:line="243" w:lineRule="auto"/>
              <w:rPr>
                <w:rFonts w:ascii="Arial"/>
                <w:sz w:val="21"/>
              </w:rPr>
            </w:pPr>
          </w:p>
          <w:p w14:paraId="7C9E3471">
            <w:pPr>
              <w:spacing w:before="55" w:line="241" w:lineRule="auto"/>
              <w:ind w:left="318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sz w:val="17"/>
                <w:szCs w:val="17"/>
                <w:lang w:val="en-US" w:eastAsia="zh-CN"/>
              </w:rPr>
              <w:t>25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7E010180">
            <w:pPr>
              <w:spacing w:line="260" w:lineRule="auto"/>
              <w:rPr>
                <w:rFonts w:ascii="Arial"/>
                <w:sz w:val="21"/>
              </w:rPr>
            </w:pPr>
          </w:p>
          <w:p w14:paraId="6D6D40F2">
            <w:pPr>
              <w:spacing w:line="260" w:lineRule="auto"/>
              <w:rPr>
                <w:rFonts w:ascii="Arial"/>
                <w:sz w:val="21"/>
              </w:rPr>
            </w:pPr>
          </w:p>
          <w:p w14:paraId="3F588041">
            <w:pPr>
              <w:spacing w:before="55" w:line="220" w:lineRule="auto"/>
              <w:ind w:left="105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60周岁以上农村和</w:t>
            </w:r>
          </w:p>
          <w:p w14:paraId="57D5A49C">
            <w:pPr>
              <w:spacing w:before="7" w:line="221" w:lineRule="auto"/>
              <w:ind w:left="10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城镇无工作单位烈</w:t>
            </w:r>
          </w:p>
          <w:p w14:paraId="364F3CAC">
            <w:pPr>
              <w:spacing w:before="7" w:line="221" w:lineRule="auto"/>
              <w:ind w:left="19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士子女生活补助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45E67CAA">
            <w:pPr>
              <w:spacing w:line="243" w:lineRule="auto"/>
              <w:rPr>
                <w:rFonts w:ascii="Arial"/>
                <w:sz w:val="21"/>
              </w:rPr>
            </w:pPr>
          </w:p>
          <w:p w14:paraId="4E8821AA">
            <w:pPr>
              <w:spacing w:line="243" w:lineRule="auto"/>
              <w:rPr>
                <w:rFonts w:ascii="Arial"/>
                <w:sz w:val="21"/>
              </w:rPr>
            </w:pPr>
          </w:p>
          <w:p w14:paraId="57B5B8D9">
            <w:pPr>
              <w:spacing w:line="243" w:lineRule="auto"/>
              <w:rPr>
                <w:rFonts w:ascii="Arial"/>
                <w:sz w:val="21"/>
              </w:rPr>
            </w:pPr>
          </w:p>
          <w:p w14:paraId="4B318052">
            <w:pPr>
              <w:spacing w:before="55" w:line="220" w:lineRule="auto"/>
              <w:ind w:left="58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辽宁省退役军人事务厅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0A182A7C">
            <w:pPr>
              <w:spacing w:line="290" w:lineRule="auto"/>
              <w:rPr>
                <w:rFonts w:ascii="Arial"/>
                <w:sz w:val="21"/>
              </w:rPr>
            </w:pPr>
          </w:p>
          <w:p w14:paraId="320999D0">
            <w:pPr>
              <w:spacing w:line="291" w:lineRule="auto"/>
              <w:rPr>
                <w:rFonts w:ascii="Arial"/>
                <w:sz w:val="21"/>
              </w:rPr>
            </w:pPr>
          </w:p>
          <w:p w14:paraId="23A4742A">
            <w:pPr>
              <w:spacing w:line="291" w:lineRule="auto"/>
              <w:rPr>
                <w:rFonts w:ascii="Arial"/>
                <w:sz w:val="21"/>
              </w:rPr>
            </w:pPr>
          </w:p>
          <w:p w14:paraId="586C1CB5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z w:val="17"/>
                <w:szCs w:val="17"/>
                <w:lang w:val="en-US" w:eastAsia="en-US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72F996CF">
            <w:pPr>
              <w:spacing w:line="415" w:lineRule="auto"/>
              <w:rPr>
                <w:rFonts w:ascii="Arial"/>
                <w:sz w:val="21"/>
              </w:rPr>
            </w:pPr>
          </w:p>
          <w:p w14:paraId="0B6A48F0">
            <w:pPr>
              <w:spacing w:before="55" w:line="220" w:lineRule="auto"/>
              <w:ind w:left="3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1.《军人抚恤优待条例》（国令第788号）</w:t>
            </w:r>
          </w:p>
          <w:p w14:paraId="44BA5066">
            <w:pPr>
              <w:spacing w:before="7" w:line="226" w:lineRule="auto"/>
              <w:ind w:left="26" w:leftChars="0" w:right="42" w:rightChars="0" w:firstLine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2.《财政部 退役军人事务部</w:t>
            </w:r>
            <w:r>
              <w:rPr>
                <w:rFonts w:ascii="宋体" w:hAnsi="宋体" w:eastAsia="宋体" w:cs="宋体"/>
                <w:spacing w:val="3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中央军委国防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动员部关于印发〈优抚对象补助经费管理办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法〉的通知》（财社〔2024〕5号）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66525DAA">
            <w:pPr>
              <w:spacing w:line="414" w:lineRule="auto"/>
              <w:rPr>
                <w:rFonts w:ascii="Arial"/>
                <w:sz w:val="21"/>
              </w:rPr>
            </w:pPr>
          </w:p>
          <w:p w14:paraId="0BB0FC68">
            <w:pPr>
              <w:spacing w:before="55" w:line="230" w:lineRule="auto"/>
              <w:ind w:left="28" w:leftChars="0" w:right="39" w:rightChars="0" w:firstLine="4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辽宁省退役军人事务厅 辽宁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省军区动员局《关于印发辽宁省优抚对象补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助经费使用管理实施细则的通知》（辽财社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规〔2025〕17号）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1B799A1C">
            <w:pPr>
              <w:spacing w:line="242" w:lineRule="auto"/>
              <w:rPr>
                <w:rFonts w:ascii="Arial"/>
                <w:sz w:val="21"/>
              </w:rPr>
            </w:pPr>
          </w:p>
          <w:p w14:paraId="382258D1">
            <w:pPr>
              <w:spacing w:line="243" w:lineRule="auto"/>
              <w:rPr>
                <w:rFonts w:ascii="Arial"/>
                <w:sz w:val="21"/>
              </w:rPr>
            </w:pPr>
          </w:p>
          <w:p w14:paraId="72AAF0B9">
            <w:pPr>
              <w:spacing w:line="243" w:lineRule="auto"/>
              <w:rPr>
                <w:rFonts w:ascii="Arial"/>
                <w:sz w:val="21"/>
              </w:rPr>
            </w:pPr>
          </w:p>
          <w:p w14:paraId="736EAB57">
            <w:pPr>
              <w:spacing w:before="55" w:line="222" w:lineRule="auto"/>
              <w:ind w:left="7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5"/>
                <w:sz w:val="17"/>
                <w:szCs w:val="17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55E8D7E1">
            <w:pPr>
              <w:spacing w:line="242" w:lineRule="auto"/>
              <w:rPr>
                <w:rFonts w:ascii="Arial"/>
                <w:sz w:val="21"/>
              </w:rPr>
            </w:pPr>
          </w:p>
          <w:p w14:paraId="41E95681">
            <w:pPr>
              <w:spacing w:line="243" w:lineRule="auto"/>
              <w:rPr>
                <w:rFonts w:ascii="Arial"/>
                <w:sz w:val="21"/>
              </w:rPr>
            </w:pPr>
          </w:p>
          <w:p w14:paraId="75A95DC8">
            <w:pPr>
              <w:spacing w:line="243" w:lineRule="auto"/>
              <w:rPr>
                <w:rFonts w:ascii="Arial"/>
                <w:sz w:val="21"/>
              </w:rPr>
            </w:pPr>
          </w:p>
          <w:p w14:paraId="6B7EC077">
            <w:pPr>
              <w:spacing w:before="56" w:line="221" w:lineRule="auto"/>
              <w:ind w:left="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9036元/年。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7FE54287">
            <w:pPr>
              <w:spacing w:line="242" w:lineRule="auto"/>
              <w:rPr>
                <w:rFonts w:ascii="Arial"/>
                <w:sz w:val="21"/>
              </w:rPr>
            </w:pPr>
          </w:p>
          <w:p w14:paraId="0AA61434">
            <w:pPr>
              <w:spacing w:line="243" w:lineRule="auto"/>
              <w:rPr>
                <w:rFonts w:ascii="Arial"/>
                <w:sz w:val="21"/>
              </w:rPr>
            </w:pPr>
          </w:p>
          <w:p w14:paraId="66611317">
            <w:pPr>
              <w:spacing w:line="243" w:lineRule="auto"/>
              <w:rPr>
                <w:rFonts w:ascii="Arial"/>
                <w:sz w:val="21"/>
              </w:rPr>
            </w:pPr>
          </w:p>
          <w:p w14:paraId="374AA49F">
            <w:pPr>
              <w:spacing w:before="56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30B5211E">
            <w:pPr>
              <w:spacing w:line="243" w:lineRule="auto"/>
              <w:rPr>
                <w:rFonts w:ascii="Arial"/>
                <w:sz w:val="21"/>
              </w:rPr>
            </w:pPr>
          </w:p>
          <w:p w14:paraId="2702A824">
            <w:pPr>
              <w:spacing w:line="243" w:lineRule="auto"/>
              <w:rPr>
                <w:rFonts w:ascii="Arial"/>
                <w:sz w:val="21"/>
              </w:rPr>
            </w:pPr>
          </w:p>
          <w:p w14:paraId="60A76356">
            <w:pPr>
              <w:spacing w:line="243" w:lineRule="auto"/>
              <w:rPr>
                <w:rFonts w:ascii="Arial"/>
                <w:sz w:val="21"/>
              </w:rPr>
            </w:pPr>
          </w:p>
          <w:p w14:paraId="668FCC32">
            <w:pPr>
              <w:spacing w:before="55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0418-6327870</w:t>
            </w:r>
          </w:p>
          <w:p w14:paraId="52E5FBF3">
            <w:pPr>
              <w:spacing w:before="55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  <w:p w14:paraId="6748B587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清河门区退役军人事务局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642F5382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573CC09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81" w:hRule="atLeast"/>
        </w:trPr>
        <w:tc>
          <w:tcPr>
            <w:tcW w:w="803" w:type="dxa"/>
            <w:shd w:val="clear" w:color="auto" w:fill="auto"/>
            <w:vAlign w:val="top"/>
          </w:tcPr>
          <w:p w14:paraId="1CBEC8EB">
            <w:pPr>
              <w:spacing w:line="243" w:lineRule="auto"/>
              <w:rPr>
                <w:rFonts w:ascii="Arial"/>
                <w:sz w:val="21"/>
              </w:rPr>
            </w:pPr>
          </w:p>
          <w:p w14:paraId="4A2F8601">
            <w:pPr>
              <w:spacing w:line="244" w:lineRule="auto"/>
              <w:rPr>
                <w:rFonts w:ascii="Arial"/>
                <w:sz w:val="21"/>
              </w:rPr>
            </w:pPr>
          </w:p>
          <w:p w14:paraId="3AACAF76">
            <w:pPr>
              <w:spacing w:line="244" w:lineRule="auto"/>
              <w:rPr>
                <w:rFonts w:ascii="Arial"/>
                <w:sz w:val="21"/>
              </w:rPr>
            </w:pPr>
          </w:p>
          <w:p w14:paraId="1AD6B602">
            <w:pPr>
              <w:spacing w:before="56" w:line="241" w:lineRule="auto"/>
              <w:ind w:left="318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sz w:val="17"/>
                <w:szCs w:val="17"/>
                <w:lang w:val="en-US" w:eastAsia="zh-CN"/>
              </w:rPr>
              <w:t>26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61EFF0DB">
            <w:pPr>
              <w:spacing w:line="313" w:lineRule="auto"/>
              <w:rPr>
                <w:rFonts w:ascii="Arial"/>
                <w:sz w:val="21"/>
              </w:rPr>
            </w:pPr>
          </w:p>
          <w:p w14:paraId="3D002A09">
            <w:pPr>
              <w:spacing w:line="314" w:lineRule="auto"/>
              <w:rPr>
                <w:rFonts w:ascii="Arial"/>
                <w:sz w:val="21"/>
              </w:rPr>
            </w:pPr>
          </w:p>
          <w:p w14:paraId="1817C2D6">
            <w:pPr>
              <w:spacing w:before="55" w:line="230" w:lineRule="auto"/>
              <w:ind w:left="104" w:leftChars="0" w:right="98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60周岁以上农村籍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退役士兵生活补助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1B2DA6D8">
            <w:pPr>
              <w:spacing w:line="243" w:lineRule="auto"/>
              <w:rPr>
                <w:rFonts w:ascii="Arial"/>
                <w:sz w:val="21"/>
              </w:rPr>
            </w:pPr>
          </w:p>
          <w:p w14:paraId="54CEB203">
            <w:pPr>
              <w:spacing w:line="244" w:lineRule="auto"/>
              <w:rPr>
                <w:rFonts w:ascii="Arial"/>
                <w:sz w:val="21"/>
              </w:rPr>
            </w:pPr>
          </w:p>
          <w:p w14:paraId="4546E52E">
            <w:pPr>
              <w:spacing w:line="244" w:lineRule="auto"/>
              <w:rPr>
                <w:rFonts w:ascii="Arial"/>
                <w:sz w:val="21"/>
              </w:rPr>
            </w:pPr>
          </w:p>
          <w:p w14:paraId="4C3B438D">
            <w:pPr>
              <w:spacing w:before="56" w:line="220" w:lineRule="auto"/>
              <w:ind w:left="58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辽宁省退役军人事务厅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382CC022">
            <w:pPr>
              <w:spacing w:line="281" w:lineRule="auto"/>
              <w:rPr>
                <w:rFonts w:ascii="Arial"/>
                <w:sz w:val="21"/>
              </w:rPr>
            </w:pPr>
          </w:p>
          <w:p w14:paraId="160C549D">
            <w:pPr>
              <w:spacing w:line="282" w:lineRule="auto"/>
              <w:rPr>
                <w:rFonts w:ascii="Arial"/>
                <w:sz w:val="21"/>
              </w:rPr>
            </w:pPr>
          </w:p>
          <w:p w14:paraId="0535A7ED">
            <w:pPr>
              <w:spacing w:line="282" w:lineRule="auto"/>
              <w:rPr>
                <w:rFonts w:ascii="Arial"/>
                <w:sz w:val="21"/>
              </w:rPr>
            </w:pPr>
          </w:p>
          <w:p w14:paraId="59A99D11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z w:val="17"/>
                <w:szCs w:val="17"/>
                <w:lang w:val="en-US" w:eastAsia="en-US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686F4DCE">
            <w:pPr>
              <w:spacing w:line="418" w:lineRule="auto"/>
              <w:rPr>
                <w:rFonts w:ascii="Arial"/>
                <w:sz w:val="21"/>
              </w:rPr>
            </w:pPr>
          </w:p>
          <w:p w14:paraId="22AB7085">
            <w:pPr>
              <w:spacing w:before="55" w:line="220" w:lineRule="auto"/>
              <w:ind w:left="3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1.《军人抚恤优待条例》（国令第788号）</w:t>
            </w:r>
          </w:p>
          <w:p w14:paraId="786BDF1A">
            <w:pPr>
              <w:spacing w:before="8" w:line="226" w:lineRule="auto"/>
              <w:ind w:left="26" w:leftChars="0" w:right="42" w:rightChars="0" w:firstLine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2.《财政部 退役军人事务部</w:t>
            </w:r>
            <w:r>
              <w:rPr>
                <w:rFonts w:ascii="宋体" w:hAnsi="宋体" w:eastAsia="宋体" w:cs="宋体"/>
                <w:spacing w:val="3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中央军委国防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动员部关于印发〈优抚对象补助经费管理办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法〉的通知》（财社〔2024〕5号）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7DA5C7E3">
            <w:pPr>
              <w:spacing w:line="418" w:lineRule="auto"/>
              <w:rPr>
                <w:rFonts w:ascii="Arial"/>
                <w:sz w:val="21"/>
              </w:rPr>
            </w:pPr>
          </w:p>
          <w:p w14:paraId="14BB5A5A">
            <w:pPr>
              <w:spacing w:before="56" w:line="230" w:lineRule="auto"/>
              <w:ind w:left="28" w:leftChars="0" w:right="39" w:rightChars="0" w:firstLine="4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辽宁省退役军人事务厅 辽宁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省军区动员局《关于印发辽宁省优抚对象补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助经费使用管理实施细则的通知》（辽财社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规〔2025〕17号）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579FF473">
            <w:pPr>
              <w:spacing w:line="243" w:lineRule="auto"/>
              <w:rPr>
                <w:rFonts w:ascii="Arial"/>
                <w:sz w:val="21"/>
              </w:rPr>
            </w:pPr>
          </w:p>
          <w:p w14:paraId="22449565">
            <w:pPr>
              <w:spacing w:line="244" w:lineRule="auto"/>
              <w:rPr>
                <w:rFonts w:ascii="Arial"/>
                <w:sz w:val="21"/>
              </w:rPr>
            </w:pPr>
          </w:p>
          <w:p w14:paraId="393CE26F">
            <w:pPr>
              <w:spacing w:line="244" w:lineRule="auto"/>
              <w:rPr>
                <w:rFonts w:ascii="Arial"/>
                <w:sz w:val="21"/>
              </w:rPr>
            </w:pPr>
          </w:p>
          <w:p w14:paraId="36C7D0CD">
            <w:pPr>
              <w:spacing w:before="55" w:line="222" w:lineRule="auto"/>
              <w:ind w:left="7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4785EFED">
            <w:pPr>
              <w:spacing w:line="243" w:lineRule="auto"/>
              <w:rPr>
                <w:rFonts w:ascii="Arial"/>
                <w:sz w:val="21"/>
              </w:rPr>
            </w:pPr>
          </w:p>
          <w:p w14:paraId="29850231">
            <w:pPr>
              <w:spacing w:line="244" w:lineRule="auto"/>
              <w:rPr>
                <w:rFonts w:ascii="Arial"/>
                <w:sz w:val="21"/>
              </w:rPr>
            </w:pPr>
          </w:p>
          <w:p w14:paraId="5705B367">
            <w:pPr>
              <w:spacing w:line="244" w:lineRule="auto"/>
              <w:rPr>
                <w:rFonts w:ascii="Arial"/>
                <w:sz w:val="21"/>
              </w:rPr>
            </w:pPr>
          </w:p>
          <w:p w14:paraId="741D9435">
            <w:pPr>
              <w:spacing w:before="55" w:line="221" w:lineRule="auto"/>
              <w:ind w:left="31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每服一年义务兵役744元/年。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16419C85">
            <w:pPr>
              <w:spacing w:line="243" w:lineRule="auto"/>
              <w:rPr>
                <w:rFonts w:ascii="Arial"/>
                <w:sz w:val="21"/>
              </w:rPr>
            </w:pPr>
          </w:p>
          <w:p w14:paraId="5B9CCCB5">
            <w:pPr>
              <w:spacing w:line="244" w:lineRule="auto"/>
              <w:rPr>
                <w:rFonts w:ascii="Arial"/>
                <w:sz w:val="21"/>
              </w:rPr>
            </w:pPr>
          </w:p>
          <w:p w14:paraId="27EC91A2">
            <w:pPr>
              <w:spacing w:line="244" w:lineRule="auto"/>
              <w:rPr>
                <w:rFonts w:ascii="Arial"/>
                <w:sz w:val="21"/>
              </w:rPr>
            </w:pPr>
          </w:p>
          <w:p w14:paraId="49731F64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2BEE90AC">
            <w:pPr>
              <w:spacing w:line="243" w:lineRule="auto"/>
              <w:rPr>
                <w:rFonts w:ascii="Arial"/>
                <w:sz w:val="21"/>
              </w:rPr>
            </w:pPr>
          </w:p>
          <w:p w14:paraId="7B7073F6">
            <w:pPr>
              <w:spacing w:line="244" w:lineRule="auto"/>
              <w:rPr>
                <w:rFonts w:ascii="Arial"/>
                <w:sz w:val="21"/>
              </w:rPr>
            </w:pPr>
          </w:p>
          <w:p w14:paraId="564D87D3">
            <w:pPr>
              <w:spacing w:line="244" w:lineRule="auto"/>
              <w:rPr>
                <w:rFonts w:ascii="Arial"/>
                <w:sz w:val="21"/>
              </w:rPr>
            </w:pPr>
          </w:p>
          <w:p w14:paraId="429AFB62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0418-6327870</w:t>
            </w:r>
          </w:p>
          <w:p w14:paraId="3133C7ED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  <w:p w14:paraId="4396AAEF">
            <w:pPr>
              <w:spacing w:before="56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清河门区退役军人事务局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16B2ADCA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4BB6643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81" w:hRule="atLeast"/>
        </w:trPr>
        <w:tc>
          <w:tcPr>
            <w:tcW w:w="803" w:type="dxa"/>
            <w:shd w:val="clear" w:color="auto" w:fill="auto"/>
            <w:vAlign w:val="top"/>
          </w:tcPr>
          <w:p w14:paraId="54EC9AE3">
            <w:pPr>
              <w:spacing w:line="245" w:lineRule="auto"/>
              <w:rPr>
                <w:rFonts w:ascii="Arial"/>
                <w:sz w:val="21"/>
              </w:rPr>
            </w:pPr>
          </w:p>
          <w:p w14:paraId="46BFBB29">
            <w:pPr>
              <w:spacing w:line="245" w:lineRule="auto"/>
              <w:rPr>
                <w:rFonts w:ascii="Arial"/>
                <w:sz w:val="21"/>
              </w:rPr>
            </w:pPr>
          </w:p>
          <w:p w14:paraId="39F73B3C">
            <w:pPr>
              <w:spacing w:line="245" w:lineRule="auto"/>
              <w:rPr>
                <w:rFonts w:ascii="Arial"/>
                <w:sz w:val="21"/>
              </w:rPr>
            </w:pPr>
          </w:p>
          <w:p w14:paraId="232EF784">
            <w:pPr>
              <w:spacing w:before="56" w:line="241" w:lineRule="auto"/>
              <w:ind w:left="322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27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5A3B429F">
            <w:pPr>
              <w:spacing w:line="315" w:lineRule="auto"/>
              <w:rPr>
                <w:rFonts w:ascii="Arial"/>
                <w:sz w:val="21"/>
              </w:rPr>
            </w:pPr>
          </w:p>
          <w:p w14:paraId="6CFFCCA8">
            <w:pPr>
              <w:spacing w:line="316" w:lineRule="auto"/>
              <w:rPr>
                <w:rFonts w:ascii="Arial"/>
                <w:sz w:val="21"/>
              </w:rPr>
            </w:pPr>
          </w:p>
          <w:p w14:paraId="4115C44E">
            <w:pPr>
              <w:spacing w:before="55" w:line="230" w:lineRule="auto"/>
              <w:ind w:left="448" w:leftChars="0" w:right="98" w:rightChars="0" w:hanging="343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参战参试退役军人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生活补助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3F54DF90">
            <w:pPr>
              <w:spacing w:line="245" w:lineRule="auto"/>
              <w:rPr>
                <w:rFonts w:ascii="Arial"/>
                <w:sz w:val="21"/>
              </w:rPr>
            </w:pPr>
          </w:p>
          <w:p w14:paraId="1F84FC79">
            <w:pPr>
              <w:spacing w:line="245" w:lineRule="auto"/>
              <w:rPr>
                <w:rFonts w:ascii="Arial"/>
                <w:sz w:val="21"/>
              </w:rPr>
            </w:pPr>
          </w:p>
          <w:p w14:paraId="7D327248">
            <w:pPr>
              <w:spacing w:line="245" w:lineRule="auto"/>
              <w:rPr>
                <w:rFonts w:ascii="Arial"/>
                <w:sz w:val="21"/>
              </w:rPr>
            </w:pPr>
          </w:p>
          <w:p w14:paraId="1F6795CC">
            <w:pPr>
              <w:spacing w:before="56" w:line="220" w:lineRule="auto"/>
              <w:ind w:left="5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辽宁省退役军人事务厅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54A14DD3">
            <w:pPr>
              <w:spacing w:line="310" w:lineRule="auto"/>
              <w:rPr>
                <w:rFonts w:ascii="Arial"/>
                <w:sz w:val="21"/>
              </w:rPr>
            </w:pPr>
          </w:p>
          <w:p w14:paraId="15DB464A">
            <w:pPr>
              <w:spacing w:line="311" w:lineRule="auto"/>
              <w:rPr>
                <w:rFonts w:ascii="Arial"/>
                <w:sz w:val="21"/>
              </w:rPr>
            </w:pPr>
          </w:p>
          <w:p w14:paraId="0174A29C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z w:val="17"/>
                <w:szCs w:val="17"/>
                <w:lang w:val="en-US" w:eastAsia="en-US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347D27BD">
            <w:pPr>
              <w:spacing w:line="421" w:lineRule="auto"/>
              <w:rPr>
                <w:rFonts w:ascii="Arial"/>
                <w:sz w:val="21"/>
              </w:rPr>
            </w:pPr>
          </w:p>
          <w:p w14:paraId="16B342F9">
            <w:pPr>
              <w:spacing w:before="55" w:line="220" w:lineRule="auto"/>
              <w:ind w:left="3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1.《军人抚恤优待条例》（国令第788号）</w:t>
            </w:r>
          </w:p>
          <w:p w14:paraId="57157626">
            <w:pPr>
              <w:spacing w:before="8" w:line="226" w:lineRule="auto"/>
              <w:ind w:left="26" w:leftChars="0" w:right="42" w:rightChars="0" w:firstLine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2.《财政部 退役军人事务部</w:t>
            </w:r>
            <w:r>
              <w:rPr>
                <w:rFonts w:ascii="宋体" w:hAnsi="宋体" w:eastAsia="宋体" w:cs="宋体"/>
                <w:spacing w:val="3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中央军委国防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动员部关于印发〈优抚对象补助经费管理办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法〉的通知》（财社〔2024〕5号）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2EECC415">
            <w:pPr>
              <w:spacing w:line="421" w:lineRule="auto"/>
              <w:rPr>
                <w:rFonts w:ascii="Arial"/>
                <w:sz w:val="21"/>
              </w:rPr>
            </w:pPr>
          </w:p>
          <w:p w14:paraId="07BD955D">
            <w:pPr>
              <w:spacing w:before="55" w:line="230" w:lineRule="auto"/>
              <w:ind w:left="28" w:leftChars="0" w:right="39" w:rightChars="0" w:firstLine="4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辽宁省退役军人事务厅 辽宁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省军区动员局《关于印发辽宁省优抚对象补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助经费使用管理实施细则的通知》（辽财社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规〔2025〕17号）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0A81AA6D">
            <w:pPr>
              <w:spacing w:line="245" w:lineRule="auto"/>
              <w:rPr>
                <w:rFonts w:ascii="Arial"/>
                <w:sz w:val="21"/>
              </w:rPr>
            </w:pPr>
          </w:p>
          <w:p w14:paraId="1727EC80">
            <w:pPr>
              <w:spacing w:line="245" w:lineRule="auto"/>
              <w:rPr>
                <w:rFonts w:ascii="Arial"/>
                <w:sz w:val="21"/>
              </w:rPr>
            </w:pPr>
          </w:p>
          <w:p w14:paraId="66345D73">
            <w:pPr>
              <w:spacing w:line="245" w:lineRule="auto"/>
              <w:rPr>
                <w:rFonts w:ascii="Arial"/>
                <w:sz w:val="21"/>
              </w:rPr>
            </w:pPr>
          </w:p>
          <w:p w14:paraId="2B560777">
            <w:pPr>
              <w:spacing w:before="55" w:line="222" w:lineRule="auto"/>
              <w:ind w:left="7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0E2EACA4">
            <w:pPr>
              <w:spacing w:line="245" w:lineRule="auto"/>
              <w:rPr>
                <w:rFonts w:ascii="Arial"/>
                <w:sz w:val="21"/>
              </w:rPr>
            </w:pPr>
          </w:p>
          <w:p w14:paraId="512ADE9D">
            <w:pPr>
              <w:spacing w:line="245" w:lineRule="auto"/>
              <w:rPr>
                <w:rFonts w:ascii="Arial"/>
                <w:sz w:val="21"/>
              </w:rPr>
            </w:pPr>
          </w:p>
          <w:p w14:paraId="637D75E3">
            <w:pPr>
              <w:spacing w:line="245" w:lineRule="auto"/>
              <w:rPr>
                <w:rFonts w:ascii="Arial"/>
                <w:sz w:val="21"/>
              </w:rPr>
            </w:pPr>
          </w:p>
          <w:p w14:paraId="716BFA37">
            <w:pPr>
              <w:spacing w:before="55" w:line="221" w:lineRule="auto"/>
              <w:ind w:left="4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10908元/年。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1BC4DD7C">
            <w:pPr>
              <w:spacing w:line="245" w:lineRule="auto"/>
              <w:rPr>
                <w:rFonts w:ascii="Arial"/>
                <w:sz w:val="21"/>
              </w:rPr>
            </w:pPr>
          </w:p>
          <w:p w14:paraId="0DF056B4">
            <w:pPr>
              <w:spacing w:line="245" w:lineRule="auto"/>
              <w:rPr>
                <w:rFonts w:ascii="Arial"/>
                <w:sz w:val="21"/>
              </w:rPr>
            </w:pPr>
          </w:p>
          <w:p w14:paraId="47CA6F37">
            <w:pPr>
              <w:spacing w:line="245" w:lineRule="auto"/>
              <w:rPr>
                <w:rFonts w:ascii="Arial"/>
                <w:sz w:val="21"/>
              </w:rPr>
            </w:pPr>
          </w:p>
          <w:p w14:paraId="09B70B41">
            <w:pPr>
              <w:spacing w:before="55" w:line="221" w:lineRule="auto"/>
              <w:ind w:left="53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669BA52D">
            <w:pPr>
              <w:spacing w:line="245" w:lineRule="auto"/>
              <w:rPr>
                <w:rFonts w:ascii="Arial"/>
                <w:sz w:val="21"/>
              </w:rPr>
            </w:pPr>
          </w:p>
          <w:p w14:paraId="55549494">
            <w:pPr>
              <w:spacing w:line="245" w:lineRule="auto"/>
              <w:rPr>
                <w:rFonts w:ascii="Arial"/>
                <w:sz w:val="21"/>
              </w:rPr>
            </w:pPr>
          </w:p>
          <w:p w14:paraId="760002C1">
            <w:pPr>
              <w:spacing w:line="245" w:lineRule="auto"/>
              <w:rPr>
                <w:rFonts w:ascii="Arial"/>
                <w:sz w:val="21"/>
              </w:rPr>
            </w:pPr>
          </w:p>
          <w:p w14:paraId="393A2116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0418-6327870</w:t>
            </w:r>
          </w:p>
          <w:p w14:paraId="1E92BFBD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  <w:p w14:paraId="5B3E92F2">
            <w:pPr>
              <w:spacing w:before="56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清河门区退役军人事务局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6FBD6FD1">
            <w:pPr>
              <w:spacing w:line="420" w:lineRule="auto"/>
              <w:rPr>
                <w:rFonts w:ascii="Arial"/>
                <w:sz w:val="21"/>
              </w:rPr>
            </w:pPr>
          </w:p>
          <w:p w14:paraId="59E0CD09">
            <w:pPr>
              <w:spacing w:before="55" w:line="230" w:lineRule="auto"/>
              <w:ind w:left="35" w:leftChars="0" w:right="49" w:rightChars="0" w:firstLine="1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2025年清单中的企业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退休“两参”退役人</w:t>
            </w:r>
            <w:r>
              <w:rPr>
                <w:rFonts w:ascii="宋体" w:hAnsi="宋体" w:eastAsia="宋体" w:cs="宋体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员生活补助项目，与</w:t>
            </w:r>
            <w:r>
              <w:rPr>
                <w:rFonts w:ascii="宋体" w:hAnsi="宋体" w:eastAsia="宋体" w:cs="宋体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17"/>
                <w:szCs w:val="17"/>
              </w:rPr>
              <w:t>此项目合并。</w:t>
            </w:r>
          </w:p>
        </w:tc>
      </w:tr>
      <w:tr w14:paraId="5B48BC1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81" w:hRule="atLeast"/>
        </w:trPr>
        <w:tc>
          <w:tcPr>
            <w:tcW w:w="803" w:type="dxa"/>
            <w:shd w:val="clear" w:color="auto" w:fill="auto"/>
            <w:vAlign w:val="top"/>
          </w:tcPr>
          <w:p w14:paraId="41BCEB31">
            <w:pPr>
              <w:spacing w:line="245" w:lineRule="auto"/>
              <w:rPr>
                <w:rFonts w:ascii="Arial"/>
                <w:sz w:val="21"/>
              </w:rPr>
            </w:pPr>
          </w:p>
          <w:p w14:paraId="400BD885">
            <w:pPr>
              <w:spacing w:line="245" w:lineRule="auto"/>
              <w:rPr>
                <w:rFonts w:ascii="Arial"/>
                <w:sz w:val="21"/>
              </w:rPr>
            </w:pPr>
          </w:p>
          <w:p w14:paraId="1AEC248D">
            <w:pPr>
              <w:spacing w:line="246" w:lineRule="auto"/>
              <w:rPr>
                <w:rFonts w:ascii="Arial"/>
                <w:sz w:val="21"/>
              </w:rPr>
            </w:pPr>
          </w:p>
          <w:p w14:paraId="6CFBE8CE">
            <w:pPr>
              <w:spacing w:before="55" w:line="241" w:lineRule="auto"/>
              <w:ind w:left="322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5"/>
                <w:sz w:val="17"/>
                <w:szCs w:val="17"/>
                <w:lang w:val="en-US" w:eastAsia="zh-CN"/>
              </w:rPr>
              <w:t>28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1E449F6F">
            <w:pPr>
              <w:spacing w:line="245" w:lineRule="auto"/>
              <w:rPr>
                <w:rFonts w:ascii="Arial"/>
                <w:sz w:val="21"/>
              </w:rPr>
            </w:pPr>
          </w:p>
          <w:p w14:paraId="27AEB846">
            <w:pPr>
              <w:spacing w:line="245" w:lineRule="auto"/>
              <w:rPr>
                <w:rFonts w:ascii="Arial"/>
                <w:sz w:val="21"/>
              </w:rPr>
            </w:pPr>
          </w:p>
          <w:p w14:paraId="5EE89795">
            <w:pPr>
              <w:spacing w:line="246" w:lineRule="auto"/>
              <w:rPr>
                <w:rFonts w:ascii="Arial"/>
                <w:sz w:val="21"/>
              </w:rPr>
            </w:pPr>
          </w:p>
          <w:p w14:paraId="3D1D1C39">
            <w:pPr>
              <w:spacing w:before="55" w:line="221" w:lineRule="auto"/>
              <w:ind w:left="36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残疾抚恤金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5F5F7839">
            <w:pPr>
              <w:spacing w:line="245" w:lineRule="auto"/>
              <w:rPr>
                <w:rFonts w:ascii="Arial"/>
                <w:sz w:val="21"/>
              </w:rPr>
            </w:pPr>
          </w:p>
          <w:p w14:paraId="4BC0AFBF">
            <w:pPr>
              <w:spacing w:line="245" w:lineRule="auto"/>
              <w:rPr>
                <w:rFonts w:ascii="Arial"/>
                <w:sz w:val="21"/>
              </w:rPr>
            </w:pPr>
          </w:p>
          <w:p w14:paraId="403CA4EA">
            <w:pPr>
              <w:spacing w:line="246" w:lineRule="auto"/>
              <w:rPr>
                <w:rFonts w:ascii="Arial"/>
                <w:sz w:val="21"/>
              </w:rPr>
            </w:pPr>
          </w:p>
          <w:p w14:paraId="7D719FD6">
            <w:pPr>
              <w:spacing w:before="55" w:line="220" w:lineRule="auto"/>
              <w:ind w:left="5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辽宁省退役军人事务厅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3F43B724">
            <w:pPr>
              <w:spacing w:line="243" w:lineRule="auto"/>
              <w:rPr>
                <w:rFonts w:ascii="Arial"/>
                <w:sz w:val="21"/>
              </w:rPr>
            </w:pPr>
          </w:p>
          <w:p w14:paraId="44871481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z w:val="17"/>
                <w:szCs w:val="17"/>
                <w:lang w:val="en-US" w:eastAsia="en-US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077AF569">
            <w:pPr>
              <w:spacing w:line="422" w:lineRule="auto"/>
              <w:rPr>
                <w:rFonts w:ascii="Arial"/>
                <w:sz w:val="21"/>
              </w:rPr>
            </w:pPr>
          </w:p>
          <w:p w14:paraId="225DF5DD">
            <w:pPr>
              <w:spacing w:before="56" w:line="220" w:lineRule="auto"/>
              <w:ind w:left="3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1.《军人抚恤优待条例》（国令第788号）</w:t>
            </w:r>
          </w:p>
          <w:p w14:paraId="2612B051">
            <w:pPr>
              <w:spacing w:before="7" w:line="226" w:lineRule="auto"/>
              <w:ind w:left="26" w:leftChars="0" w:right="42" w:rightChars="0" w:firstLine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2.《财政部 退役军人事务部</w:t>
            </w:r>
            <w:r>
              <w:rPr>
                <w:rFonts w:ascii="宋体" w:hAnsi="宋体" w:eastAsia="宋体" w:cs="宋体"/>
                <w:spacing w:val="3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中央军委国防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动员部关于印发〈优抚对象补助经费管理办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法〉的通知》（财社〔2024〕5号）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2CBF386F">
            <w:pPr>
              <w:spacing w:line="421" w:lineRule="auto"/>
              <w:rPr>
                <w:rFonts w:ascii="Arial"/>
                <w:sz w:val="21"/>
              </w:rPr>
            </w:pPr>
          </w:p>
          <w:p w14:paraId="3117F02C">
            <w:pPr>
              <w:spacing w:before="56" w:line="230" w:lineRule="auto"/>
              <w:ind w:left="28" w:leftChars="0" w:right="39" w:rightChars="0" w:firstLine="4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辽宁省退役军人事务厅 辽宁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省军区动员局《关于印发辽宁省优抚对象补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助经费使用管理实施细则的通知》（辽财社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规〔2025〕17号）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147FF406">
            <w:pPr>
              <w:spacing w:line="245" w:lineRule="auto"/>
              <w:rPr>
                <w:rFonts w:ascii="Arial"/>
                <w:sz w:val="21"/>
              </w:rPr>
            </w:pPr>
          </w:p>
          <w:p w14:paraId="1359FB99">
            <w:pPr>
              <w:spacing w:line="245" w:lineRule="auto"/>
              <w:rPr>
                <w:rFonts w:ascii="Arial"/>
                <w:sz w:val="21"/>
              </w:rPr>
            </w:pPr>
          </w:p>
          <w:p w14:paraId="6CD9BC4C">
            <w:pPr>
              <w:spacing w:line="245" w:lineRule="auto"/>
              <w:rPr>
                <w:rFonts w:ascii="Arial"/>
                <w:sz w:val="21"/>
              </w:rPr>
            </w:pPr>
          </w:p>
          <w:p w14:paraId="72AD99CC">
            <w:pPr>
              <w:spacing w:before="56" w:line="222" w:lineRule="auto"/>
              <w:ind w:left="7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253CF8C7">
            <w:pPr>
              <w:spacing w:line="245" w:lineRule="auto"/>
              <w:rPr>
                <w:rFonts w:ascii="Arial"/>
                <w:sz w:val="21"/>
              </w:rPr>
            </w:pPr>
          </w:p>
          <w:p w14:paraId="3D2558DC">
            <w:pPr>
              <w:spacing w:line="245" w:lineRule="auto"/>
              <w:rPr>
                <w:rFonts w:ascii="Arial"/>
                <w:sz w:val="21"/>
              </w:rPr>
            </w:pPr>
          </w:p>
          <w:p w14:paraId="6A39863C">
            <w:pPr>
              <w:spacing w:line="246" w:lineRule="auto"/>
              <w:rPr>
                <w:rFonts w:ascii="Arial"/>
                <w:sz w:val="21"/>
              </w:rPr>
            </w:pPr>
          </w:p>
          <w:p w14:paraId="6C51B5C6">
            <w:pPr>
              <w:spacing w:before="55" w:line="221" w:lineRule="auto"/>
              <w:ind w:left="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按照伤残等级及伤残原因共26个标准。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2B884A5A">
            <w:pPr>
              <w:spacing w:line="245" w:lineRule="auto"/>
              <w:rPr>
                <w:rFonts w:ascii="Arial"/>
                <w:sz w:val="21"/>
              </w:rPr>
            </w:pPr>
          </w:p>
          <w:p w14:paraId="4DEAE16F">
            <w:pPr>
              <w:spacing w:line="245" w:lineRule="auto"/>
              <w:rPr>
                <w:rFonts w:ascii="Arial"/>
                <w:sz w:val="21"/>
              </w:rPr>
            </w:pPr>
          </w:p>
          <w:p w14:paraId="13244E59">
            <w:pPr>
              <w:spacing w:line="246" w:lineRule="auto"/>
              <w:rPr>
                <w:rFonts w:ascii="Arial"/>
                <w:sz w:val="21"/>
              </w:rPr>
            </w:pPr>
          </w:p>
          <w:p w14:paraId="25BFBF20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2D772DBF">
            <w:pPr>
              <w:spacing w:line="245" w:lineRule="auto"/>
              <w:rPr>
                <w:rFonts w:ascii="Arial"/>
                <w:sz w:val="21"/>
              </w:rPr>
            </w:pPr>
          </w:p>
          <w:p w14:paraId="31611566">
            <w:pPr>
              <w:spacing w:line="245" w:lineRule="auto"/>
              <w:rPr>
                <w:rFonts w:ascii="Arial"/>
                <w:sz w:val="21"/>
              </w:rPr>
            </w:pPr>
          </w:p>
          <w:p w14:paraId="3725960A">
            <w:pPr>
              <w:spacing w:line="246" w:lineRule="auto"/>
              <w:rPr>
                <w:rFonts w:ascii="Arial"/>
                <w:sz w:val="21"/>
              </w:rPr>
            </w:pPr>
          </w:p>
          <w:p w14:paraId="0D71F458">
            <w:pPr>
              <w:spacing w:before="55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0418-6327870</w:t>
            </w:r>
          </w:p>
          <w:p w14:paraId="42080B81">
            <w:pPr>
              <w:spacing w:before="55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  <w:p w14:paraId="002E34E5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清河门区退役军人事务局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5F76EA0E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</w:tbl>
    <w:p w14:paraId="0577357A">
      <w:pPr>
        <w:rPr>
          <w:rFonts w:ascii="Arial"/>
          <w:sz w:val="21"/>
        </w:rPr>
      </w:pPr>
    </w:p>
    <w:p w14:paraId="61EDB966">
      <w:pPr>
        <w:rPr>
          <w:rFonts w:ascii="Arial" w:hAnsi="Arial" w:eastAsia="Arial" w:cs="Arial"/>
          <w:sz w:val="21"/>
          <w:szCs w:val="21"/>
        </w:rPr>
        <w:sectPr>
          <w:footerReference r:id="rId7" w:type="default"/>
          <w:pgSz w:w="23820" w:h="16840" w:orient="landscape"/>
          <w:pgMar w:top="989" w:right="679" w:bottom="495" w:left="666" w:header="0" w:footer="274" w:gutter="0"/>
          <w:pgNumType w:fmt="decimal"/>
          <w:cols w:space="720" w:num="1"/>
        </w:sectPr>
      </w:pPr>
    </w:p>
    <w:p w14:paraId="6F28307D">
      <w:pPr>
        <w:pStyle w:val="2"/>
        <w:spacing w:before="88" w:line="223" w:lineRule="auto"/>
        <w:ind w:left="6227"/>
        <w:rPr>
          <w:sz w:val="43"/>
          <w:szCs w:val="43"/>
        </w:rPr>
      </w:pPr>
      <w:r>
        <w:rPr>
          <w:b/>
          <w:bCs/>
          <w:spacing w:val="2"/>
          <w:sz w:val="43"/>
          <w:szCs w:val="43"/>
        </w:rPr>
        <w:t>辽宁省2026年度省级以上惠民惠农财政补贴项目清单</w:t>
      </w:r>
    </w:p>
    <w:p w14:paraId="3412A2BC">
      <w:pPr>
        <w:spacing w:before="57"/>
      </w:pPr>
    </w:p>
    <w:tbl>
      <w:tblPr>
        <w:tblStyle w:val="7"/>
        <w:tblW w:w="22458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3"/>
        <w:gridCol w:w="1583"/>
        <w:gridCol w:w="1824"/>
        <w:gridCol w:w="1684"/>
        <w:gridCol w:w="3336"/>
        <w:gridCol w:w="3336"/>
        <w:gridCol w:w="1871"/>
        <w:gridCol w:w="3476"/>
        <w:gridCol w:w="1209"/>
        <w:gridCol w:w="1699"/>
        <w:gridCol w:w="1637"/>
      </w:tblGrid>
      <w:tr w14:paraId="0202A68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vAlign w:val="top"/>
          </w:tcPr>
          <w:p w14:paraId="5ACB09FD">
            <w:pPr>
              <w:spacing w:line="438" w:lineRule="auto"/>
              <w:rPr>
                <w:rFonts w:ascii="Arial"/>
                <w:sz w:val="21"/>
              </w:rPr>
            </w:pPr>
          </w:p>
          <w:p w14:paraId="05CA9D75">
            <w:pPr>
              <w:spacing w:before="55" w:line="223" w:lineRule="auto"/>
              <w:ind w:left="23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7"/>
                <w:szCs w:val="17"/>
              </w:rPr>
              <w:t>序号</w:t>
            </w:r>
          </w:p>
        </w:tc>
        <w:tc>
          <w:tcPr>
            <w:tcW w:w="1583" w:type="dxa"/>
            <w:vAlign w:val="top"/>
          </w:tcPr>
          <w:p w14:paraId="17AD3782">
            <w:pPr>
              <w:spacing w:line="439" w:lineRule="auto"/>
              <w:rPr>
                <w:rFonts w:ascii="Arial"/>
                <w:sz w:val="21"/>
              </w:rPr>
            </w:pPr>
          </w:p>
          <w:p w14:paraId="446B7580">
            <w:pPr>
              <w:spacing w:before="55" w:line="221" w:lineRule="auto"/>
              <w:ind w:left="27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17"/>
                <w:szCs w:val="17"/>
              </w:rPr>
              <w:t>补贴项目名称</w:t>
            </w:r>
          </w:p>
        </w:tc>
        <w:tc>
          <w:tcPr>
            <w:tcW w:w="1824" w:type="dxa"/>
            <w:vAlign w:val="top"/>
          </w:tcPr>
          <w:p w14:paraId="20BB1FBC">
            <w:pPr>
              <w:spacing w:line="439" w:lineRule="auto"/>
              <w:rPr>
                <w:rFonts w:ascii="Arial"/>
                <w:sz w:val="21"/>
              </w:rPr>
            </w:pPr>
          </w:p>
          <w:p w14:paraId="7A278FD2">
            <w:pPr>
              <w:spacing w:before="55" w:line="221" w:lineRule="auto"/>
              <w:ind w:left="56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主管部门</w:t>
            </w:r>
          </w:p>
        </w:tc>
        <w:tc>
          <w:tcPr>
            <w:tcW w:w="1684" w:type="dxa"/>
            <w:vAlign w:val="top"/>
          </w:tcPr>
          <w:p w14:paraId="5D84F919">
            <w:pPr>
              <w:spacing w:line="335" w:lineRule="auto"/>
              <w:rPr>
                <w:rFonts w:ascii="Arial"/>
                <w:sz w:val="21"/>
              </w:rPr>
            </w:pPr>
          </w:p>
          <w:p w14:paraId="7C82626C">
            <w:pPr>
              <w:spacing w:before="55" w:line="230" w:lineRule="auto"/>
              <w:ind w:left="586" w:right="57" w:hanging="51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17"/>
                <w:szCs w:val="17"/>
              </w:rPr>
              <w:t>省财政厅补贴资金主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17"/>
                <w:szCs w:val="17"/>
              </w:rPr>
              <w:t>管处室</w:t>
            </w:r>
          </w:p>
        </w:tc>
        <w:tc>
          <w:tcPr>
            <w:tcW w:w="3336" w:type="dxa"/>
            <w:vAlign w:val="top"/>
          </w:tcPr>
          <w:p w14:paraId="4E735CC4">
            <w:pPr>
              <w:spacing w:line="439" w:lineRule="auto"/>
              <w:rPr>
                <w:rFonts w:ascii="Arial"/>
                <w:sz w:val="21"/>
              </w:rPr>
            </w:pPr>
          </w:p>
          <w:p w14:paraId="7EE1FADA">
            <w:pPr>
              <w:spacing w:before="55" w:line="221" w:lineRule="auto"/>
              <w:ind w:left="116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7"/>
                <w:szCs w:val="17"/>
              </w:rPr>
              <w:t>中央政策文件</w:t>
            </w:r>
          </w:p>
        </w:tc>
        <w:tc>
          <w:tcPr>
            <w:tcW w:w="3336" w:type="dxa"/>
            <w:vAlign w:val="top"/>
          </w:tcPr>
          <w:p w14:paraId="197E1AB2">
            <w:pPr>
              <w:spacing w:line="439" w:lineRule="auto"/>
              <w:rPr>
                <w:rFonts w:ascii="Arial"/>
                <w:sz w:val="21"/>
              </w:rPr>
            </w:pPr>
          </w:p>
          <w:p w14:paraId="2A91C7C1">
            <w:pPr>
              <w:spacing w:before="55" w:line="221" w:lineRule="auto"/>
              <w:ind w:left="115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省级政策文件</w:t>
            </w:r>
          </w:p>
        </w:tc>
        <w:tc>
          <w:tcPr>
            <w:tcW w:w="1871" w:type="dxa"/>
            <w:vAlign w:val="top"/>
          </w:tcPr>
          <w:p w14:paraId="0AA3F63C">
            <w:pPr>
              <w:spacing w:line="439" w:lineRule="auto"/>
              <w:rPr>
                <w:rFonts w:ascii="Arial"/>
                <w:sz w:val="21"/>
              </w:rPr>
            </w:pPr>
          </w:p>
          <w:p w14:paraId="71599563">
            <w:pPr>
              <w:spacing w:before="55" w:line="221" w:lineRule="auto"/>
              <w:ind w:left="59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补贴对象</w:t>
            </w:r>
          </w:p>
        </w:tc>
        <w:tc>
          <w:tcPr>
            <w:tcW w:w="3476" w:type="dxa"/>
            <w:vAlign w:val="top"/>
          </w:tcPr>
          <w:p w14:paraId="6D72E9A5">
            <w:pPr>
              <w:spacing w:line="439" w:lineRule="auto"/>
              <w:rPr>
                <w:rFonts w:ascii="Arial"/>
                <w:sz w:val="21"/>
              </w:rPr>
            </w:pPr>
          </w:p>
          <w:p w14:paraId="5577C4FC">
            <w:pPr>
              <w:spacing w:before="55" w:line="221" w:lineRule="auto"/>
              <w:ind w:left="140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补贴标准</w:t>
            </w:r>
          </w:p>
        </w:tc>
        <w:tc>
          <w:tcPr>
            <w:tcW w:w="1209" w:type="dxa"/>
            <w:vAlign w:val="top"/>
          </w:tcPr>
          <w:p w14:paraId="7E252805">
            <w:pPr>
              <w:spacing w:line="438" w:lineRule="auto"/>
              <w:rPr>
                <w:rFonts w:ascii="Arial"/>
                <w:sz w:val="21"/>
              </w:rPr>
            </w:pPr>
          </w:p>
          <w:p w14:paraId="4BD6E7F1">
            <w:pPr>
              <w:spacing w:before="56" w:line="222" w:lineRule="auto"/>
              <w:ind w:left="27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7"/>
                <w:szCs w:val="17"/>
              </w:rPr>
              <w:t>发放周期</w:t>
            </w:r>
          </w:p>
        </w:tc>
        <w:tc>
          <w:tcPr>
            <w:tcW w:w="1699" w:type="dxa"/>
            <w:vAlign w:val="top"/>
          </w:tcPr>
          <w:p w14:paraId="2B26A152">
            <w:pPr>
              <w:spacing w:line="438" w:lineRule="auto"/>
              <w:rPr>
                <w:rFonts w:ascii="Arial"/>
                <w:sz w:val="21"/>
              </w:rPr>
            </w:pPr>
          </w:p>
          <w:p w14:paraId="59236B9F">
            <w:pPr>
              <w:spacing w:before="56" w:line="222" w:lineRule="auto"/>
              <w:ind w:left="34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咨询投诉方式</w:t>
            </w:r>
          </w:p>
        </w:tc>
        <w:tc>
          <w:tcPr>
            <w:tcW w:w="1637" w:type="dxa"/>
            <w:vAlign w:val="top"/>
          </w:tcPr>
          <w:p w14:paraId="4FCEC71C">
            <w:pPr>
              <w:spacing w:line="438" w:lineRule="auto"/>
              <w:rPr>
                <w:rFonts w:ascii="Arial"/>
                <w:sz w:val="21"/>
              </w:rPr>
            </w:pPr>
          </w:p>
          <w:p w14:paraId="5C6EEA45">
            <w:pPr>
              <w:spacing w:before="55" w:line="223" w:lineRule="auto"/>
              <w:ind w:left="65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17"/>
                <w:szCs w:val="17"/>
              </w:rPr>
              <w:t>备注</w:t>
            </w:r>
          </w:p>
        </w:tc>
      </w:tr>
      <w:tr w14:paraId="634DA8A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1" w:hRule="atLeast"/>
        </w:trPr>
        <w:tc>
          <w:tcPr>
            <w:tcW w:w="803" w:type="dxa"/>
            <w:shd w:val="clear" w:color="auto" w:fill="auto"/>
            <w:vAlign w:val="top"/>
          </w:tcPr>
          <w:p w14:paraId="55E4FC3A">
            <w:pPr>
              <w:spacing w:line="246" w:lineRule="auto"/>
              <w:rPr>
                <w:rFonts w:ascii="Arial"/>
                <w:sz w:val="21"/>
              </w:rPr>
            </w:pPr>
          </w:p>
          <w:p w14:paraId="08170A49">
            <w:pPr>
              <w:spacing w:line="246" w:lineRule="auto"/>
              <w:rPr>
                <w:rFonts w:ascii="Arial"/>
                <w:sz w:val="21"/>
              </w:rPr>
            </w:pPr>
          </w:p>
          <w:p w14:paraId="45CBC1D2">
            <w:pPr>
              <w:spacing w:line="246" w:lineRule="auto"/>
              <w:rPr>
                <w:rFonts w:ascii="Arial"/>
                <w:sz w:val="21"/>
              </w:rPr>
            </w:pPr>
          </w:p>
          <w:p w14:paraId="650B1CC0">
            <w:pPr>
              <w:spacing w:before="55" w:line="241" w:lineRule="auto"/>
              <w:ind w:left="322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29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2A359325">
            <w:pPr>
              <w:spacing w:line="317" w:lineRule="auto"/>
              <w:rPr>
                <w:rFonts w:ascii="Arial"/>
                <w:sz w:val="21"/>
              </w:rPr>
            </w:pPr>
          </w:p>
          <w:p w14:paraId="44429D1F">
            <w:pPr>
              <w:spacing w:line="317" w:lineRule="auto"/>
              <w:rPr>
                <w:rFonts w:ascii="Arial"/>
                <w:sz w:val="21"/>
              </w:rPr>
            </w:pPr>
          </w:p>
          <w:p w14:paraId="1A7AAAEB">
            <w:pPr>
              <w:spacing w:before="56" w:line="230" w:lineRule="auto"/>
              <w:ind w:left="448" w:leftChars="0" w:right="98" w:rightChars="0" w:hanging="34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带病回乡退役军人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生活补助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4C9DB42E">
            <w:pPr>
              <w:spacing w:line="246" w:lineRule="auto"/>
              <w:rPr>
                <w:rFonts w:ascii="Arial"/>
                <w:sz w:val="21"/>
              </w:rPr>
            </w:pPr>
          </w:p>
          <w:p w14:paraId="776FEC66">
            <w:pPr>
              <w:spacing w:line="246" w:lineRule="auto"/>
              <w:rPr>
                <w:rFonts w:ascii="Arial"/>
                <w:sz w:val="21"/>
              </w:rPr>
            </w:pPr>
          </w:p>
          <w:p w14:paraId="65A0619F">
            <w:pPr>
              <w:spacing w:line="246" w:lineRule="auto"/>
              <w:rPr>
                <w:rFonts w:ascii="Arial"/>
                <w:sz w:val="21"/>
              </w:rPr>
            </w:pPr>
          </w:p>
          <w:p w14:paraId="1C62DADA">
            <w:pPr>
              <w:spacing w:before="55" w:line="220" w:lineRule="auto"/>
              <w:ind w:left="5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辽宁省退役军人事务厅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404129D5">
            <w:pPr>
              <w:spacing w:line="246" w:lineRule="auto"/>
              <w:rPr>
                <w:rFonts w:ascii="Arial"/>
                <w:sz w:val="21"/>
              </w:rPr>
            </w:pPr>
          </w:p>
          <w:p w14:paraId="7ED68D22">
            <w:pPr>
              <w:spacing w:line="246" w:lineRule="auto"/>
              <w:rPr>
                <w:rFonts w:ascii="Arial"/>
                <w:sz w:val="21"/>
              </w:rPr>
            </w:pPr>
          </w:p>
          <w:p w14:paraId="381561EF">
            <w:pPr>
              <w:spacing w:line="246" w:lineRule="auto"/>
              <w:rPr>
                <w:rFonts w:ascii="Arial"/>
                <w:sz w:val="21"/>
              </w:rPr>
            </w:pPr>
          </w:p>
          <w:p w14:paraId="2915096F">
            <w:pPr>
              <w:spacing w:before="55" w:line="220" w:lineRule="auto"/>
              <w:ind w:left="416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6C20A72B">
            <w:pPr>
              <w:spacing w:line="424" w:lineRule="auto"/>
              <w:rPr>
                <w:rFonts w:ascii="Arial"/>
                <w:sz w:val="21"/>
              </w:rPr>
            </w:pPr>
          </w:p>
          <w:p w14:paraId="53CA21EC">
            <w:pPr>
              <w:spacing w:before="55" w:line="220" w:lineRule="auto"/>
              <w:ind w:left="3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1.《军人抚恤优待条例》（国令第788号）</w:t>
            </w:r>
          </w:p>
          <w:p w14:paraId="7D2D77B0">
            <w:pPr>
              <w:spacing w:before="8" w:line="226" w:lineRule="auto"/>
              <w:ind w:left="26" w:leftChars="0" w:right="42" w:rightChars="0" w:firstLine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2.《财政部 退役军人事务部</w:t>
            </w:r>
            <w:r>
              <w:rPr>
                <w:rFonts w:ascii="宋体" w:hAnsi="宋体" w:eastAsia="宋体" w:cs="宋体"/>
                <w:spacing w:val="3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中央军委国防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动员部关于印发〈优抚对象补助经费管理办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法〉的通知》（财社〔2024〕5号）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08A8415F">
            <w:pPr>
              <w:spacing w:line="425" w:lineRule="auto"/>
              <w:rPr>
                <w:rFonts w:ascii="Arial"/>
                <w:sz w:val="21"/>
              </w:rPr>
            </w:pPr>
          </w:p>
          <w:p w14:paraId="38488E2B">
            <w:pPr>
              <w:spacing w:before="55" w:line="230" w:lineRule="auto"/>
              <w:ind w:left="28" w:leftChars="0" w:right="39" w:rightChars="0" w:firstLine="4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辽宁省退役军人事务厅 辽宁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省军区动员局《关于印发辽宁省优抚对象补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助经费使用管理实施细则的通知》（辽财社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规〔2025〕17号）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5BD78918">
            <w:pPr>
              <w:spacing w:line="245" w:lineRule="auto"/>
              <w:rPr>
                <w:rFonts w:ascii="Arial"/>
                <w:sz w:val="21"/>
              </w:rPr>
            </w:pPr>
          </w:p>
          <w:p w14:paraId="0921FAFD">
            <w:pPr>
              <w:spacing w:line="246" w:lineRule="auto"/>
              <w:rPr>
                <w:rFonts w:ascii="Arial"/>
                <w:sz w:val="21"/>
              </w:rPr>
            </w:pPr>
          </w:p>
          <w:p w14:paraId="73C48B47">
            <w:pPr>
              <w:spacing w:line="246" w:lineRule="auto"/>
              <w:rPr>
                <w:rFonts w:ascii="Arial"/>
                <w:sz w:val="21"/>
              </w:rPr>
            </w:pPr>
          </w:p>
          <w:p w14:paraId="4892C5FD">
            <w:pPr>
              <w:spacing w:before="56" w:line="222" w:lineRule="auto"/>
              <w:ind w:left="7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14F6B864">
            <w:pPr>
              <w:spacing w:line="246" w:lineRule="auto"/>
              <w:rPr>
                <w:rFonts w:ascii="Arial"/>
                <w:sz w:val="21"/>
              </w:rPr>
            </w:pPr>
          </w:p>
          <w:p w14:paraId="096405CD">
            <w:pPr>
              <w:spacing w:line="246" w:lineRule="auto"/>
              <w:rPr>
                <w:rFonts w:ascii="Arial"/>
                <w:sz w:val="21"/>
              </w:rPr>
            </w:pPr>
          </w:p>
          <w:p w14:paraId="312CFE87">
            <w:pPr>
              <w:spacing w:line="246" w:lineRule="auto"/>
              <w:rPr>
                <w:rFonts w:ascii="Arial"/>
                <w:sz w:val="21"/>
              </w:rPr>
            </w:pPr>
          </w:p>
          <w:p w14:paraId="45F8EB7C">
            <w:pPr>
              <w:spacing w:before="55" w:line="221" w:lineRule="auto"/>
              <w:ind w:left="4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10188元/年。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0329BCF8">
            <w:pPr>
              <w:spacing w:line="246" w:lineRule="auto"/>
              <w:rPr>
                <w:rFonts w:ascii="Arial"/>
                <w:sz w:val="21"/>
              </w:rPr>
            </w:pPr>
          </w:p>
          <w:p w14:paraId="51657A8F">
            <w:pPr>
              <w:spacing w:line="246" w:lineRule="auto"/>
              <w:rPr>
                <w:rFonts w:ascii="Arial"/>
                <w:sz w:val="21"/>
              </w:rPr>
            </w:pPr>
          </w:p>
          <w:p w14:paraId="29B6DC6D">
            <w:pPr>
              <w:spacing w:line="246" w:lineRule="auto"/>
              <w:rPr>
                <w:rFonts w:ascii="Arial"/>
                <w:sz w:val="21"/>
              </w:rPr>
            </w:pPr>
          </w:p>
          <w:p w14:paraId="63AACBC3">
            <w:pPr>
              <w:spacing w:before="55" w:line="221" w:lineRule="auto"/>
              <w:ind w:left="53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36B24A54">
            <w:pPr>
              <w:spacing w:line="246" w:lineRule="auto"/>
              <w:rPr>
                <w:rFonts w:ascii="Arial"/>
                <w:sz w:val="21"/>
              </w:rPr>
            </w:pPr>
          </w:p>
          <w:p w14:paraId="338BB20A">
            <w:pPr>
              <w:spacing w:line="246" w:lineRule="auto"/>
              <w:rPr>
                <w:rFonts w:ascii="Arial"/>
                <w:sz w:val="21"/>
              </w:rPr>
            </w:pPr>
          </w:p>
          <w:p w14:paraId="303E0FFD">
            <w:pPr>
              <w:spacing w:line="246" w:lineRule="auto"/>
              <w:rPr>
                <w:rFonts w:ascii="Arial"/>
                <w:sz w:val="21"/>
              </w:rPr>
            </w:pPr>
          </w:p>
          <w:p w14:paraId="53DFFE83">
            <w:pPr>
              <w:spacing w:before="55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0418-6327870</w:t>
            </w:r>
          </w:p>
          <w:p w14:paraId="13714009">
            <w:pPr>
              <w:spacing w:before="55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  <w:p w14:paraId="7184C26E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清河门区退役军人事务局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30AA2437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0F48C63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1" w:hRule="atLeast"/>
        </w:trPr>
        <w:tc>
          <w:tcPr>
            <w:tcW w:w="0" w:type="auto"/>
            <w:shd w:val="clear" w:color="auto" w:fill="auto"/>
            <w:vAlign w:val="top"/>
          </w:tcPr>
          <w:p w14:paraId="760473A4">
            <w:pPr>
              <w:spacing w:line="246" w:lineRule="auto"/>
              <w:rPr>
                <w:rFonts w:ascii="Arial"/>
                <w:sz w:val="21"/>
              </w:rPr>
            </w:pPr>
          </w:p>
          <w:p w14:paraId="223DCFF2">
            <w:pPr>
              <w:spacing w:line="246" w:lineRule="auto"/>
              <w:rPr>
                <w:rFonts w:ascii="Arial"/>
                <w:sz w:val="21"/>
              </w:rPr>
            </w:pPr>
          </w:p>
          <w:p w14:paraId="35A17C20">
            <w:pPr>
              <w:spacing w:line="247" w:lineRule="auto"/>
              <w:rPr>
                <w:rFonts w:ascii="Arial"/>
                <w:sz w:val="21"/>
              </w:rPr>
            </w:pPr>
          </w:p>
          <w:p w14:paraId="3BF118B0">
            <w:pPr>
              <w:spacing w:before="56" w:line="241" w:lineRule="auto"/>
              <w:ind w:left="322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30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2F70A3C">
            <w:pPr>
              <w:spacing w:line="317" w:lineRule="auto"/>
              <w:rPr>
                <w:rFonts w:ascii="Arial"/>
                <w:sz w:val="21"/>
              </w:rPr>
            </w:pPr>
          </w:p>
          <w:p w14:paraId="1F1F811C">
            <w:pPr>
              <w:spacing w:line="317" w:lineRule="auto"/>
              <w:rPr>
                <w:rFonts w:ascii="Arial"/>
                <w:sz w:val="21"/>
              </w:rPr>
            </w:pPr>
          </w:p>
          <w:p w14:paraId="15E4D7E4">
            <w:pPr>
              <w:spacing w:before="55" w:line="232" w:lineRule="auto"/>
              <w:ind w:left="618" w:leftChars="0" w:right="98" w:rightChars="0" w:hanging="51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eastAsia="zh-CN"/>
              </w:rPr>
              <w:t>中华人民共和国成立前</w:t>
            </w:r>
            <w:r>
              <w:rPr>
                <w:rFonts w:ascii="宋体" w:hAnsi="宋体" w:eastAsia="宋体" w:cs="宋体"/>
                <w:sz w:val="17"/>
                <w:szCs w:val="17"/>
              </w:rPr>
              <w:t>老党员生活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补助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D7EC770">
            <w:pPr>
              <w:spacing w:line="246" w:lineRule="auto"/>
              <w:rPr>
                <w:rFonts w:ascii="Arial"/>
                <w:sz w:val="21"/>
              </w:rPr>
            </w:pPr>
          </w:p>
          <w:p w14:paraId="27084942">
            <w:pPr>
              <w:spacing w:line="247" w:lineRule="auto"/>
              <w:rPr>
                <w:rFonts w:ascii="Arial"/>
                <w:sz w:val="21"/>
              </w:rPr>
            </w:pPr>
          </w:p>
          <w:p w14:paraId="291BBD20">
            <w:pPr>
              <w:spacing w:line="247" w:lineRule="auto"/>
              <w:rPr>
                <w:rFonts w:ascii="Arial"/>
                <w:sz w:val="21"/>
              </w:rPr>
            </w:pPr>
          </w:p>
          <w:p w14:paraId="40B9D54D">
            <w:pPr>
              <w:spacing w:before="55" w:line="220" w:lineRule="auto"/>
              <w:ind w:left="5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辽宁省退役军人事务厅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07434D65">
            <w:pPr>
              <w:spacing w:line="246" w:lineRule="auto"/>
              <w:rPr>
                <w:rFonts w:ascii="Arial"/>
                <w:sz w:val="21"/>
              </w:rPr>
            </w:pPr>
          </w:p>
          <w:p w14:paraId="53A8A97A">
            <w:pPr>
              <w:spacing w:line="247" w:lineRule="auto"/>
              <w:rPr>
                <w:rFonts w:ascii="Arial"/>
                <w:sz w:val="21"/>
              </w:rPr>
            </w:pPr>
          </w:p>
          <w:p w14:paraId="353927BF">
            <w:pPr>
              <w:spacing w:line="247" w:lineRule="auto"/>
              <w:rPr>
                <w:rFonts w:ascii="Arial"/>
                <w:sz w:val="21"/>
              </w:rPr>
            </w:pPr>
          </w:p>
          <w:p w14:paraId="3D913A71">
            <w:pPr>
              <w:spacing w:before="55" w:line="220" w:lineRule="auto"/>
              <w:ind w:left="416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8A72BB9">
            <w:pPr>
              <w:spacing w:line="426" w:lineRule="auto"/>
              <w:rPr>
                <w:rFonts w:ascii="Arial"/>
                <w:sz w:val="21"/>
              </w:rPr>
            </w:pPr>
          </w:p>
          <w:p w14:paraId="3672C77C">
            <w:pPr>
              <w:spacing w:before="55" w:line="220" w:lineRule="auto"/>
              <w:ind w:left="3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1.《军人抚恤优待条例》（国令第788号）</w:t>
            </w:r>
          </w:p>
          <w:p w14:paraId="38437495">
            <w:pPr>
              <w:spacing w:before="7" w:line="226" w:lineRule="auto"/>
              <w:ind w:left="26" w:leftChars="0" w:right="42" w:rightChars="0" w:firstLine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2.《财政部 退役军人事务部</w:t>
            </w:r>
            <w:r>
              <w:rPr>
                <w:rFonts w:ascii="宋体" w:hAnsi="宋体" w:eastAsia="宋体" w:cs="宋体"/>
                <w:spacing w:val="3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中央军委国防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动员部关于印发〈优抚对象补助经费管理办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法〉的通知》（财社〔2024〕5号）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7ED89474">
            <w:pPr>
              <w:spacing w:line="425" w:lineRule="auto"/>
              <w:rPr>
                <w:rFonts w:ascii="Arial"/>
                <w:sz w:val="21"/>
              </w:rPr>
            </w:pPr>
          </w:p>
          <w:p w14:paraId="3E4D2990">
            <w:pPr>
              <w:spacing w:before="55" w:line="230" w:lineRule="auto"/>
              <w:ind w:left="28" w:leftChars="0" w:right="39" w:rightChars="0" w:firstLine="4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辽宁省退役军人事务厅 辽宁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省军区动员局《关于印发辽宁省优抚对象补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助经费使用管理实施细则的通知》（辽财社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规〔2025〕17号）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72677B19">
            <w:pPr>
              <w:spacing w:line="246" w:lineRule="auto"/>
              <w:rPr>
                <w:rFonts w:ascii="Arial"/>
                <w:sz w:val="21"/>
              </w:rPr>
            </w:pPr>
          </w:p>
          <w:p w14:paraId="03D219FD">
            <w:pPr>
              <w:spacing w:line="246" w:lineRule="auto"/>
              <w:rPr>
                <w:rFonts w:ascii="Arial"/>
                <w:sz w:val="21"/>
              </w:rPr>
            </w:pPr>
          </w:p>
          <w:p w14:paraId="11803CD1">
            <w:pPr>
              <w:spacing w:line="247" w:lineRule="auto"/>
              <w:rPr>
                <w:rFonts w:ascii="Arial"/>
                <w:sz w:val="21"/>
              </w:rPr>
            </w:pPr>
          </w:p>
          <w:p w14:paraId="7BBF67F7">
            <w:pPr>
              <w:spacing w:before="55" w:line="222" w:lineRule="auto"/>
              <w:ind w:left="7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95F77B5">
            <w:pPr>
              <w:spacing w:line="425" w:lineRule="auto"/>
              <w:rPr>
                <w:rFonts w:ascii="Arial"/>
                <w:sz w:val="21"/>
              </w:rPr>
            </w:pPr>
          </w:p>
          <w:p w14:paraId="4FD13AF3">
            <w:pPr>
              <w:spacing w:before="55" w:line="229" w:lineRule="auto"/>
              <w:ind w:left="32" w:right="176" w:firstLine="11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1937年7月7日至1945年9月2日入党12336元/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年；1945年9月3日至1949年9月30日入党</w:t>
            </w:r>
          </w:p>
          <w:p w14:paraId="18DFC7A4">
            <w:pPr>
              <w:spacing w:before="1" w:line="229" w:lineRule="auto"/>
              <w:ind w:left="32" w:leftChars="0" w:right="176" w:rightChars="0" w:firstLine="1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11148元/年；已享受优抚对象抚恤补助的老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党员600元/年。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DD98BF7">
            <w:pPr>
              <w:spacing w:line="246" w:lineRule="auto"/>
              <w:rPr>
                <w:rFonts w:ascii="Arial"/>
                <w:sz w:val="21"/>
              </w:rPr>
            </w:pPr>
          </w:p>
          <w:p w14:paraId="2A47F0BD">
            <w:pPr>
              <w:spacing w:line="246" w:lineRule="auto"/>
              <w:rPr>
                <w:rFonts w:ascii="Arial"/>
                <w:sz w:val="21"/>
              </w:rPr>
            </w:pPr>
          </w:p>
          <w:p w14:paraId="45260554">
            <w:pPr>
              <w:spacing w:line="247" w:lineRule="auto"/>
              <w:rPr>
                <w:rFonts w:ascii="Arial"/>
                <w:sz w:val="21"/>
              </w:rPr>
            </w:pPr>
          </w:p>
          <w:p w14:paraId="2A9CB308">
            <w:pPr>
              <w:spacing w:before="56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70DD8E6B">
            <w:pPr>
              <w:spacing w:line="246" w:lineRule="auto"/>
              <w:rPr>
                <w:rFonts w:ascii="Arial"/>
                <w:sz w:val="21"/>
              </w:rPr>
            </w:pPr>
          </w:p>
          <w:p w14:paraId="6F5351D2">
            <w:pPr>
              <w:spacing w:line="246" w:lineRule="auto"/>
              <w:rPr>
                <w:rFonts w:ascii="Arial"/>
                <w:sz w:val="21"/>
              </w:rPr>
            </w:pPr>
          </w:p>
          <w:p w14:paraId="495C8E6D">
            <w:pPr>
              <w:spacing w:line="247" w:lineRule="auto"/>
              <w:rPr>
                <w:rFonts w:ascii="Arial"/>
                <w:sz w:val="21"/>
              </w:rPr>
            </w:pPr>
          </w:p>
          <w:p w14:paraId="3B3AD42B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0418-6327870</w:t>
            </w:r>
          </w:p>
          <w:p w14:paraId="7771E05C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  <w:p w14:paraId="12C59B9C">
            <w:pPr>
              <w:spacing w:before="56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清河门区退役军人事务局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79FD1E2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2B6061C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6" w:hRule="atLeast"/>
        </w:trPr>
        <w:tc>
          <w:tcPr>
            <w:tcW w:w="0" w:type="auto"/>
            <w:shd w:val="clear" w:color="auto" w:fill="auto"/>
            <w:vAlign w:val="top"/>
          </w:tcPr>
          <w:p w14:paraId="68EFD84D">
            <w:pPr>
              <w:spacing w:line="243" w:lineRule="auto"/>
              <w:rPr>
                <w:rFonts w:ascii="Arial"/>
                <w:sz w:val="21"/>
              </w:rPr>
            </w:pPr>
          </w:p>
          <w:p w14:paraId="06D63F0F">
            <w:pPr>
              <w:spacing w:before="55" w:line="241" w:lineRule="auto"/>
              <w:ind w:left="322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31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7EB7512">
            <w:pPr>
              <w:spacing w:before="194" w:line="230" w:lineRule="auto"/>
              <w:ind w:left="535" w:leftChars="0" w:right="98" w:rightChars="0" w:hanging="430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退役残疾军人丧葬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补助费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7BB5852E">
            <w:pPr>
              <w:spacing w:line="243" w:lineRule="auto"/>
              <w:rPr>
                <w:rFonts w:ascii="Arial"/>
                <w:sz w:val="21"/>
              </w:rPr>
            </w:pPr>
          </w:p>
          <w:p w14:paraId="256CD40E">
            <w:pPr>
              <w:spacing w:before="55" w:line="220" w:lineRule="auto"/>
              <w:ind w:left="5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辽宁省退役军人事务厅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5772505">
            <w:pPr>
              <w:spacing w:line="243" w:lineRule="auto"/>
              <w:rPr>
                <w:rFonts w:ascii="Arial"/>
                <w:sz w:val="21"/>
              </w:rPr>
            </w:pPr>
          </w:p>
          <w:p w14:paraId="51234E19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A601202">
            <w:pPr>
              <w:spacing w:line="243" w:lineRule="auto"/>
              <w:rPr>
                <w:rFonts w:ascii="Arial"/>
                <w:sz w:val="21"/>
              </w:rPr>
            </w:pPr>
          </w:p>
          <w:p w14:paraId="509918D0">
            <w:pPr>
              <w:spacing w:before="55" w:line="220" w:lineRule="auto"/>
              <w:ind w:left="2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《军人抚恤优待条例》（国令第788号）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664D2E4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0" w:type="auto"/>
            <w:shd w:val="clear" w:color="auto" w:fill="auto"/>
            <w:vAlign w:val="top"/>
          </w:tcPr>
          <w:p w14:paraId="674B2693">
            <w:pPr>
              <w:spacing w:line="242" w:lineRule="auto"/>
              <w:rPr>
                <w:rFonts w:ascii="Arial"/>
                <w:sz w:val="21"/>
              </w:rPr>
            </w:pPr>
          </w:p>
          <w:p w14:paraId="4AB0F63C">
            <w:pPr>
              <w:spacing w:before="56" w:line="222" w:lineRule="auto"/>
              <w:ind w:left="7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91B304E">
            <w:pPr>
              <w:spacing w:line="243" w:lineRule="auto"/>
              <w:rPr>
                <w:rFonts w:ascii="Arial"/>
                <w:sz w:val="21"/>
              </w:rPr>
            </w:pPr>
          </w:p>
          <w:p w14:paraId="0193C463">
            <w:pPr>
              <w:spacing w:before="55" w:line="221" w:lineRule="auto"/>
              <w:ind w:left="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增发12个月的残疾抚恤金。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7924768C">
            <w:pPr>
              <w:spacing w:line="243" w:lineRule="auto"/>
              <w:rPr>
                <w:rFonts w:ascii="Arial"/>
                <w:sz w:val="21"/>
              </w:rPr>
            </w:pPr>
          </w:p>
          <w:p w14:paraId="1B01CEBC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D160D39">
            <w:pPr>
              <w:spacing w:line="243" w:lineRule="auto"/>
              <w:rPr>
                <w:rFonts w:ascii="Arial"/>
                <w:sz w:val="21"/>
              </w:rPr>
            </w:pPr>
          </w:p>
          <w:p w14:paraId="16091C35">
            <w:pPr>
              <w:spacing w:before="55" w:line="241" w:lineRule="auto"/>
              <w:ind w:left="346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0418-6327870</w:t>
            </w:r>
          </w:p>
          <w:p w14:paraId="0E02B0C4">
            <w:pPr>
              <w:spacing w:before="55" w:line="241" w:lineRule="auto"/>
              <w:ind w:left="346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  <w:p w14:paraId="43053BD7">
            <w:pPr>
              <w:spacing w:before="55" w:line="241" w:lineRule="auto"/>
              <w:ind w:left="34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清河门区退役军人事务局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4C030F0">
            <w:pPr>
              <w:spacing w:before="194" w:line="221" w:lineRule="auto"/>
              <w:ind w:left="3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按国家政策文件执行</w:t>
            </w:r>
          </w:p>
          <w:p w14:paraId="3B73E7E7">
            <w:pPr>
              <w:spacing w:before="115" w:line="87" w:lineRule="exact"/>
              <w:ind w:left="51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position w:val="1"/>
                <w:sz w:val="17"/>
                <w:szCs w:val="17"/>
              </w:rPr>
              <w:t>。</w:t>
            </w:r>
          </w:p>
        </w:tc>
      </w:tr>
      <w:tr w14:paraId="38F4500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1" w:hRule="atLeast"/>
        </w:trPr>
        <w:tc>
          <w:tcPr>
            <w:tcW w:w="0" w:type="auto"/>
            <w:shd w:val="clear" w:color="auto" w:fill="auto"/>
            <w:vAlign w:val="top"/>
          </w:tcPr>
          <w:p w14:paraId="4DFEA5C2">
            <w:pPr>
              <w:spacing w:line="290" w:lineRule="auto"/>
              <w:rPr>
                <w:rFonts w:ascii="Arial"/>
                <w:sz w:val="21"/>
              </w:rPr>
            </w:pPr>
          </w:p>
          <w:p w14:paraId="2A79E062">
            <w:pPr>
              <w:spacing w:line="291" w:lineRule="auto"/>
              <w:rPr>
                <w:rFonts w:ascii="Arial"/>
                <w:sz w:val="21"/>
              </w:rPr>
            </w:pPr>
          </w:p>
          <w:p w14:paraId="6410392B">
            <w:pPr>
              <w:spacing w:line="291" w:lineRule="auto"/>
              <w:rPr>
                <w:rFonts w:ascii="Arial"/>
                <w:sz w:val="21"/>
              </w:rPr>
            </w:pPr>
          </w:p>
          <w:p w14:paraId="6FA0F978">
            <w:pPr>
              <w:spacing w:before="55" w:line="241" w:lineRule="auto"/>
              <w:ind w:left="322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32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016A4FA">
            <w:pPr>
              <w:spacing w:line="256" w:lineRule="auto"/>
              <w:rPr>
                <w:rFonts w:ascii="Arial"/>
                <w:sz w:val="21"/>
              </w:rPr>
            </w:pPr>
          </w:p>
          <w:p w14:paraId="76DB6A92">
            <w:pPr>
              <w:spacing w:line="256" w:lineRule="auto"/>
              <w:rPr>
                <w:rFonts w:ascii="Arial"/>
                <w:sz w:val="21"/>
              </w:rPr>
            </w:pPr>
          </w:p>
          <w:p w14:paraId="6BAF2D4F">
            <w:pPr>
              <w:spacing w:line="256" w:lineRule="auto"/>
              <w:rPr>
                <w:rFonts w:ascii="Arial"/>
                <w:sz w:val="21"/>
              </w:rPr>
            </w:pPr>
          </w:p>
          <w:p w14:paraId="290DCCD6">
            <w:pPr>
              <w:spacing w:before="55" w:line="230" w:lineRule="auto"/>
              <w:ind w:left="191" w:leftChars="0" w:right="98" w:rightChars="0" w:hanging="87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退役士兵待安排工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作期间生活补助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AF196B8">
            <w:pPr>
              <w:spacing w:line="290" w:lineRule="auto"/>
              <w:rPr>
                <w:rFonts w:ascii="Arial"/>
                <w:sz w:val="21"/>
              </w:rPr>
            </w:pPr>
          </w:p>
          <w:p w14:paraId="038FEDA8">
            <w:pPr>
              <w:spacing w:line="291" w:lineRule="auto"/>
              <w:rPr>
                <w:rFonts w:ascii="Arial"/>
                <w:sz w:val="21"/>
              </w:rPr>
            </w:pPr>
          </w:p>
          <w:p w14:paraId="50D6609A">
            <w:pPr>
              <w:spacing w:line="291" w:lineRule="auto"/>
              <w:rPr>
                <w:rFonts w:ascii="Arial"/>
                <w:sz w:val="21"/>
              </w:rPr>
            </w:pPr>
          </w:p>
          <w:p w14:paraId="1D205EDA">
            <w:pPr>
              <w:spacing w:before="55" w:line="220" w:lineRule="auto"/>
              <w:ind w:left="58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辽宁省退役军人事务厅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0EA3F65B">
            <w:pPr>
              <w:spacing w:line="290" w:lineRule="auto"/>
              <w:rPr>
                <w:rFonts w:ascii="Arial"/>
                <w:sz w:val="21"/>
              </w:rPr>
            </w:pPr>
          </w:p>
          <w:p w14:paraId="14972CF3">
            <w:pPr>
              <w:spacing w:line="291" w:lineRule="auto"/>
              <w:rPr>
                <w:rFonts w:ascii="Arial"/>
                <w:sz w:val="21"/>
              </w:rPr>
            </w:pPr>
          </w:p>
          <w:p w14:paraId="2E364E0E">
            <w:pPr>
              <w:spacing w:line="291" w:lineRule="auto"/>
              <w:rPr>
                <w:rFonts w:ascii="Arial"/>
                <w:sz w:val="21"/>
              </w:rPr>
            </w:pPr>
          </w:p>
          <w:p w14:paraId="68A38F44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D02971C">
            <w:pPr>
              <w:spacing w:line="290" w:lineRule="auto"/>
              <w:rPr>
                <w:rFonts w:ascii="Arial"/>
                <w:sz w:val="21"/>
              </w:rPr>
            </w:pPr>
          </w:p>
          <w:p w14:paraId="1803FEFD">
            <w:pPr>
              <w:spacing w:line="291" w:lineRule="auto"/>
              <w:rPr>
                <w:rFonts w:ascii="Arial"/>
                <w:sz w:val="21"/>
              </w:rPr>
            </w:pPr>
          </w:p>
          <w:p w14:paraId="79582110">
            <w:pPr>
              <w:spacing w:line="291" w:lineRule="auto"/>
              <w:rPr>
                <w:rFonts w:ascii="Arial"/>
                <w:sz w:val="21"/>
              </w:rPr>
            </w:pPr>
          </w:p>
          <w:p w14:paraId="0F86C337">
            <w:pPr>
              <w:spacing w:before="55" w:line="220" w:lineRule="auto"/>
              <w:ind w:left="2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《退役军人安置条例》（国令第787号）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00D3E82E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0" w:type="auto"/>
            <w:shd w:val="clear" w:color="auto" w:fill="auto"/>
            <w:vAlign w:val="top"/>
          </w:tcPr>
          <w:p w14:paraId="2237030E">
            <w:pPr>
              <w:spacing w:line="290" w:lineRule="auto"/>
              <w:rPr>
                <w:rFonts w:ascii="Arial"/>
                <w:sz w:val="21"/>
              </w:rPr>
            </w:pPr>
          </w:p>
          <w:p w14:paraId="5763C615">
            <w:pPr>
              <w:spacing w:line="290" w:lineRule="auto"/>
              <w:rPr>
                <w:rFonts w:ascii="Arial"/>
                <w:sz w:val="21"/>
              </w:rPr>
            </w:pPr>
          </w:p>
          <w:p w14:paraId="0F58BF2A">
            <w:pPr>
              <w:spacing w:line="291" w:lineRule="auto"/>
              <w:rPr>
                <w:rFonts w:ascii="Arial"/>
                <w:sz w:val="21"/>
              </w:rPr>
            </w:pPr>
          </w:p>
          <w:p w14:paraId="6D4387E9">
            <w:pPr>
              <w:spacing w:before="55" w:line="222" w:lineRule="auto"/>
              <w:ind w:left="7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BE74719">
            <w:pPr>
              <w:spacing w:line="256" w:lineRule="auto"/>
              <w:rPr>
                <w:rFonts w:ascii="Arial"/>
                <w:sz w:val="21"/>
              </w:rPr>
            </w:pPr>
          </w:p>
          <w:p w14:paraId="44D8BFE6">
            <w:pPr>
              <w:spacing w:line="256" w:lineRule="auto"/>
              <w:rPr>
                <w:rFonts w:ascii="Arial"/>
                <w:sz w:val="21"/>
              </w:rPr>
            </w:pPr>
          </w:p>
          <w:p w14:paraId="53C5E6D2">
            <w:pPr>
              <w:spacing w:line="256" w:lineRule="auto"/>
              <w:rPr>
                <w:rFonts w:ascii="Arial"/>
                <w:sz w:val="21"/>
              </w:rPr>
            </w:pPr>
          </w:p>
          <w:p w14:paraId="0CD0DC90">
            <w:pPr>
              <w:spacing w:before="55" w:line="230" w:lineRule="auto"/>
              <w:ind w:left="32" w:leftChars="0" w:right="176" w:rightChars="0" w:firstLine="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安置地人民政府应当按照当地月最低工资标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准逐月发放生活补助。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5328321">
            <w:pPr>
              <w:spacing w:line="290" w:lineRule="auto"/>
              <w:rPr>
                <w:rFonts w:ascii="Arial"/>
                <w:sz w:val="21"/>
              </w:rPr>
            </w:pPr>
          </w:p>
          <w:p w14:paraId="18A18B3C">
            <w:pPr>
              <w:spacing w:line="290" w:lineRule="auto"/>
              <w:rPr>
                <w:rFonts w:ascii="Arial"/>
                <w:sz w:val="21"/>
              </w:rPr>
            </w:pPr>
          </w:p>
          <w:p w14:paraId="349D32E4">
            <w:pPr>
              <w:spacing w:line="291" w:lineRule="auto"/>
              <w:rPr>
                <w:rFonts w:ascii="Arial"/>
                <w:sz w:val="21"/>
              </w:rPr>
            </w:pPr>
          </w:p>
          <w:p w14:paraId="162B5F1D">
            <w:pPr>
              <w:spacing w:before="56" w:line="221" w:lineRule="auto"/>
              <w:ind w:left="18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月或一次性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F9AAC2C">
            <w:pPr>
              <w:spacing w:line="290" w:lineRule="auto"/>
              <w:rPr>
                <w:rFonts w:ascii="Arial"/>
                <w:sz w:val="21"/>
              </w:rPr>
            </w:pPr>
          </w:p>
          <w:p w14:paraId="31F9CEDA">
            <w:pPr>
              <w:spacing w:line="291" w:lineRule="auto"/>
              <w:rPr>
                <w:rFonts w:ascii="Arial"/>
                <w:sz w:val="21"/>
              </w:rPr>
            </w:pPr>
          </w:p>
          <w:p w14:paraId="420A7C90">
            <w:pPr>
              <w:spacing w:line="291" w:lineRule="auto"/>
              <w:rPr>
                <w:rFonts w:ascii="Arial"/>
                <w:sz w:val="21"/>
              </w:rPr>
            </w:pPr>
          </w:p>
          <w:p w14:paraId="3BAAB3F0">
            <w:pPr>
              <w:spacing w:before="55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0418-6327870</w:t>
            </w:r>
          </w:p>
          <w:p w14:paraId="63B9042A">
            <w:pPr>
              <w:spacing w:before="55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  <w:p w14:paraId="781FE3CE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清河门区退役军人事务局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0C4E992E">
            <w:pPr>
              <w:spacing w:line="256" w:lineRule="auto"/>
              <w:rPr>
                <w:rFonts w:ascii="Arial"/>
                <w:sz w:val="21"/>
              </w:rPr>
            </w:pPr>
          </w:p>
          <w:p w14:paraId="0D917560">
            <w:pPr>
              <w:spacing w:line="256" w:lineRule="auto"/>
              <w:rPr>
                <w:rFonts w:ascii="Arial"/>
                <w:sz w:val="21"/>
              </w:rPr>
            </w:pPr>
          </w:p>
          <w:p w14:paraId="6770553A">
            <w:pPr>
              <w:spacing w:line="256" w:lineRule="auto"/>
              <w:rPr>
                <w:rFonts w:ascii="Arial"/>
                <w:sz w:val="21"/>
              </w:rPr>
            </w:pPr>
          </w:p>
          <w:p w14:paraId="0BDFBF15">
            <w:pPr>
              <w:spacing w:before="55" w:line="221" w:lineRule="auto"/>
              <w:ind w:left="3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按国家政策文件执行</w:t>
            </w:r>
          </w:p>
          <w:p w14:paraId="550562AE">
            <w:pPr>
              <w:spacing w:before="115" w:line="87" w:lineRule="exact"/>
              <w:ind w:left="51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position w:val="1"/>
                <w:sz w:val="17"/>
                <w:szCs w:val="17"/>
              </w:rPr>
              <w:t>。</w:t>
            </w:r>
          </w:p>
        </w:tc>
      </w:tr>
      <w:tr w14:paraId="4AE6A72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1" w:hRule="atLeast"/>
        </w:trPr>
        <w:tc>
          <w:tcPr>
            <w:tcW w:w="0" w:type="auto"/>
            <w:shd w:val="clear" w:color="auto" w:fill="auto"/>
            <w:vAlign w:val="top"/>
          </w:tcPr>
          <w:p w14:paraId="19D7D3AB">
            <w:pPr>
              <w:spacing w:line="281" w:lineRule="auto"/>
              <w:rPr>
                <w:rFonts w:ascii="Arial"/>
                <w:sz w:val="21"/>
              </w:rPr>
            </w:pPr>
          </w:p>
          <w:p w14:paraId="4750C6D3">
            <w:pPr>
              <w:spacing w:line="282" w:lineRule="auto"/>
              <w:rPr>
                <w:rFonts w:ascii="Arial"/>
                <w:sz w:val="21"/>
              </w:rPr>
            </w:pPr>
          </w:p>
          <w:p w14:paraId="1A0463AD">
            <w:pPr>
              <w:spacing w:line="282" w:lineRule="auto"/>
              <w:rPr>
                <w:rFonts w:ascii="Arial"/>
                <w:sz w:val="21"/>
              </w:rPr>
            </w:pPr>
          </w:p>
          <w:p w14:paraId="64BB6B27">
            <w:pPr>
              <w:spacing w:before="55" w:line="241" w:lineRule="auto"/>
              <w:ind w:left="322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33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830C8CF">
            <w:pPr>
              <w:spacing w:line="247" w:lineRule="auto"/>
              <w:rPr>
                <w:rFonts w:ascii="Arial"/>
                <w:sz w:val="21"/>
              </w:rPr>
            </w:pPr>
          </w:p>
          <w:p w14:paraId="30910620">
            <w:pPr>
              <w:spacing w:line="247" w:lineRule="auto"/>
              <w:rPr>
                <w:rFonts w:ascii="Arial"/>
                <w:sz w:val="21"/>
              </w:rPr>
            </w:pPr>
          </w:p>
          <w:p w14:paraId="11896259">
            <w:pPr>
              <w:spacing w:line="247" w:lineRule="auto"/>
              <w:rPr>
                <w:rFonts w:ascii="Arial"/>
                <w:sz w:val="21"/>
              </w:rPr>
            </w:pPr>
          </w:p>
          <w:p w14:paraId="1AF02247">
            <w:pPr>
              <w:spacing w:before="56" w:line="230" w:lineRule="auto"/>
              <w:ind w:left="618" w:leftChars="0" w:right="98" w:rightChars="0" w:hanging="515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优抚对象医疗费用</w:t>
            </w:r>
            <w:r>
              <w:rPr>
                <w:rFonts w:ascii="宋体" w:hAnsi="宋体" w:eastAsia="宋体" w:cs="宋体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补助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B1B593F">
            <w:pPr>
              <w:spacing w:line="281" w:lineRule="auto"/>
              <w:rPr>
                <w:rFonts w:ascii="Arial"/>
                <w:sz w:val="21"/>
              </w:rPr>
            </w:pPr>
          </w:p>
          <w:p w14:paraId="00A3056C">
            <w:pPr>
              <w:spacing w:line="282" w:lineRule="auto"/>
              <w:rPr>
                <w:rFonts w:ascii="Arial"/>
                <w:sz w:val="21"/>
              </w:rPr>
            </w:pPr>
          </w:p>
          <w:p w14:paraId="4DBD1474">
            <w:pPr>
              <w:spacing w:line="282" w:lineRule="auto"/>
              <w:rPr>
                <w:rFonts w:ascii="Arial"/>
                <w:sz w:val="21"/>
              </w:rPr>
            </w:pPr>
          </w:p>
          <w:p w14:paraId="64E03C6F">
            <w:pPr>
              <w:spacing w:before="55" w:line="220" w:lineRule="auto"/>
              <w:ind w:left="58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辽宁省退役军人事务厅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828756F">
            <w:pPr>
              <w:spacing w:line="281" w:lineRule="auto"/>
              <w:rPr>
                <w:rFonts w:ascii="Arial"/>
                <w:sz w:val="21"/>
              </w:rPr>
            </w:pPr>
          </w:p>
          <w:p w14:paraId="5A390D3D">
            <w:pPr>
              <w:spacing w:line="282" w:lineRule="auto"/>
              <w:rPr>
                <w:rFonts w:ascii="Arial"/>
                <w:sz w:val="21"/>
              </w:rPr>
            </w:pPr>
          </w:p>
          <w:p w14:paraId="2203D72C">
            <w:pPr>
              <w:spacing w:line="282" w:lineRule="auto"/>
              <w:rPr>
                <w:rFonts w:ascii="Arial"/>
                <w:sz w:val="21"/>
              </w:rPr>
            </w:pPr>
          </w:p>
          <w:p w14:paraId="1F661ED4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F22F807">
            <w:pPr>
              <w:spacing w:before="274" w:line="227" w:lineRule="auto"/>
              <w:ind w:left="24" w:right="42" w:firstLine="1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1.《退役军人事务部 财政部</w:t>
            </w:r>
            <w:r>
              <w:rPr>
                <w:rFonts w:ascii="宋体" w:hAnsi="宋体" w:eastAsia="宋体" w:cs="宋体"/>
                <w:spacing w:val="2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国家卫生健康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委</w:t>
            </w:r>
            <w:r>
              <w:rPr>
                <w:rFonts w:ascii="宋体" w:hAnsi="宋体" w:eastAsia="宋体" w:cs="宋体"/>
                <w:spacing w:val="3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国家医保局关于印发〈优抚对象医疗保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障办法〉的通知 》（退役军人部发〔2022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〕49号）</w:t>
            </w:r>
          </w:p>
          <w:p w14:paraId="2C80B57F">
            <w:pPr>
              <w:spacing w:before="6" w:line="226" w:lineRule="auto"/>
              <w:ind w:left="27" w:leftChars="0" w:right="42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2.《财政部 退役军人事务部</w:t>
            </w:r>
            <w:r>
              <w:rPr>
                <w:rFonts w:ascii="宋体" w:hAnsi="宋体" w:eastAsia="宋体" w:cs="宋体"/>
                <w:spacing w:val="40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国家医保局关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于印发〈优抚对象医疗保障经费管理办法〉</w:t>
            </w:r>
            <w:r>
              <w:rPr>
                <w:rFonts w:ascii="宋体" w:hAnsi="宋体" w:eastAsia="宋体" w:cs="宋体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的通知》（财社〔2024〕3号）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C399D9A">
            <w:pPr>
              <w:spacing w:line="265" w:lineRule="auto"/>
              <w:rPr>
                <w:rFonts w:ascii="Arial"/>
                <w:sz w:val="21"/>
              </w:rPr>
            </w:pPr>
          </w:p>
          <w:p w14:paraId="11837D28">
            <w:pPr>
              <w:spacing w:line="265" w:lineRule="auto"/>
              <w:rPr>
                <w:rFonts w:ascii="Arial"/>
                <w:sz w:val="21"/>
              </w:rPr>
            </w:pPr>
          </w:p>
          <w:p w14:paraId="6B1E8D15">
            <w:pPr>
              <w:spacing w:before="56" w:line="230" w:lineRule="auto"/>
              <w:ind w:left="27" w:leftChars="0" w:right="39" w:rightChars="0" w:firstLine="4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辽宁省退役军人事务厅 辽宁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省医疗保障局《关于印发辽宁省优抚对象医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疗保障经费使用管理实施细则的通知》（辽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财社规〔2025〕16号）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E8B0556">
            <w:pPr>
              <w:spacing w:line="281" w:lineRule="auto"/>
              <w:rPr>
                <w:rFonts w:ascii="Arial"/>
                <w:sz w:val="21"/>
              </w:rPr>
            </w:pPr>
          </w:p>
          <w:p w14:paraId="48271526">
            <w:pPr>
              <w:spacing w:line="281" w:lineRule="auto"/>
              <w:rPr>
                <w:rFonts w:ascii="Arial"/>
                <w:sz w:val="21"/>
              </w:rPr>
            </w:pPr>
          </w:p>
          <w:p w14:paraId="5E7CB704">
            <w:pPr>
              <w:spacing w:line="282" w:lineRule="auto"/>
              <w:rPr>
                <w:rFonts w:ascii="Arial"/>
                <w:sz w:val="21"/>
              </w:rPr>
            </w:pPr>
          </w:p>
          <w:p w14:paraId="1C7C668A">
            <w:pPr>
              <w:spacing w:before="56" w:line="222" w:lineRule="auto"/>
              <w:ind w:left="7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78AC1E9F">
            <w:pPr>
              <w:spacing w:line="281" w:lineRule="auto"/>
              <w:rPr>
                <w:rFonts w:ascii="Arial"/>
                <w:sz w:val="21"/>
              </w:rPr>
            </w:pPr>
          </w:p>
          <w:p w14:paraId="44028B87">
            <w:pPr>
              <w:spacing w:line="282" w:lineRule="auto"/>
              <w:rPr>
                <w:rFonts w:ascii="Arial"/>
                <w:sz w:val="21"/>
              </w:rPr>
            </w:pPr>
          </w:p>
          <w:p w14:paraId="7DFA8265">
            <w:pPr>
              <w:spacing w:line="282" w:lineRule="auto"/>
              <w:rPr>
                <w:rFonts w:ascii="Arial"/>
                <w:sz w:val="21"/>
              </w:rPr>
            </w:pPr>
          </w:p>
          <w:p w14:paraId="0352AFBB">
            <w:pPr>
              <w:spacing w:before="55" w:line="220" w:lineRule="auto"/>
              <w:ind w:left="3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医疗费补助标准依据各地制定办法执行。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E7B8D67">
            <w:pPr>
              <w:spacing w:line="247" w:lineRule="auto"/>
              <w:rPr>
                <w:rFonts w:ascii="Arial"/>
                <w:sz w:val="21"/>
              </w:rPr>
            </w:pPr>
          </w:p>
          <w:p w14:paraId="5BEA2D69">
            <w:pPr>
              <w:spacing w:line="247" w:lineRule="auto"/>
              <w:rPr>
                <w:rFonts w:ascii="Arial"/>
                <w:sz w:val="21"/>
              </w:rPr>
            </w:pPr>
          </w:p>
          <w:p w14:paraId="1D32DC31">
            <w:pPr>
              <w:spacing w:line="247" w:lineRule="auto"/>
              <w:rPr>
                <w:rFonts w:ascii="Arial"/>
                <w:sz w:val="21"/>
              </w:rPr>
            </w:pPr>
          </w:p>
          <w:p w14:paraId="09EA9B4A">
            <w:pPr>
              <w:spacing w:before="55" w:line="221" w:lineRule="auto"/>
              <w:ind w:left="10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季度、半年或</w:t>
            </w:r>
          </w:p>
          <w:p w14:paraId="16E37E47">
            <w:pPr>
              <w:spacing w:before="6" w:line="221" w:lineRule="auto"/>
              <w:ind w:left="52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年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036C9752">
            <w:pPr>
              <w:spacing w:line="281" w:lineRule="auto"/>
              <w:rPr>
                <w:rFonts w:ascii="Arial"/>
                <w:sz w:val="21"/>
              </w:rPr>
            </w:pPr>
          </w:p>
          <w:p w14:paraId="35966B98">
            <w:pPr>
              <w:spacing w:line="282" w:lineRule="auto"/>
              <w:rPr>
                <w:rFonts w:ascii="Arial"/>
                <w:sz w:val="21"/>
              </w:rPr>
            </w:pPr>
          </w:p>
          <w:p w14:paraId="0DBC5D0B">
            <w:pPr>
              <w:spacing w:line="282" w:lineRule="auto"/>
              <w:rPr>
                <w:rFonts w:ascii="Arial"/>
                <w:sz w:val="21"/>
              </w:rPr>
            </w:pPr>
          </w:p>
          <w:p w14:paraId="52544614">
            <w:pPr>
              <w:spacing w:before="55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0418-6327870</w:t>
            </w:r>
          </w:p>
          <w:p w14:paraId="3DD63929">
            <w:pPr>
              <w:spacing w:before="55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  <w:p w14:paraId="27D28F3C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清河门区退役军人事务局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0F79EF2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3BF5283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1" w:hRule="atLeast"/>
        </w:trPr>
        <w:tc>
          <w:tcPr>
            <w:tcW w:w="0" w:type="auto"/>
            <w:shd w:val="clear" w:color="auto" w:fill="auto"/>
            <w:vAlign w:val="top"/>
          </w:tcPr>
          <w:p w14:paraId="42815E32">
            <w:pPr>
              <w:spacing w:line="310" w:lineRule="auto"/>
              <w:rPr>
                <w:rFonts w:ascii="Arial"/>
                <w:sz w:val="21"/>
              </w:rPr>
            </w:pPr>
          </w:p>
          <w:p w14:paraId="4B55C5F0">
            <w:pPr>
              <w:spacing w:line="311" w:lineRule="auto"/>
              <w:rPr>
                <w:rFonts w:ascii="Arial"/>
                <w:sz w:val="21"/>
              </w:rPr>
            </w:pPr>
          </w:p>
          <w:p w14:paraId="2A522AB1">
            <w:pPr>
              <w:spacing w:before="55" w:line="241" w:lineRule="auto"/>
              <w:ind w:left="322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34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20FDE63">
            <w:pPr>
              <w:spacing w:line="257" w:lineRule="auto"/>
              <w:rPr>
                <w:rFonts w:ascii="Arial"/>
                <w:sz w:val="21"/>
              </w:rPr>
            </w:pPr>
          </w:p>
          <w:p w14:paraId="5941CA9C">
            <w:pPr>
              <w:spacing w:line="258" w:lineRule="auto"/>
              <w:rPr>
                <w:rFonts w:ascii="Arial"/>
                <w:sz w:val="21"/>
              </w:rPr>
            </w:pPr>
          </w:p>
          <w:p w14:paraId="34BB20AD">
            <w:pPr>
              <w:spacing w:before="55" w:line="232" w:lineRule="auto"/>
              <w:ind w:left="618" w:leftChars="0" w:right="98" w:rightChars="0" w:hanging="515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在乡复员军人生活</w:t>
            </w:r>
            <w:r>
              <w:rPr>
                <w:rFonts w:ascii="宋体" w:hAnsi="宋体" w:eastAsia="宋体" w:cs="宋体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补助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0496EB5C">
            <w:pPr>
              <w:spacing w:line="310" w:lineRule="auto"/>
              <w:rPr>
                <w:rFonts w:ascii="Arial"/>
                <w:sz w:val="21"/>
              </w:rPr>
            </w:pPr>
          </w:p>
          <w:p w14:paraId="55050158">
            <w:pPr>
              <w:spacing w:line="311" w:lineRule="auto"/>
              <w:rPr>
                <w:rFonts w:ascii="Arial"/>
                <w:sz w:val="21"/>
              </w:rPr>
            </w:pPr>
          </w:p>
          <w:p w14:paraId="24E7B8F5">
            <w:pPr>
              <w:spacing w:before="55" w:line="220" w:lineRule="auto"/>
              <w:ind w:left="58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辽宁省退役军人事务厅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B4E77C6">
            <w:pPr>
              <w:spacing w:line="310" w:lineRule="auto"/>
              <w:rPr>
                <w:rFonts w:ascii="Arial"/>
                <w:sz w:val="21"/>
              </w:rPr>
            </w:pPr>
          </w:p>
          <w:p w14:paraId="3D864004">
            <w:pPr>
              <w:spacing w:line="311" w:lineRule="auto"/>
              <w:rPr>
                <w:rFonts w:ascii="Arial"/>
                <w:sz w:val="21"/>
              </w:rPr>
            </w:pPr>
          </w:p>
          <w:p w14:paraId="70FECC57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8D71A6B">
            <w:pPr>
              <w:spacing w:line="307" w:lineRule="auto"/>
              <w:rPr>
                <w:rFonts w:ascii="Arial"/>
                <w:sz w:val="21"/>
              </w:rPr>
            </w:pPr>
          </w:p>
          <w:p w14:paraId="6AD61A3B">
            <w:pPr>
              <w:spacing w:before="56" w:line="220" w:lineRule="auto"/>
              <w:ind w:left="3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1.《军人抚恤优待条例》（国令第788号）</w:t>
            </w:r>
          </w:p>
          <w:p w14:paraId="5B893961">
            <w:pPr>
              <w:spacing w:before="7" w:line="226" w:lineRule="auto"/>
              <w:ind w:left="26" w:leftChars="0" w:right="42" w:rightChars="0" w:firstLine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2.《财政部 退役军人事务部</w:t>
            </w:r>
            <w:r>
              <w:rPr>
                <w:rFonts w:ascii="宋体" w:hAnsi="宋体" w:eastAsia="宋体" w:cs="宋体"/>
                <w:spacing w:val="3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中央军委国防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动员部关于印发〈优抚对象补助经费管理办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法〉的通知》（财社〔2024〕5号）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79C68935">
            <w:pPr>
              <w:spacing w:line="306" w:lineRule="auto"/>
              <w:rPr>
                <w:rFonts w:ascii="Arial"/>
                <w:sz w:val="21"/>
              </w:rPr>
            </w:pPr>
          </w:p>
          <w:p w14:paraId="6428184D">
            <w:pPr>
              <w:spacing w:before="56" w:line="230" w:lineRule="auto"/>
              <w:ind w:left="28" w:leftChars="0" w:right="39" w:rightChars="0" w:firstLine="4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辽宁省退役军人事务厅 辽宁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省军区动员局《关于印发辽宁省优抚对象补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助经费使用管理实施细则的通知》（辽财社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规〔2025〕17号）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199A3A5">
            <w:pPr>
              <w:spacing w:line="310" w:lineRule="auto"/>
              <w:rPr>
                <w:rFonts w:ascii="Arial"/>
                <w:sz w:val="21"/>
              </w:rPr>
            </w:pPr>
          </w:p>
          <w:p w14:paraId="0D891AA7">
            <w:pPr>
              <w:spacing w:line="311" w:lineRule="auto"/>
              <w:rPr>
                <w:rFonts w:ascii="Arial"/>
                <w:sz w:val="21"/>
              </w:rPr>
            </w:pPr>
          </w:p>
          <w:p w14:paraId="7160F071">
            <w:pPr>
              <w:spacing w:before="55" w:line="222" w:lineRule="auto"/>
              <w:ind w:left="7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09E8719">
            <w:pPr>
              <w:spacing w:line="310" w:lineRule="auto"/>
              <w:rPr>
                <w:rFonts w:ascii="Arial"/>
                <w:sz w:val="21"/>
              </w:rPr>
            </w:pPr>
          </w:p>
          <w:p w14:paraId="1C9C5BC3">
            <w:pPr>
              <w:spacing w:line="311" w:lineRule="auto"/>
              <w:rPr>
                <w:rFonts w:ascii="Arial"/>
                <w:sz w:val="21"/>
              </w:rPr>
            </w:pPr>
          </w:p>
          <w:p w14:paraId="33473E46">
            <w:pPr>
              <w:spacing w:before="55" w:line="221" w:lineRule="auto"/>
              <w:ind w:left="3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31434元/年。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FDDC85E">
            <w:pPr>
              <w:spacing w:line="310" w:lineRule="auto"/>
              <w:rPr>
                <w:rFonts w:ascii="Arial"/>
                <w:sz w:val="21"/>
              </w:rPr>
            </w:pPr>
          </w:p>
          <w:p w14:paraId="4B2B0701">
            <w:pPr>
              <w:spacing w:line="311" w:lineRule="auto"/>
              <w:rPr>
                <w:rFonts w:ascii="Arial"/>
                <w:sz w:val="21"/>
              </w:rPr>
            </w:pPr>
          </w:p>
          <w:p w14:paraId="2EB4E5AD">
            <w:pPr>
              <w:spacing w:before="55" w:line="221" w:lineRule="auto"/>
              <w:ind w:left="53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B4BE110">
            <w:pPr>
              <w:spacing w:line="310" w:lineRule="auto"/>
              <w:rPr>
                <w:rFonts w:ascii="Arial"/>
                <w:sz w:val="21"/>
              </w:rPr>
            </w:pPr>
          </w:p>
          <w:p w14:paraId="63DBD16F">
            <w:pPr>
              <w:spacing w:line="311" w:lineRule="auto"/>
              <w:rPr>
                <w:rFonts w:ascii="Arial"/>
                <w:sz w:val="21"/>
              </w:rPr>
            </w:pPr>
          </w:p>
          <w:p w14:paraId="6488A27B">
            <w:pPr>
              <w:spacing w:before="55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0418-6327870</w:t>
            </w:r>
          </w:p>
          <w:p w14:paraId="67872864">
            <w:pPr>
              <w:spacing w:before="55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  <w:p w14:paraId="77CAC7BF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清河门区退役军人事务局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C9B42CA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0720EAB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1" w:hRule="atLeast"/>
        </w:trPr>
        <w:tc>
          <w:tcPr>
            <w:tcW w:w="0" w:type="auto"/>
            <w:shd w:val="clear" w:color="auto" w:fill="auto"/>
            <w:vAlign w:val="top"/>
          </w:tcPr>
          <w:p w14:paraId="6B5A6465">
            <w:pPr>
              <w:spacing w:line="305" w:lineRule="auto"/>
              <w:rPr>
                <w:rFonts w:ascii="Arial"/>
                <w:sz w:val="21"/>
              </w:rPr>
            </w:pPr>
          </w:p>
          <w:p w14:paraId="1EE1D7ED">
            <w:pPr>
              <w:spacing w:before="56" w:line="241" w:lineRule="auto"/>
              <w:ind w:left="322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35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D40DAC3">
            <w:pPr>
              <w:spacing w:before="257" w:line="230" w:lineRule="auto"/>
              <w:ind w:left="194" w:leftChars="0" w:right="98" w:rightChars="0" w:hanging="6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自主就业退役士兵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一次性经济补助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016E8BA">
            <w:pPr>
              <w:spacing w:line="305" w:lineRule="auto"/>
              <w:rPr>
                <w:rFonts w:ascii="Arial"/>
                <w:sz w:val="21"/>
              </w:rPr>
            </w:pPr>
          </w:p>
          <w:p w14:paraId="70632102">
            <w:pPr>
              <w:spacing w:before="56" w:line="220" w:lineRule="auto"/>
              <w:ind w:left="58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辽宁省退役军人事务厅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1E3FA53">
            <w:pPr>
              <w:spacing w:line="305" w:lineRule="auto"/>
              <w:rPr>
                <w:rFonts w:ascii="Arial"/>
                <w:sz w:val="21"/>
              </w:rPr>
            </w:pPr>
          </w:p>
          <w:p w14:paraId="650EC9BE">
            <w:pPr>
              <w:spacing w:before="56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2F224F1">
            <w:pPr>
              <w:spacing w:line="305" w:lineRule="auto"/>
              <w:rPr>
                <w:rFonts w:ascii="Arial"/>
                <w:sz w:val="21"/>
              </w:rPr>
            </w:pPr>
          </w:p>
          <w:p w14:paraId="742F624B">
            <w:pPr>
              <w:spacing w:before="56" w:line="220" w:lineRule="auto"/>
              <w:ind w:left="2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《退役军人安置条例》（国令第787号）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CEB9FE9">
            <w:pPr>
              <w:spacing w:before="257" w:line="230" w:lineRule="auto"/>
              <w:ind w:left="28" w:leftChars="0" w:right="49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《辽宁省人民政府关于退役士兵安置改革工</w:t>
            </w:r>
            <w:r>
              <w:rPr>
                <w:rFonts w:ascii="宋体" w:hAnsi="宋体" w:eastAsia="宋体" w:cs="宋体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作的实施意见》（辽政发〔2012〕29号）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6A362ED">
            <w:pPr>
              <w:spacing w:line="305" w:lineRule="auto"/>
              <w:rPr>
                <w:rFonts w:ascii="Arial"/>
                <w:sz w:val="21"/>
              </w:rPr>
            </w:pPr>
          </w:p>
          <w:p w14:paraId="7FBBB5E3">
            <w:pPr>
              <w:spacing w:before="55" w:line="222" w:lineRule="auto"/>
              <w:ind w:left="7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EE75BE9">
            <w:pPr>
              <w:spacing w:before="257" w:line="230" w:lineRule="auto"/>
              <w:ind w:left="30" w:leftChars="0" w:right="176" w:rightChars="0" w:firstLine="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经济补助标准按入伍时当地上年在岗职工年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平均工资额发给（含城乡义务兵优待金）。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1DE2DD7">
            <w:pPr>
              <w:spacing w:line="305" w:lineRule="auto"/>
              <w:rPr>
                <w:rFonts w:ascii="Arial"/>
                <w:sz w:val="21"/>
              </w:rPr>
            </w:pPr>
          </w:p>
          <w:p w14:paraId="7BAC470E">
            <w:pPr>
              <w:spacing w:before="55" w:line="221" w:lineRule="auto"/>
              <w:ind w:left="35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一次性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C5D99B1">
            <w:pPr>
              <w:spacing w:line="305" w:lineRule="auto"/>
              <w:rPr>
                <w:rFonts w:ascii="Arial"/>
                <w:sz w:val="21"/>
              </w:rPr>
            </w:pPr>
          </w:p>
          <w:p w14:paraId="16DB269A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0418-6327870</w:t>
            </w:r>
          </w:p>
          <w:p w14:paraId="620193EB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  <w:p w14:paraId="254B72A7">
            <w:pPr>
              <w:spacing w:before="56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清河门区退役军人事务局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177C26F">
            <w:pPr>
              <w:spacing w:before="257" w:line="221" w:lineRule="auto"/>
              <w:ind w:left="3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按国家政策文件执行</w:t>
            </w:r>
          </w:p>
          <w:p w14:paraId="12280091">
            <w:pPr>
              <w:spacing w:before="115" w:line="87" w:lineRule="exact"/>
              <w:ind w:left="51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position w:val="1"/>
                <w:sz w:val="17"/>
                <w:szCs w:val="17"/>
              </w:rPr>
              <w:t>。</w:t>
            </w:r>
          </w:p>
        </w:tc>
      </w:tr>
    </w:tbl>
    <w:p w14:paraId="23104F7A">
      <w:pPr>
        <w:rPr>
          <w:rFonts w:ascii="Arial"/>
          <w:sz w:val="21"/>
        </w:rPr>
      </w:pPr>
    </w:p>
    <w:p w14:paraId="62F3114C">
      <w:pPr>
        <w:rPr>
          <w:rFonts w:ascii="Arial" w:hAnsi="Arial" w:eastAsia="Arial" w:cs="Arial"/>
          <w:sz w:val="21"/>
          <w:szCs w:val="21"/>
        </w:rPr>
        <w:sectPr>
          <w:footerReference r:id="rId8" w:type="default"/>
          <w:pgSz w:w="23820" w:h="16840" w:orient="landscape"/>
          <w:pgMar w:top="989" w:right="679" w:bottom="495" w:left="666" w:header="0" w:footer="274" w:gutter="0"/>
          <w:pgNumType w:fmt="decimal"/>
          <w:cols w:space="720" w:num="1"/>
        </w:sectPr>
      </w:pPr>
    </w:p>
    <w:p w14:paraId="67B17B0B">
      <w:pPr>
        <w:pStyle w:val="2"/>
        <w:spacing w:before="88" w:line="223" w:lineRule="auto"/>
        <w:ind w:left="6227"/>
        <w:rPr>
          <w:sz w:val="43"/>
          <w:szCs w:val="43"/>
        </w:rPr>
      </w:pPr>
      <w:r>
        <w:rPr>
          <w:b/>
          <w:bCs/>
          <w:spacing w:val="2"/>
          <w:sz w:val="43"/>
          <w:szCs w:val="43"/>
        </w:rPr>
        <w:t>辽宁省2026年度省级以上惠民惠农财政补贴项目清单</w:t>
      </w:r>
    </w:p>
    <w:p w14:paraId="18221CE2">
      <w:pPr>
        <w:spacing w:before="57"/>
      </w:pPr>
    </w:p>
    <w:tbl>
      <w:tblPr>
        <w:tblStyle w:val="7"/>
        <w:tblW w:w="22458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3"/>
        <w:gridCol w:w="1583"/>
        <w:gridCol w:w="1824"/>
        <w:gridCol w:w="1684"/>
        <w:gridCol w:w="3336"/>
        <w:gridCol w:w="3336"/>
        <w:gridCol w:w="1871"/>
        <w:gridCol w:w="3476"/>
        <w:gridCol w:w="1209"/>
        <w:gridCol w:w="1699"/>
        <w:gridCol w:w="1637"/>
      </w:tblGrid>
      <w:tr w14:paraId="7863CED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vAlign w:val="top"/>
          </w:tcPr>
          <w:p w14:paraId="236A8083">
            <w:pPr>
              <w:spacing w:line="438" w:lineRule="auto"/>
              <w:rPr>
                <w:rFonts w:ascii="Arial"/>
                <w:sz w:val="21"/>
              </w:rPr>
            </w:pPr>
          </w:p>
          <w:p w14:paraId="4C38DC3D">
            <w:pPr>
              <w:spacing w:before="55" w:line="223" w:lineRule="auto"/>
              <w:ind w:left="23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7"/>
                <w:szCs w:val="17"/>
              </w:rPr>
              <w:t>序号</w:t>
            </w:r>
          </w:p>
        </w:tc>
        <w:tc>
          <w:tcPr>
            <w:tcW w:w="1583" w:type="dxa"/>
            <w:vAlign w:val="top"/>
          </w:tcPr>
          <w:p w14:paraId="1F9620E6">
            <w:pPr>
              <w:spacing w:line="439" w:lineRule="auto"/>
              <w:rPr>
                <w:rFonts w:ascii="Arial"/>
                <w:sz w:val="21"/>
              </w:rPr>
            </w:pPr>
          </w:p>
          <w:p w14:paraId="1B518CD8">
            <w:pPr>
              <w:spacing w:before="55" w:line="221" w:lineRule="auto"/>
              <w:ind w:left="27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17"/>
                <w:szCs w:val="17"/>
              </w:rPr>
              <w:t>补贴项目名称</w:t>
            </w:r>
          </w:p>
        </w:tc>
        <w:tc>
          <w:tcPr>
            <w:tcW w:w="1824" w:type="dxa"/>
            <w:vAlign w:val="top"/>
          </w:tcPr>
          <w:p w14:paraId="07BDA4B0">
            <w:pPr>
              <w:spacing w:line="439" w:lineRule="auto"/>
              <w:rPr>
                <w:rFonts w:ascii="Arial"/>
                <w:sz w:val="21"/>
              </w:rPr>
            </w:pPr>
          </w:p>
          <w:p w14:paraId="365E19D1">
            <w:pPr>
              <w:spacing w:before="55" w:line="221" w:lineRule="auto"/>
              <w:ind w:left="56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主管部门</w:t>
            </w:r>
          </w:p>
        </w:tc>
        <w:tc>
          <w:tcPr>
            <w:tcW w:w="1684" w:type="dxa"/>
            <w:vAlign w:val="top"/>
          </w:tcPr>
          <w:p w14:paraId="56A6C716">
            <w:pPr>
              <w:spacing w:line="335" w:lineRule="auto"/>
              <w:rPr>
                <w:rFonts w:ascii="Arial"/>
                <w:sz w:val="21"/>
              </w:rPr>
            </w:pPr>
          </w:p>
          <w:p w14:paraId="2279B174">
            <w:pPr>
              <w:spacing w:before="55" w:line="230" w:lineRule="auto"/>
              <w:ind w:left="586" w:right="57" w:hanging="51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17"/>
                <w:szCs w:val="17"/>
              </w:rPr>
              <w:t>省财政厅补贴资金主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17"/>
                <w:szCs w:val="17"/>
              </w:rPr>
              <w:t>管处室</w:t>
            </w:r>
          </w:p>
        </w:tc>
        <w:tc>
          <w:tcPr>
            <w:tcW w:w="3336" w:type="dxa"/>
            <w:vAlign w:val="top"/>
          </w:tcPr>
          <w:p w14:paraId="101B2BEF">
            <w:pPr>
              <w:spacing w:line="439" w:lineRule="auto"/>
              <w:rPr>
                <w:rFonts w:ascii="Arial"/>
                <w:sz w:val="21"/>
              </w:rPr>
            </w:pPr>
          </w:p>
          <w:p w14:paraId="630A64A8">
            <w:pPr>
              <w:spacing w:before="55" w:line="221" w:lineRule="auto"/>
              <w:ind w:left="116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7"/>
                <w:szCs w:val="17"/>
              </w:rPr>
              <w:t>中央政策文件</w:t>
            </w:r>
          </w:p>
        </w:tc>
        <w:tc>
          <w:tcPr>
            <w:tcW w:w="3336" w:type="dxa"/>
            <w:vAlign w:val="top"/>
          </w:tcPr>
          <w:p w14:paraId="2AEFAE32">
            <w:pPr>
              <w:spacing w:line="439" w:lineRule="auto"/>
              <w:rPr>
                <w:rFonts w:ascii="Arial"/>
                <w:sz w:val="21"/>
              </w:rPr>
            </w:pPr>
          </w:p>
          <w:p w14:paraId="191B853B">
            <w:pPr>
              <w:spacing w:before="55" w:line="221" w:lineRule="auto"/>
              <w:ind w:left="115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省级政策文件</w:t>
            </w:r>
          </w:p>
        </w:tc>
        <w:tc>
          <w:tcPr>
            <w:tcW w:w="1871" w:type="dxa"/>
            <w:vAlign w:val="top"/>
          </w:tcPr>
          <w:p w14:paraId="568FC9A4">
            <w:pPr>
              <w:spacing w:line="439" w:lineRule="auto"/>
              <w:rPr>
                <w:rFonts w:ascii="Arial"/>
                <w:sz w:val="21"/>
              </w:rPr>
            </w:pPr>
          </w:p>
          <w:p w14:paraId="75290FE5">
            <w:pPr>
              <w:spacing w:before="55" w:line="221" w:lineRule="auto"/>
              <w:ind w:left="59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补贴对象</w:t>
            </w:r>
          </w:p>
        </w:tc>
        <w:tc>
          <w:tcPr>
            <w:tcW w:w="3476" w:type="dxa"/>
            <w:vAlign w:val="top"/>
          </w:tcPr>
          <w:p w14:paraId="4CF8CB9C">
            <w:pPr>
              <w:spacing w:line="439" w:lineRule="auto"/>
              <w:rPr>
                <w:rFonts w:ascii="Arial"/>
                <w:sz w:val="21"/>
              </w:rPr>
            </w:pPr>
          </w:p>
          <w:p w14:paraId="1EDCD3DD">
            <w:pPr>
              <w:spacing w:before="55" w:line="221" w:lineRule="auto"/>
              <w:ind w:left="140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补贴标准</w:t>
            </w:r>
          </w:p>
        </w:tc>
        <w:tc>
          <w:tcPr>
            <w:tcW w:w="1209" w:type="dxa"/>
            <w:vAlign w:val="top"/>
          </w:tcPr>
          <w:p w14:paraId="55DB7725">
            <w:pPr>
              <w:spacing w:line="438" w:lineRule="auto"/>
              <w:rPr>
                <w:rFonts w:ascii="Arial"/>
                <w:sz w:val="21"/>
              </w:rPr>
            </w:pPr>
          </w:p>
          <w:p w14:paraId="5295364F">
            <w:pPr>
              <w:spacing w:before="56" w:line="222" w:lineRule="auto"/>
              <w:ind w:left="27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7"/>
                <w:szCs w:val="17"/>
              </w:rPr>
              <w:t>发放周期</w:t>
            </w:r>
          </w:p>
        </w:tc>
        <w:tc>
          <w:tcPr>
            <w:tcW w:w="1699" w:type="dxa"/>
            <w:vAlign w:val="top"/>
          </w:tcPr>
          <w:p w14:paraId="47736E67">
            <w:pPr>
              <w:spacing w:line="438" w:lineRule="auto"/>
              <w:rPr>
                <w:rFonts w:ascii="Arial"/>
                <w:sz w:val="21"/>
              </w:rPr>
            </w:pPr>
          </w:p>
          <w:p w14:paraId="3AC1ED52">
            <w:pPr>
              <w:spacing w:before="56" w:line="222" w:lineRule="auto"/>
              <w:ind w:left="34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咨询投诉方式</w:t>
            </w:r>
          </w:p>
        </w:tc>
        <w:tc>
          <w:tcPr>
            <w:tcW w:w="1637" w:type="dxa"/>
            <w:vAlign w:val="top"/>
          </w:tcPr>
          <w:p w14:paraId="4568B2FF">
            <w:pPr>
              <w:spacing w:line="438" w:lineRule="auto"/>
              <w:rPr>
                <w:rFonts w:ascii="Arial"/>
                <w:sz w:val="21"/>
              </w:rPr>
            </w:pPr>
          </w:p>
          <w:p w14:paraId="68797982">
            <w:pPr>
              <w:spacing w:before="55" w:line="223" w:lineRule="auto"/>
              <w:ind w:left="65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17"/>
                <w:szCs w:val="17"/>
              </w:rPr>
              <w:t>备注</w:t>
            </w:r>
          </w:p>
        </w:tc>
      </w:tr>
      <w:tr w14:paraId="73AA5A5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shd w:val="clear" w:color="auto" w:fill="auto"/>
            <w:vAlign w:val="top"/>
          </w:tcPr>
          <w:p w14:paraId="0B81EBF1">
            <w:pPr>
              <w:spacing w:line="247" w:lineRule="auto"/>
              <w:rPr>
                <w:rFonts w:ascii="Arial"/>
                <w:sz w:val="21"/>
              </w:rPr>
            </w:pPr>
          </w:p>
          <w:p w14:paraId="68D51B03">
            <w:pPr>
              <w:spacing w:line="247" w:lineRule="auto"/>
              <w:rPr>
                <w:rFonts w:ascii="Arial"/>
                <w:sz w:val="21"/>
              </w:rPr>
            </w:pPr>
          </w:p>
          <w:p w14:paraId="4C13CD4C">
            <w:pPr>
              <w:spacing w:line="247" w:lineRule="auto"/>
              <w:rPr>
                <w:rFonts w:ascii="Arial"/>
                <w:sz w:val="21"/>
              </w:rPr>
            </w:pPr>
          </w:p>
          <w:p w14:paraId="71C23F3B">
            <w:pPr>
              <w:spacing w:line="247" w:lineRule="auto"/>
              <w:rPr>
                <w:rFonts w:ascii="Arial"/>
                <w:sz w:val="21"/>
              </w:rPr>
            </w:pPr>
          </w:p>
          <w:p w14:paraId="10E547D4">
            <w:pPr>
              <w:spacing w:before="55" w:line="241" w:lineRule="auto"/>
              <w:ind w:left="320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sz w:val="17"/>
                <w:szCs w:val="17"/>
                <w:lang w:val="en-US" w:eastAsia="zh-CN"/>
              </w:rPr>
              <w:t>36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7B7CE611">
            <w:pPr>
              <w:spacing w:line="294" w:lineRule="auto"/>
              <w:rPr>
                <w:rFonts w:ascii="Arial"/>
                <w:sz w:val="21"/>
              </w:rPr>
            </w:pPr>
          </w:p>
          <w:p w14:paraId="3558FB4A">
            <w:pPr>
              <w:spacing w:line="294" w:lineRule="auto"/>
              <w:rPr>
                <w:rFonts w:ascii="Arial"/>
                <w:sz w:val="21"/>
              </w:rPr>
            </w:pPr>
          </w:p>
          <w:p w14:paraId="2EDE11CD">
            <w:pPr>
              <w:spacing w:line="295" w:lineRule="auto"/>
              <w:rPr>
                <w:rFonts w:ascii="Arial"/>
                <w:sz w:val="21"/>
              </w:rPr>
            </w:pPr>
          </w:p>
          <w:p w14:paraId="47A60302">
            <w:pPr>
              <w:spacing w:before="56" w:line="231" w:lineRule="auto"/>
              <w:ind w:left="191" w:leftChars="0" w:right="98" w:rightChars="0" w:hanging="87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城乡居民养老保险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基础养老金补助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346409A8">
            <w:pPr>
              <w:spacing w:line="294" w:lineRule="auto"/>
              <w:rPr>
                <w:rFonts w:ascii="Arial"/>
                <w:sz w:val="21"/>
              </w:rPr>
            </w:pPr>
          </w:p>
          <w:p w14:paraId="68A0F435">
            <w:pPr>
              <w:spacing w:line="294" w:lineRule="auto"/>
              <w:rPr>
                <w:rFonts w:ascii="Arial"/>
                <w:sz w:val="21"/>
              </w:rPr>
            </w:pPr>
          </w:p>
          <w:p w14:paraId="20854C9E">
            <w:pPr>
              <w:spacing w:line="295" w:lineRule="auto"/>
              <w:rPr>
                <w:rFonts w:ascii="Arial"/>
                <w:sz w:val="21"/>
              </w:rPr>
            </w:pPr>
          </w:p>
          <w:p w14:paraId="46F9D0FA">
            <w:pPr>
              <w:spacing w:before="56" w:line="231" w:lineRule="auto"/>
              <w:ind w:left="654" w:leftChars="0" w:right="45" w:rightChars="0" w:hanging="595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辽宁省人力资源和社会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保障厅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38FC6A12">
            <w:pPr>
              <w:spacing w:line="247" w:lineRule="auto"/>
              <w:rPr>
                <w:rFonts w:ascii="Arial"/>
                <w:sz w:val="21"/>
              </w:rPr>
            </w:pPr>
          </w:p>
          <w:p w14:paraId="50BB51F5">
            <w:pPr>
              <w:spacing w:line="247" w:lineRule="auto"/>
              <w:rPr>
                <w:rFonts w:ascii="Arial"/>
                <w:sz w:val="21"/>
              </w:rPr>
            </w:pPr>
          </w:p>
          <w:p w14:paraId="5C1C3A01">
            <w:pPr>
              <w:spacing w:line="247" w:lineRule="auto"/>
              <w:rPr>
                <w:rFonts w:ascii="Arial"/>
                <w:sz w:val="21"/>
              </w:rPr>
            </w:pPr>
          </w:p>
          <w:p w14:paraId="7AEAFAF3">
            <w:pPr>
              <w:spacing w:line="247" w:lineRule="auto"/>
              <w:rPr>
                <w:rFonts w:ascii="Arial"/>
                <w:sz w:val="21"/>
              </w:rPr>
            </w:pPr>
          </w:p>
          <w:p w14:paraId="26EF1443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62A8E53A">
            <w:pPr>
              <w:spacing w:line="338" w:lineRule="auto"/>
              <w:rPr>
                <w:rFonts w:ascii="Arial"/>
                <w:sz w:val="21"/>
              </w:rPr>
            </w:pPr>
          </w:p>
          <w:p w14:paraId="40D9FEF9">
            <w:pPr>
              <w:spacing w:line="338" w:lineRule="auto"/>
              <w:rPr>
                <w:rFonts w:ascii="Arial"/>
                <w:sz w:val="21"/>
              </w:rPr>
            </w:pPr>
          </w:p>
          <w:p w14:paraId="38E44A25">
            <w:pPr>
              <w:spacing w:before="55" w:line="228" w:lineRule="auto"/>
              <w:ind w:left="28" w:right="42" w:hanging="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《人力资源社会保障部、财政部关于建立城</w:t>
            </w:r>
            <w:r>
              <w:rPr>
                <w:rFonts w:ascii="宋体" w:hAnsi="宋体" w:eastAsia="宋体" w:cs="宋体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乡居民基本养老保险待遇确定和基础养老金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正常调整机制的指导意见》（人社部发〔</w:t>
            </w:r>
          </w:p>
          <w:p w14:paraId="0C024236">
            <w:pPr>
              <w:spacing w:line="222" w:lineRule="auto"/>
              <w:ind w:left="2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2018〕21号）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775D8A2F">
            <w:pPr>
              <w:spacing w:line="358" w:lineRule="auto"/>
              <w:rPr>
                <w:rFonts w:ascii="Arial"/>
                <w:sz w:val="21"/>
              </w:rPr>
            </w:pPr>
          </w:p>
          <w:p w14:paraId="27A9011D">
            <w:pPr>
              <w:spacing w:before="56" w:line="227" w:lineRule="auto"/>
              <w:ind w:left="44" w:right="39" w:hanging="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1.《辽宁省人民政府关于建立统一的城乡居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民基本养老保险制度的实施意见》（辽政发</w:t>
            </w:r>
            <w:r>
              <w:rPr>
                <w:rFonts w:ascii="宋体" w:hAnsi="宋体" w:eastAsia="宋体" w:cs="宋体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〔2014〕15号）</w:t>
            </w:r>
          </w:p>
          <w:p w14:paraId="2382CCDE">
            <w:pPr>
              <w:spacing w:before="4" w:line="227" w:lineRule="auto"/>
              <w:ind w:left="27" w:leftChars="0" w:right="39" w:rightChars="0" w:firstLine="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2.辽宁省人力资源和社会保障厅 辽宁省财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政厅《关于建立城乡居民基本养老保险待遇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确定和基础养老金正常调整机制的实施意见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》（辽人社规〔2019〕1号）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3686EEC5">
            <w:pPr>
              <w:spacing w:line="247" w:lineRule="auto"/>
              <w:rPr>
                <w:rFonts w:ascii="Arial"/>
                <w:sz w:val="21"/>
              </w:rPr>
            </w:pPr>
          </w:p>
          <w:p w14:paraId="58F887DA">
            <w:pPr>
              <w:spacing w:line="247" w:lineRule="auto"/>
              <w:rPr>
                <w:rFonts w:ascii="Arial"/>
                <w:sz w:val="21"/>
              </w:rPr>
            </w:pPr>
          </w:p>
          <w:p w14:paraId="368F2BBF">
            <w:pPr>
              <w:spacing w:line="247" w:lineRule="auto"/>
              <w:rPr>
                <w:rFonts w:ascii="Arial"/>
                <w:sz w:val="21"/>
              </w:rPr>
            </w:pPr>
          </w:p>
          <w:p w14:paraId="1ED9A47C">
            <w:pPr>
              <w:spacing w:line="247" w:lineRule="auto"/>
              <w:rPr>
                <w:rFonts w:ascii="Arial"/>
                <w:sz w:val="21"/>
              </w:rPr>
            </w:pPr>
          </w:p>
          <w:p w14:paraId="07AF813A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33D36285">
            <w:pPr>
              <w:spacing w:line="247" w:lineRule="auto"/>
              <w:rPr>
                <w:rFonts w:ascii="Arial"/>
                <w:sz w:val="21"/>
              </w:rPr>
            </w:pPr>
          </w:p>
          <w:p w14:paraId="66CE75AC">
            <w:pPr>
              <w:spacing w:line="247" w:lineRule="auto"/>
              <w:rPr>
                <w:rFonts w:ascii="Arial"/>
                <w:sz w:val="21"/>
              </w:rPr>
            </w:pPr>
          </w:p>
          <w:p w14:paraId="12B892CF">
            <w:pPr>
              <w:spacing w:line="247" w:lineRule="auto"/>
              <w:rPr>
                <w:rFonts w:ascii="Arial"/>
                <w:sz w:val="21"/>
              </w:rPr>
            </w:pPr>
          </w:p>
          <w:p w14:paraId="3E0AE13C">
            <w:pPr>
              <w:spacing w:line="247" w:lineRule="auto"/>
              <w:rPr>
                <w:rFonts w:ascii="Arial"/>
                <w:sz w:val="21"/>
              </w:rPr>
            </w:pPr>
          </w:p>
          <w:p w14:paraId="41441D1C">
            <w:pPr>
              <w:spacing w:before="55" w:line="221" w:lineRule="auto"/>
              <w:ind w:left="31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城乡居民基础养老金月最低标准174元。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20FBD0D7">
            <w:pPr>
              <w:spacing w:line="247" w:lineRule="auto"/>
              <w:rPr>
                <w:rFonts w:ascii="Arial"/>
                <w:sz w:val="21"/>
              </w:rPr>
            </w:pPr>
          </w:p>
          <w:p w14:paraId="30DCE062">
            <w:pPr>
              <w:spacing w:line="247" w:lineRule="auto"/>
              <w:rPr>
                <w:rFonts w:ascii="Arial"/>
                <w:sz w:val="21"/>
              </w:rPr>
            </w:pPr>
          </w:p>
          <w:p w14:paraId="0F879C95">
            <w:pPr>
              <w:spacing w:line="247" w:lineRule="auto"/>
              <w:rPr>
                <w:rFonts w:ascii="Arial"/>
                <w:sz w:val="21"/>
              </w:rPr>
            </w:pPr>
          </w:p>
          <w:p w14:paraId="2CF36ADD">
            <w:pPr>
              <w:spacing w:line="247" w:lineRule="auto"/>
              <w:rPr>
                <w:rFonts w:ascii="Arial"/>
                <w:sz w:val="21"/>
              </w:rPr>
            </w:pPr>
          </w:p>
          <w:p w14:paraId="08BB248D">
            <w:pPr>
              <w:spacing w:before="55" w:line="221" w:lineRule="auto"/>
              <w:ind w:left="53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0FC00553">
            <w:pPr>
              <w:spacing w:line="247" w:lineRule="auto"/>
              <w:rPr>
                <w:rFonts w:ascii="Arial"/>
                <w:sz w:val="21"/>
              </w:rPr>
            </w:pPr>
          </w:p>
          <w:p w14:paraId="1085437B">
            <w:pPr>
              <w:spacing w:line="247" w:lineRule="auto"/>
              <w:rPr>
                <w:rFonts w:ascii="Arial"/>
                <w:sz w:val="21"/>
              </w:rPr>
            </w:pPr>
          </w:p>
          <w:p w14:paraId="0D666881">
            <w:pPr>
              <w:spacing w:line="247" w:lineRule="auto"/>
              <w:rPr>
                <w:rFonts w:ascii="Arial"/>
                <w:sz w:val="21"/>
              </w:rPr>
            </w:pPr>
          </w:p>
          <w:p w14:paraId="47D3801F">
            <w:pPr>
              <w:spacing w:line="247" w:lineRule="auto"/>
              <w:rPr>
                <w:rFonts w:ascii="Arial"/>
                <w:sz w:val="21"/>
              </w:rPr>
            </w:pPr>
          </w:p>
          <w:p w14:paraId="55B88268">
            <w:pPr>
              <w:spacing w:before="55" w:line="241" w:lineRule="auto"/>
              <w:ind w:left="347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0418-6011529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3A981364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5F80CE4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shd w:val="clear" w:color="auto" w:fill="auto"/>
            <w:vAlign w:val="top"/>
          </w:tcPr>
          <w:p w14:paraId="55A0F271">
            <w:pPr>
              <w:spacing w:line="333" w:lineRule="auto"/>
              <w:rPr>
                <w:rFonts w:ascii="Arial"/>
                <w:sz w:val="21"/>
                <w:highlight w:val="none"/>
              </w:rPr>
            </w:pPr>
          </w:p>
          <w:p w14:paraId="0A80406A">
            <w:pPr>
              <w:spacing w:before="56" w:line="241" w:lineRule="auto"/>
              <w:ind w:left="320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sz w:val="17"/>
                <w:szCs w:val="17"/>
                <w:highlight w:val="none"/>
                <w:lang w:val="en-US" w:eastAsia="zh-CN"/>
              </w:rPr>
              <w:t>37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3EF1B735">
            <w:pPr>
              <w:spacing w:before="284" w:line="232" w:lineRule="auto"/>
              <w:ind w:left="618" w:leftChars="0" w:right="98" w:rightChars="0" w:hanging="514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独生子女父母退休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补助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36CAD5F1">
            <w:pPr>
              <w:spacing w:line="333" w:lineRule="auto"/>
              <w:rPr>
                <w:rFonts w:ascii="Arial"/>
                <w:sz w:val="21"/>
                <w:highlight w:val="none"/>
              </w:rPr>
            </w:pPr>
          </w:p>
          <w:p w14:paraId="7D95E251">
            <w:pPr>
              <w:spacing w:before="56" w:line="220" w:lineRule="auto"/>
              <w:ind w:left="5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辽宁省卫生健康委员会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61A5E4F3">
            <w:pPr>
              <w:spacing w:line="333" w:lineRule="auto"/>
              <w:rPr>
                <w:rFonts w:ascii="Arial"/>
                <w:sz w:val="21"/>
                <w:highlight w:val="none"/>
              </w:rPr>
            </w:pPr>
          </w:p>
          <w:p w14:paraId="1285DF19">
            <w:pPr>
              <w:spacing w:before="56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58AA1452">
            <w:pPr>
              <w:spacing w:line="333" w:lineRule="auto"/>
              <w:rPr>
                <w:rFonts w:ascii="Arial"/>
                <w:sz w:val="21"/>
                <w:highlight w:val="none"/>
              </w:rPr>
            </w:pPr>
          </w:p>
          <w:p w14:paraId="4D9740DF">
            <w:pPr>
              <w:spacing w:before="55" w:line="221" w:lineRule="auto"/>
              <w:ind w:left="2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《中华人民共和国人口与计划生育法》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0FF8E45D">
            <w:pPr>
              <w:spacing w:line="333" w:lineRule="auto"/>
              <w:rPr>
                <w:rFonts w:ascii="Arial"/>
                <w:sz w:val="21"/>
                <w:highlight w:val="none"/>
              </w:rPr>
            </w:pPr>
          </w:p>
          <w:p w14:paraId="03FCC754">
            <w:pPr>
              <w:spacing w:before="55" w:line="221" w:lineRule="auto"/>
              <w:ind w:left="2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《辽宁省人口与计划生育条例》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5096ED0C">
            <w:pPr>
              <w:spacing w:line="333" w:lineRule="auto"/>
              <w:rPr>
                <w:rFonts w:ascii="Arial"/>
                <w:sz w:val="21"/>
                <w:highlight w:val="none"/>
              </w:rPr>
            </w:pPr>
          </w:p>
          <w:p w14:paraId="297EC93B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7F9F040A">
            <w:pPr>
              <w:spacing w:line="333" w:lineRule="auto"/>
              <w:rPr>
                <w:rFonts w:ascii="Arial"/>
                <w:sz w:val="21"/>
                <w:highlight w:val="none"/>
              </w:rPr>
            </w:pPr>
          </w:p>
          <w:p w14:paraId="1758D131">
            <w:pPr>
              <w:spacing w:before="55" w:line="221" w:lineRule="auto"/>
              <w:ind w:left="4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10元/月/父母或一次性2000元。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217E2F23">
            <w:pPr>
              <w:spacing w:line="333" w:lineRule="auto"/>
              <w:rPr>
                <w:rFonts w:ascii="Arial"/>
                <w:sz w:val="21"/>
                <w:highlight w:val="none"/>
              </w:rPr>
            </w:pPr>
          </w:p>
          <w:p w14:paraId="378168AA">
            <w:pPr>
              <w:spacing w:before="55" w:line="221" w:lineRule="auto"/>
              <w:ind w:left="18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月或一次性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470B29EA">
            <w:pPr>
              <w:spacing w:line="333" w:lineRule="auto"/>
              <w:rPr>
                <w:rFonts w:ascii="Arial"/>
                <w:sz w:val="21"/>
                <w:highlight w:val="none"/>
              </w:rPr>
            </w:pPr>
          </w:p>
          <w:p w14:paraId="1480DCFD">
            <w:pPr>
              <w:spacing w:before="56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0418-6011376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223C0D60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7EC7205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shd w:val="clear" w:color="auto" w:fill="auto"/>
            <w:vAlign w:val="top"/>
          </w:tcPr>
          <w:p w14:paraId="151D4FB6">
            <w:pPr>
              <w:spacing w:line="441" w:lineRule="auto"/>
              <w:rPr>
                <w:rFonts w:ascii="Arial"/>
                <w:sz w:val="21"/>
                <w:highlight w:val="none"/>
              </w:rPr>
            </w:pPr>
          </w:p>
          <w:p w14:paraId="1E287B7F">
            <w:pPr>
              <w:spacing w:before="55" w:line="241" w:lineRule="auto"/>
              <w:ind w:left="320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4"/>
                <w:sz w:val="17"/>
                <w:szCs w:val="17"/>
                <w:highlight w:val="none"/>
                <w:lang w:val="en-US" w:eastAsia="zh-CN"/>
              </w:rPr>
              <w:t>38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7AA5675E">
            <w:pPr>
              <w:spacing w:line="441" w:lineRule="auto"/>
              <w:rPr>
                <w:rFonts w:ascii="Arial"/>
                <w:sz w:val="21"/>
                <w:highlight w:val="none"/>
              </w:rPr>
            </w:pPr>
          </w:p>
          <w:p w14:paraId="044C9541">
            <w:pPr>
              <w:spacing w:before="55" w:line="221" w:lineRule="auto"/>
              <w:ind w:left="45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育儿补贴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4BE84153">
            <w:pPr>
              <w:spacing w:line="441" w:lineRule="auto"/>
              <w:rPr>
                <w:rFonts w:ascii="Arial"/>
                <w:sz w:val="21"/>
                <w:highlight w:val="none"/>
              </w:rPr>
            </w:pPr>
          </w:p>
          <w:p w14:paraId="6247BA64">
            <w:pPr>
              <w:spacing w:before="55" w:line="220" w:lineRule="auto"/>
              <w:ind w:left="58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辽宁省卫生健康委员会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37765CFF">
            <w:pPr>
              <w:spacing w:line="441" w:lineRule="auto"/>
              <w:rPr>
                <w:rFonts w:ascii="Arial"/>
                <w:sz w:val="21"/>
                <w:highlight w:val="none"/>
              </w:rPr>
            </w:pPr>
          </w:p>
          <w:p w14:paraId="101FF6F0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11C9CBB1">
            <w:pPr>
              <w:spacing w:before="289" w:line="230" w:lineRule="auto"/>
              <w:ind w:left="26" w:leftChars="0" w:right="128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《中共中央办公厅</w:t>
            </w:r>
            <w:r>
              <w:rPr>
                <w:rFonts w:ascii="宋体" w:hAnsi="宋体" w:eastAsia="宋体" w:cs="宋体"/>
                <w:spacing w:val="3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国务院办公厅关于印发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育儿补贴制度实施方案的通知》（厅发〔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2025〕15号）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4DD918FC">
            <w:pPr>
              <w:spacing w:before="288" w:line="230" w:lineRule="auto"/>
              <w:ind w:left="28" w:leftChars="0" w:right="39" w:rightChars="0" w:firstLine="4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辽宁省卫生健康委员会 辽宁省财政厅《关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于印发〈辽宁省育儿补贴制度实施方案〉的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通知》（辽卫发〔2025〕26号）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5AA4EA21">
            <w:pPr>
              <w:spacing w:line="441" w:lineRule="auto"/>
              <w:rPr>
                <w:rFonts w:ascii="Arial"/>
                <w:sz w:val="21"/>
                <w:highlight w:val="none"/>
              </w:rPr>
            </w:pPr>
          </w:p>
          <w:p w14:paraId="378C990F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5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4E02975D">
            <w:pPr>
              <w:spacing w:line="441" w:lineRule="auto"/>
              <w:rPr>
                <w:rFonts w:ascii="Arial"/>
                <w:sz w:val="21"/>
                <w:highlight w:val="none"/>
              </w:rPr>
            </w:pPr>
          </w:p>
          <w:p w14:paraId="0E19BE1B">
            <w:pPr>
              <w:spacing w:before="55" w:line="221" w:lineRule="auto"/>
              <w:ind w:left="3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3600元/年/人。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0F4AF859">
            <w:pPr>
              <w:spacing w:line="441" w:lineRule="auto"/>
              <w:rPr>
                <w:rFonts w:ascii="Arial"/>
                <w:sz w:val="21"/>
                <w:highlight w:val="none"/>
              </w:rPr>
            </w:pPr>
          </w:p>
          <w:p w14:paraId="187B59A9">
            <w:pPr>
              <w:spacing w:before="55" w:line="221" w:lineRule="auto"/>
              <w:ind w:left="52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年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71BCE4B1">
            <w:pPr>
              <w:spacing w:line="441" w:lineRule="auto"/>
              <w:rPr>
                <w:rFonts w:ascii="Arial"/>
                <w:sz w:val="21"/>
                <w:highlight w:val="none"/>
              </w:rPr>
            </w:pPr>
          </w:p>
          <w:p w14:paraId="5DD8A310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0418-6011376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26A6B4F6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03AC5D9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shd w:val="clear" w:color="auto" w:fill="auto"/>
            <w:vAlign w:val="top"/>
          </w:tcPr>
          <w:p w14:paraId="571ADE51">
            <w:pPr>
              <w:spacing w:line="273" w:lineRule="auto"/>
              <w:rPr>
                <w:rFonts w:ascii="Arial"/>
                <w:sz w:val="21"/>
                <w:highlight w:val="none"/>
              </w:rPr>
            </w:pPr>
          </w:p>
          <w:p w14:paraId="56D8B263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7DED41FA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207ED52A">
            <w:pPr>
              <w:spacing w:before="55" w:line="241" w:lineRule="auto"/>
              <w:ind w:left="323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6"/>
                <w:sz w:val="17"/>
                <w:szCs w:val="17"/>
                <w:highlight w:val="none"/>
                <w:lang w:val="en-US" w:eastAsia="zh-CN"/>
              </w:rPr>
              <w:t>39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4221F5B5">
            <w:pPr>
              <w:spacing w:line="273" w:lineRule="auto"/>
              <w:rPr>
                <w:rFonts w:ascii="Arial"/>
                <w:sz w:val="21"/>
                <w:highlight w:val="none"/>
              </w:rPr>
            </w:pPr>
          </w:p>
          <w:p w14:paraId="30132576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4CFEFEFA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2EE46F0A">
            <w:pPr>
              <w:spacing w:before="55" w:line="221" w:lineRule="auto"/>
              <w:ind w:left="10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残疾学生教育补助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0497D801">
            <w:pPr>
              <w:spacing w:line="273" w:lineRule="auto"/>
              <w:rPr>
                <w:rFonts w:ascii="Arial"/>
                <w:sz w:val="21"/>
                <w:highlight w:val="none"/>
              </w:rPr>
            </w:pPr>
          </w:p>
          <w:p w14:paraId="037993A9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423BE485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5EC9B88E">
            <w:pPr>
              <w:spacing w:before="55" w:line="220" w:lineRule="auto"/>
              <w:ind w:left="14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辽宁省残疾人联合会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236D8293">
            <w:pPr>
              <w:spacing w:line="273" w:lineRule="auto"/>
              <w:rPr>
                <w:rFonts w:ascii="Arial"/>
                <w:sz w:val="21"/>
                <w:highlight w:val="none"/>
              </w:rPr>
            </w:pPr>
          </w:p>
          <w:p w14:paraId="016036AF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66CA76DE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09CA50A6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29A8C3D2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highlight w:val="none"/>
                <w:lang w:val="en-US" w:eastAsia="en-US" w:bidi="ar-SA"/>
              </w:rPr>
            </w:pPr>
          </w:p>
        </w:tc>
        <w:tc>
          <w:tcPr>
            <w:tcW w:w="3336" w:type="dxa"/>
            <w:shd w:val="clear" w:color="auto" w:fill="auto"/>
            <w:vAlign w:val="top"/>
          </w:tcPr>
          <w:p w14:paraId="3214A20D">
            <w:pPr>
              <w:spacing w:before="249" w:line="227" w:lineRule="auto"/>
              <w:ind w:left="29" w:right="39" w:firstLine="11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1.辽宁省残疾人联合会 辽宁省财政厅 辽宁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 xml:space="preserve">省教育厅《关于对义务教育阶段贫困残疾学 生学习和生活费用给予资助有关问题的通知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》（辽残联发〔2014〕53号）</w:t>
            </w:r>
          </w:p>
          <w:p w14:paraId="1B064EB4">
            <w:pPr>
              <w:spacing w:before="6" w:line="225" w:lineRule="auto"/>
              <w:ind w:left="34" w:right="39" w:hanging="4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2.辽宁省残疾人联合会《辽宁省残疾学生教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育助学资金管理使用方案》（辽残联发〔</w:t>
            </w:r>
          </w:p>
          <w:p w14:paraId="4A5B14ED">
            <w:pPr>
              <w:spacing w:before="5" w:line="223" w:lineRule="auto"/>
              <w:ind w:left="3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2022〕21号）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1D0B6C50">
            <w:pPr>
              <w:spacing w:line="273" w:lineRule="auto"/>
              <w:rPr>
                <w:rFonts w:ascii="Arial"/>
                <w:sz w:val="21"/>
                <w:highlight w:val="none"/>
              </w:rPr>
            </w:pPr>
          </w:p>
          <w:p w14:paraId="4D5ED27F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0C4D81B6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5DC83FF9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5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010E6111">
            <w:pPr>
              <w:spacing w:line="273" w:lineRule="auto"/>
              <w:rPr>
                <w:rFonts w:ascii="Arial"/>
                <w:sz w:val="21"/>
                <w:highlight w:val="none"/>
              </w:rPr>
            </w:pPr>
          </w:p>
          <w:p w14:paraId="4C6C4BE3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560D06F1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7148CE5B">
            <w:pPr>
              <w:spacing w:before="55" w:line="222" w:lineRule="auto"/>
              <w:ind w:left="4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1000元/人。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5C6EB08F">
            <w:pPr>
              <w:spacing w:line="273" w:lineRule="auto"/>
              <w:rPr>
                <w:rFonts w:ascii="Arial"/>
                <w:sz w:val="21"/>
                <w:highlight w:val="none"/>
              </w:rPr>
            </w:pPr>
          </w:p>
          <w:p w14:paraId="7B4BA3F5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45DDCA87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0166B2A7">
            <w:pPr>
              <w:spacing w:before="55" w:line="221" w:lineRule="auto"/>
              <w:ind w:left="52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年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42C9BB00">
            <w:pPr>
              <w:spacing w:line="273" w:lineRule="auto"/>
              <w:rPr>
                <w:rFonts w:ascii="Arial"/>
                <w:sz w:val="21"/>
                <w:highlight w:val="none"/>
              </w:rPr>
            </w:pPr>
          </w:p>
          <w:p w14:paraId="5327ADC2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1DDF7719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66AE96D7">
            <w:pPr>
              <w:spacing w:before="55" w:line="241" w:lineRule="auto"/>
              <w:ind w:left="347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0</w:t>
            </w: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418-6279866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4957BE7C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3B06202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shd w:val="clear" w:color="auto" w:fill="auto"/>
            <w:vAlign w:val="top"/>
          </w:tcPr>
          <w:p w14:paraId="37044B55">
            <w:pPr>
              <w:spacing w:line="241" w:lineRule="auto"/>
              <w:rPr>
                <w:rFonts w:ascii="Arial"/>
                <w:sz w:val="21"/>
              </w:rPr>
            </w:pPr>
          </w:p>
          <w:p w14:paraId="541EAA16">
            <w:pPr>
              <w:spacing w:line="241" w:lineRule="auto"/>
              <w:rPr>
                <w:rFonts w:ascii="Arial"/>
                <w:sz w:val="21"/>
              </w:rPr>
            </w:pPr>
          </w:p>
          <w:p w14:paraId="2166BA33">
            <w:pPr>
              <w:spacing w:before="55" w:line="241" w:lineRule="auto"/>
              <w:ind w:left="323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40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1B443692">
            <w:pPr>
              <w:spacing w:line="378" w:lineRule="auto"/>
              <w:rPr>
                <w:rFonts w:ascii="Arial"/>
                <w:sz w:val="21"/>
              </w:rPr>
            </w:pPr>
          </w:p>
          <w:p w14:paraId="723B6689">
            <w:pPr>
              <w:spacing w:before="55" w:line="230" w:lineRule="auto"/>
              <w:ind w:left="618" w:leftChars="0" w:right="98" w:rightChars="0" w:hanging="515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入朝民工民兵生活</w:t>
            </w:r>
            <w:r>
              <w:rPr>
                <w:rFonts w:ascii="宋体" w:hAnsi="宋体" w:eastAsia="宋体" w:cs="宋体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补助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698F2A68">
            <w:pPr>
              <w:spacing w:line="241" w:lineRule="auto"/>
              <w:rPr>
                <w:rFonts w:ascii="Arial"/>
                <w:sz w:val="21"/>
              </w:rPr>
            </w:pPr>
          </w:p>
          <w:p w14:paraId="7277C3A3">
            <w:pPr>
              <w:spacing w:line="241" w:lineRule="auto"/>
              <w:rPr>
                <w:rFonts w:ascii="Arial"/>
                <w:sz w:val="21"/>
              </w:rPr>
            </w:pPr>
          </w:p>
          <w:p w14:paraId="1F528D49">
            <w:pPr>
              <w:spacing w:before="55" w:line="220" w:lineRule="auto"/>
              <w:ind w:left="5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辽宁省退役军人事务厅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49345419">
            <w:pPr>
              <w:spacing w:line="241" w:lineRule="auto"/>
              <w:rPr>
                <w:rFonts w:ascii="Arial"/>
                <w:sz w:val="21"/>
              </w:rPr>
            </w:pPr>
          </w:p>
          <w:p w14:paraId="7A7DE70D">
            <w:pPr>
              <w:spacing w:line="241" w:lineRule="auto"/>
              <w:rPr>
                <w:rFonts w:ascii="Arial"/>
                <w:sz w:val="21"/>
              </w:rPr>
            </w:pPr>
          </w:p>
          <w:p w14:paraId="29D3080F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2D1EC47A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3336" w:type="dxa"/>
            <w:shd w:val="clear" w:color="auto" w:fill="auto"/>
            <w:vAlign w:val="top"/>
          </w:tcPr>
          <w:p w14:paraId="52587DF1">
            <w:pPr>
              <w:spacing w:before="225" w:line="230" w:lineRule="auto"/>
              <w:ind w:left="28" w:leftChars="0" w:right="39" w:rightChars="0" w:firstLine="4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辽宁省退役军人事务厅 辽宁</w:t>
            </w:r>
            <w:r>
              <w:rPr>
                <w:rFonts w:ascii="宋体" w:hAnsi="宋体" w:eastAsia="宋体" w:cs="宋体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省军区动员局《关于印发辽宁省优抚对象补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助经费使用管理实施细则的通知》（辽财社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规〔2025〕17号）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4003F70B">
            <w:pPr>
              <w:rPr>
                <w:rFonts w:ascii="Arial"/>
                <w:sz w:val="21"/>
              </w:rPr>
            </w:pPr>
          </w:p>
          <w:p w14:paraId="09D7D20D">
            <w:pPr>
              <w:spacing w:line="241" w:lineRule="auto"/>
              <w:rPr>
                <w:rFonts w:ascii="Arial"/>
                <w:sz w:val="21"/>
              </w:rPr>
            </w:pPr>
          </w:p>
          <w:p w14:paraId="425FB08A">
            <w:pPr>
              <w:spacing w:before="55" w:line="222" w:lineRule="auto"/>
              <w:ind w:left="7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2FA19D90">
            <w:pPr>
              <w:rPr>
                <w:rFonts w:ascii="Arial"/>
                <w:sz w:val="21"/>
              </w:rPr>
            </w:pPr>
          </w:p>
          <w:p w14:paraId="2673D3E7">
            <w:pPr>
              <w:spacing w:line="241" w:lineRule="auto"/>
              <w:rPr>
                <w:rFonts w:ascii="Arial"/>
                <w:sz w:val="21"/>
              </w:rPr>
            </w:pPr>
          </w:p>
          <w:p w14:paraId="3E8F376A">
            <w:pPr>
              <w:spacing w:before="56" w:line="221" w:lineRule="auto"/>
              <w:ind w:left="3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发放标准由各市制定。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1A7DC587">
            <w:pPr>
              <w:rPr>
                <w:rFonts w:ascii="Arial"/>
                <w:sz w:val="21"/>
              </w:rPr>
            </w:pPr>
          </w:p>
          <w:p w14:paraId="4AA9DD48">
            <w:pPr>
              <w:spacing w:line="241" w:lineRule="auto"/>
              <w:rPr>
                <w:rFonts w:ascii="Arial"/>
                <w:sz w:val="21"/>
              </w:rPr>
            </w:pPr>
          </w:p>
          <w:p w14:paraId="59E869E3">
            <w:pPr>
              <w:spacing w:before="56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19760FBF">
            <w:pPr>
              <w:spacing w:line="241" w:lineRule="auto"/>
              <w:rPr>
                <w:rFonts w:ascii="Arial"/>
                <w:sz w:val="21"/>
              </w:rPr>
            </w:pPr>
          </w:p>
          <w:p w14:paraId="00CDD74D">
            <w:pPr>
              <w:spacing w:line="241" w:lineRule="auto"/>
              <w:rPr>
                <w:rFonts w:ascii="Arial"/>
                <w:sz w:val="21"/>
              </w:rPr>
            </w:pPr>
          </w:p>
          <w:p w14:paraId="79F78849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0418-6327870</w:t>
            </w:r>
          </w:p>
          <w:p w14:paraId="79D4934D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  <w:p w14:paraId="3161580D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清河门区退役军人事务局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4FA60F97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722735D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shd w:val="clear" w:color="auto" w:fill="auto"/>
            <w:vAlign w:val="top"/>
          </w:tcPr>
          <w:p w14:paraId="7D7AB27C">
            <w:pPr>
              <w:spacing w:line="264" w:lineRule="auto"/>
              <w:rPr>
                <w:rFonts w:ascii="Arial"/>
                <w:sz w:val="21"/>
              </w:rPr>
            </w:pPr>
          </w:p>
          <w:p w14:paraId="0B3E7EF0">
            <w:pPr>
              <w:spacing w:line="265" w:lineRule="auto"/>
              <w:rPr>
                <w:rFonts w:ascii="Arial"/>
                <w:sz w:val="21"/>
              </w:rPr>
            </w:pPr>
          </w:p>
          <w:p w14:paraId="48604198">
            <w:pPr>
              <w:spacing w:before="56" w:line="241" w:lineRule="auto"/>
              <w:ind w:left="323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41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3F8773C1">
            <w:pPr>
              <w:spacing w:line="425" w:lineRule="auto"/>
              <w:rPr>
                <w:rFonts w:ascii="Arial"/>
                <w:sz w:val="21"/>
              </w:rPr>
            </w:pPr>
          </w:p>
          <w:p w14:paraId="25EDD70B">
            <w:pPr>
              <w:spacing w:before="55" w:line="230" w:lineRule="auto"/>
              <w:ind w:left="618" w:leftChars="0" w:right="98" w:rightChars="0" w:hanging="510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 xml:space="preserve">复员军人遗属生活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补助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71E28CFC">
            <w:pPr>
              <w:spacing w:line="264" w:lineRule="auto"/>
              <w:rPr>
                <w:rFonts w:ascii="Arial"/>
                <w:sz w:val="21"/>
              </w:rPr>
            </w:pPr>
          </w:p>
          <w:p w14:paraId="0E141C8E">
            <w:pPr>
              <w:spacing w:line="265" w:lineRule="auto"/>
              <w:rPr>
                <w:rFonts w:ascii="Arial"/>
                <w:sz w:val="21"/>
              </w:rPr>
            </w:pPr>
          </w:p>
          <w:p w14:paraId="572856C3">
            <w:pPr>
              <w:spacing w:before="56" w:line="220" w:lineRule="auto"/>
              <w:ind w:left="58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辽宁省退役军人事务厅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2E5A9B41">
            <w:pPr>
              <w:spacing w:line="264" w:lineRule="auto"/>
              <w:rPr>
                <w:rFonts w:ascii="Arial"/>
                <w:sz w:val="21"/>
              </w:rPr>
            </w:pPr>
          </w:p>
          <w:p w14:paraId="22A2CAF5">
            <w:pPr>
              <w:spacing w:before="56" w:line="220" w:lineRule="auto"/>
              <w:ind w:left="416" w:leftChars="0"/>
              <w:rPr>
                <w:rFonts w:ascii="宋体" w:hAnsi="宋体" w:eastAsia="宋体" w:cs="宋体"/>
                <w:spacing w:val="-1"/>
                <w:sz w:val="17"/>
                <w:szCs w:val="17"/>
              </w:rPr>
            </w:pPr>
          </w:p>
          <w:p w14:paraId="39A81956">
            <w:pPr>
              <w:spacing w:before="56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0B327EEA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3336" w:type="dxa"/>
            <w:shd w:val="clear" w:color="auto" w:fill="auto"/>
            <w:vAlign w:val="top"/>
          </w:tcPr>
          <w:p w14:paraId="7B5672AD">
            <w:pPr>
              <w:spacing w:before="272" w:line="230" w:lineRule="auto"/>
              <w:ind w:left="28" w:leftChars="0" w:right="39" w:rightChars="0" w:firstLine="4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辽宁省退役军人事务厅 辽宁</w:t>
            </w:r>
            <w:r>
              <w:rPr>
                <w:rFonts w:ascii="宋体" w:hAnsi="宋体" w:eastAsia="宋体" w:cs="宋体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省军区动员局《关于印发辽宁省优抚对象补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助经费使用管理实施细则的通知》（辽财社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规〔2025〕17号）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430AFB21">
            <w:pPr>
              <w:spacing w:line="264" w:lineRule="auto"/>
              <w:rPr>
                <w:rFonts w:ascii="Arial"/>
                <w:sz w:val="21"/>
              </w:rPr>
            </w:pPr>
          </w:p>
          <w:p w14:paraId="0495589D">
            <w:pPr>
              <w:spacing w:line="265" w:lineRule="auto"/>
              <w:rPr>
                <w:rFonts w:ascii="Arial"/>
                <w:sz w:val="21"/>
              </w:rPr>
            </w:pPr>
          </w:p>
          <w:p w14:paraId="7A6B4A1D">
            <w:pPr>
              <w:spacing w:before="55" w:line="222" w:lineRule="auto"/>
              <w:ind w:left="7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6418C44F">
            <w:pPr>
              <w:spacing w:line="264" w:lineRule="auto"/>
              <w:rPr>
                <w:rFonts w:ascii="Arial"/>
                <w:sz w:val="21"/>
              </w:rPr>
            </w:pPr>
          </w:p>
          <w:p w14:paraId="0EADB93F">
            <w:pPr>
              <w:spacing w:line="265" w:lineRule="auto"/>
              <w:rPr>
                <w:rFonts w:ascii="Arial"/>
                <w:sz w:val="21"/>
              </w:rPr>
            </w:pPr>
          </w:p>
          <w:p w14:paraId="7E4437FA">
            <w:pPr>
              <w:spacing w:before="55" w:line="221" w:lineRule="auto"/>
              <w:ind w:left="3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发放标准由各市制定。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358512CD">
            <w:pPr>
              <w:spacing w:line="264" w:lineRule="auto"/>
              <w:rPr>
                <w:rFonts w:ascii="Arial"/>
                <w:sz w:val="21"/>
              </w:rPr>
            </w:pPr>
          </w:p>
          <w:p w14:paraId="1E24C1B2">
            <w:pPr>
              <w:spacing w:line="265" w:lineRule="auto"/>
              <w:rPr>
                <w:rFonts w:ascii="Arial"/>
                <w:sz w:val="21"/>
              </w:rPr>
            </w:pPr>
          </w:p>
          <w:p w14:paraId="373ABA3F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5B3D35D6">
            <w:pPr>
              <w:spacing w:line="264" w:lineRule="auto"/>
              <w:rPr>
                <w:rFonts w:ascii="Arial"/>
                <w:sz w:val="21"/>
              </w:rPr>
            </w:pPr>
          </w:p>
          <w:p w14:paraId="711E8D99">
            <w:pPr>
              <w:spacing w:line="265" w:lineRule="auto"/>
              <w:rPr>
                <w:rFonts w:ascii="Arial"/>
                <w:sz w:val="21"/>
              </w:rPr>
            </w:pPr>
          </w:p>
          <w:p w14:paraId="1DB18EAC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0418-6327870</w:t>
            </w:r>
          </w:p>
          <w:p w14:paraId="4947653F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  <w:p w14:paraId="57CBBFF3">
            <w:pPr>
              <w:spacing w:before="56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清河门区退役军人事务局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68112243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1674440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79" w:hRule="atLeast"/>
        </w:trPr>
        <w:tc>
          <w:tcPr>
            <w:tcW w:w="803" w:type="dxa"/>
            <w:vAlign w:val="top"/>
          </w:tcPr>
          <w:p w14:paraId="183951DA">
            <w:pPr>
              <w:spacing w:line="250" w:lineRule="auto"/>
              <w:rPr>
                <w:rFonts w:ascii="Arial"/>
                <w:sz w:val="21"/>
              </w:rPr>
            </w:pPr>
          </w:p>
          <w:p w14:paraId="0758D198">
            <w:pPr>
              <w:spacing w:line="250" w:lineRule="auto"/>
              <w:rPr>
                <w:rFonts w:ascii="Arial"/>
                <w:sz w:val="21"/>
              </w:rPr>
            </w:pPr>
          </w:p>
          <w:p w14:paraId="22720265">
            <w:pPr>
              <w:spacing w:line="251" w:lineRule="auto"/>
              <w:rPr>
                <w:rFonts w:ascii="Arial"/>
                <w:sz w:val="21"/>
              </w:rPr>
            </w:pPr>
          </w:p>
          <w:p w14:paraId="31BA3909">
            <w:pPr>
              <w:spacing w:before="55" w:line="224" w:lineRule="exact"/>
              <w:ind w:left="373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position w:val="1"/>
                <w:sz w:val="17"/>
                <w:szCs w:val="17"/>
                <w:lang w:val="en-US" w:eastAsia="zh-CN"/>
              </w:rPr>
              <w:t>42</w:t>
            </w:r>
          </w:p>
        </w:tc>
        <w:tc>
          <w:tcPr>
            <w:tcW w:w="1583" w:type="dxa"/>
            <w:vAlign w:val="top"/>
          </w:tcPr>
          <w:p w14:paraId="4E3257A3">
            <w:pPr>
              <w:spacing w:line="271" w:lineRule="auto"/>
              <w:rPr>
                <w:rFonts w:ascii="Arial"/>
                <w:sz w:val="21"/>
              </w:rPr>
            </w:pPr>
          </w:p>
          <w:p w14:paraId="50FBD23C">
            <w:pPr>
              <w:spacing w:line="271" w:lineRule="auto"/>
              <w:rPr>
                <w:rFonts w:ascii="Arial"/>
                <w:sz w:val="21"/>
              </w:rPr>
            </w:pPr>
          </w:p>
          <w:p w14:paraId="04196883">
            <w:pPr>
              <w:spacing w:before="55" w:line="220" w:lineRule="auto"/>
              <w:ind w:left="13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4"/>
                <w:sz w:val="17"/>
                <w:szCs w:val="17"/>
              </w:rPr>
              <w:t>目标价格补贴—玉</w:t>
            </w:r>
          </w:p>
          <w:p w14:paraId="6D70505F">
            <w:pPr>
              <w:spacing w:before="7" w:line="221" w:lineRule="auto"/>
              <w:ind w:left="10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米和大豆生产者补</w:t>
            </w:r>
          </w:p>
          <w:p w14:paraId="282AD057">
            <w:pPr>
              <w:spacing w:before="7" w:line="221" w:lineRule="auto"/>
              <w:ind w:left="70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贴</w:t>
            </w:r>
          </w:p>
        </w:tc>
        <w:tc>
          <w:tcPr>
            <w:tcW w:w="1824" w:type="dxa"/>
            <w:vAlign w:val="top"/>
          </w:tcPr>
          <w:p w14:paraId="2A35CDBE">
            <w:pPr>
              <w:spacing w:line="250" w:lineRule="auto"/>
              <w:rPr>
                <w:rFonts w:ascii="Arial"/>
                <w:sz w:val="21"/>
              </w:rPr>
            </w:pPr>
          </w:p>
          <w:p w14:paraId="1BC12757">
            <w:pPr>
              <w:spacing w:line="250" w:lineRule="auto"/>
              <w:rPr>
                <w:rFonts w:ascii="Arial"/>
                <w:sz w:val="21"/>
              </w:rPr>
            </w:pPr>
          </w:p>
          <w:p w14:paraId="20DD1B4B">
            <w:pPr>
              <w:spacing w:line="251" w:lineRule="auto"/>
              <w:rPr>
                <w:rFonts w:ascii="Arial"/>
                <w:sz w:val="21"/>
              </w:rPr>
            </w:pPr>
          </w:p>
          <w:p w14:paraId="357DDD52">
            <w:pPr>
              <w:spacing w:before="56" w:line="220" w:lineRule="auto"/>
              <w:ind w:left="23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辽宁省农业农村厅</w:t>
            </w:r>
          </w:p>
        </w:tc>
        <w:tc>
          <w:tcPr>
            <w:tcW w:w="1684" w:type="dxa"/>
            <w:vAlign w:val="top"/>
          </w:tcPr>
          <w:p w14:paraId="0BBB1763">
            <w:pPr>
              <w:spacing w:line="250" w:lineRule="auto"/>
              <w:rPr>
                <w:rFonts w:ascii="Arial"/>
                <w:sz w:val="21"/>
              </w:rPr>
            </w:pPr>
          </w:p>
          <w:p w14:paraId="1DAE0395">
            <w:pPr>
              <w:spacing w:line="250" w:lineRule="auto"/>
              <w:rPr>
                <w:rFonts w:ascii="Arial"/>
                <w:sz w:val="21"/>
              </w:rPr>
            </w:pPr>
          </w:p>
          <w:p w14:paraId="327E9B9C">
            <w:pPr>
              <w:spacing w:line="251" w:lineRule="auto"/>
              <w:rPr>
                <w:rFonts w:ascii="Arial"/>
                <w:sz w:val="21"/>
              </w:rPr>
            </w:pPr>
          </w:p>
          <w:p w14:paraId="2C77EDED">
            <w:pPr>
              <w:spacing w:before="55" w:line="222" w:lineRule="auto"/>
              <w:ind w:left="416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经济建设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3336" w:type="dxa"/>
            <w:vAlign w:val="top"/>
          </w:tcPr>
          <w:p w14:paraId="099DDD4B">
            <w:pPr>
              <w:spacing w:before="179" w:line="227" w:lineRule="auto"/>
              <w:ind w:left="27" w:right="42" w:firstLine="11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1.《财政部 发展改革委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农业农村部关于完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善玉米和大豆生产者补贴政策的通知》（财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建〔2020〕41号）</w:t>
            </w:r>
          </w:p>
          <w:p w14:paraId="4AE8DBB8">
            <w:pPr>
              <w:spacing w:before="6" w:line="227" w:lineRule="auto"/>
              <w:ind w:left="26" w:right="41" w:firstLine="1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2.《财政部 发展改革委</w:t>
            </w:r>
            <w:r>
              <w:rPr>
                <w:rFonts w:ascii="宋体" w:hAnsi="宋体" w:eastAsia="宋体" w:cs="宋体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农业农村部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粮食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和储备局关于印发〈目标价格补贴专项资金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管理暂行办法〉的通知》（财建〔2019〕30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7"/>
                <w:szCs w:val="17"/>
              </w:rPr>
              <w:t>号）</w:t>
            </w:r>
          </w:p>
        </w:tc>
        <w:tc>
          <w:tcPr>
            <w:tcW w:w="3336" w:type="dxa"/>
            <w:vAlign w:val="top"/>
          </w:tcPr>
          <w:p w14:paraId="328E875D">
            <w:pPr>
              <w:spacing w:line="439" w:lineRule="auto"/>
              <w:rPr>
                <w:rFonts w:ascii="Arial"/>
                <w:sz w:val="21"/>
              </w:rPr>
            </w:pPr>
          </w:p>
          <w:p w14:paraId="51A3EE4E">
            <w:pPr>
              <w:spacing w:before="55" w:line="228" w:lineRule="auto"/>
              <w:ind w:left="29" w:right="39" w:firstLine="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辽宁省农村经济委员会《关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于印发辽宁省统筹玉米和大豆生产者补贴政 </w:t>
            </w:r>
            <w:r>
              <w:rPr>
                <w:rFonts w:ascii="宋体" w:hAnsi="宋体" w:eastAsia="宋体" w:cs="宋体"/>
                <w:sz w:val="17"/>
                <w:szCs w:val="17"/>
              </w:rPr>
              <w:t>策实施方案的通知》(辽财经〔2017〕</w:t>
            </w:r>
          </w:p>
          <w:p w14:paraId="65222713">
            <w:pPr>
              <w:spacing w:line="222" w:lineRule="auto"/>
              <w:ind w:left="3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261号)</w:t>
            </w:r>
          </w:p>
        </w:tc>
        <w:tc>
          <w:tcPr>
            <w:tcW w:w="1871" w:type="dxa"/>
            <w:vAlign w:val="top"/>
          </w:tcPr>
          <w:p w14:paraId="5E63DCB1">
            <w:pPr>
              <w:spacing w:line="250" w:lineRule="auto"/>
              <w:rPr>
                <w:rFonts w:ascii="Arial"/>
                <w:sz w:val="21"/>
              </w:rPr>
            </w:pPr>
          </w:p>
          <w:p w14:paraId="59D4E27F">
            <w:pPr>
              <w:spacing w:line="250" w:lineRule="auto"/>
              <w:rPr>
                <w:rFonts w:ascii="Arial"/>
                <w:sz w:val="21"/>
              </w:rPr>
            </w:pPr>
          </w:p>
          <w:p w14:paraId="3CE9476D">
            <w:pPr>
              <w:spacing w:line="251" w:lineRule="auto"/>
              <w:rPr>
                <w:rFonts w:ascii="Arial"/>
                <w:sz w:val="21"/>
              </w:rPr>
            </w:pPr>
          </w:p>
          <w:p w14:paraId="3B948849">
            <w:pPr>
              <w:spacing w:before="55" w:line="221" w:lineRule="auto"/>
              <w:ind w:left="255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玉米、大豆生产者</w:t>
            </w:r>
          </w:p>
        </w:tc>
        <w:tc>
          <w:tcPr>
            <w:tcW w:w="3476" w:type="dxa"/>
            <w:vAlign w:val="top"/>
          </w:tcPr>
          <w:p w14:paraId="76AD48D5">
            <w:pPr>
              <w:spacing w:line="322" w:lineRule="auto"/>
              <w:rPr>
                <w:rFonts w:ascii="Arial"/>
                <w:sz w:val="21"/>
              </w:rPr>
            </w:pPr>
          </w:p>
          <w:p w14:paraId="36CE0B6E">
            <w:pPr>
              <w:spacing w:line="323" w:lineRule="auto"/>
              <w:rPr>
                <w:rFonts w:ascii="Arial"/>
                <w:sz w:val="21"/>
              </w:rPr>
            </w:pPr>
          </w:p>
          <w:p w14:paraId="1F0AFA9D">
            <w:pPr>
              <w:spacing w:before="56" w:line="232" w:lineRule="auto"/>
              <w:ind w:left="31" w:right="176" w:firstLine="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各市或县（市、区）根据资金规模和补贴面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17"/>
                <w:szCs w:val="17"/>
              </w:rPr>
              <w:t>积自行确定。</w:t>
            </w:r>
          </w:p>
        </w:tc>
        <w:tc>
          <w:tcPr>
            <w:tcW w:w="1209" w:type="dxa"/>
            <w:vAlign w:val="top"/>
          </w:tcPr>
          <w:p w14:paraId="0B2323E2">
            <w:pPr>
              <w:spacing w:line="250" w:lineRule="auto"/>
              <w:rPr>
                <w:rFonts w:ascii="Arial"/>
                <w:sz w:val="21"/>
              </w:rPr>
            </w:pPr>
          </w:p>
          <w:p w14:paraId="515E5DCA">
            <w:pPr>
              <w:spacing w:line="250" w:lineRule="auto"/>
              <w:rPr>
                <w:rFonts w:ascii="Arial"/>
                <w:sz w:val="21"/>
              </w:rPr>
            </w:pPr>
          </w:p>
          <w:p w14:paraId="615CD252">
            <w:pPr>
              <w:spacing w:line="251" w:lineRule="auto"/>
              <w:rPr>
                <w:rFonts w:ascii="Arial"/>
                <w:sz w:val="21"/>
              </w:rPr>
            </w:pPr>
          </w:p>
          <w:p w14:paraId="6EEB5014">
            <w:pPr>
              <w:spacing w:before="55" w:line="221" w:lineRule="auto"/>
              <w:ind w:left="52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年</w:t>
            </w:r>
          </w:p>
        </w:tc>
        <w:tc>
          <w:tcPr>
            <w:tcW w:w="1699" w:type="dxa"/>
            <w:vAlign w:val="top"/>
          </w:tcPr>
          <w:p w14:paraId="32A0FE07">
            <w:pPr>
              <w:spacing w:line="250" w:lineRule="auto"/>
              <w:rPr>
                <w:rFonts w:ascii="Arial"/>
                <w:sz w:val="21"/>
              </w:rPr>
            </w:pPr>
          </w:p>
          <w:p w14:paraId="50FA0F3A">
            <w:pPr>
              <w:spacing w:line="250" w:lineRule="auto"/>
              <w:rPr>
                <w:rFonts w:ascii="Arial"/>
                <w:sz w:val="21"/>
              </w:rPr>
            </w:pPr>
          </w:p>
          <w:p w14:paraId="388D80B5">
            <w:pPr>
              <w:spacing w:line="251" w:lineRule="auto"/>
              <w:rPr>
                <w:rFonts w:ascii="Arial"/>
                <w:sz w:val="21"/>
              </w:rPr>
            </w:pPr>
          </w:p>
          <w:p w14:paraId="46068890">
            <w:pPr>
              <w:spacing w:before="55" w:line="241" w:lineRule="auto"/>
              <w:ind w:left="347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15042599631</w:t>
            </w:r>
          </w:p>
        </w:tc>
        <w:tc>
          <w:tcPr>
            <w:tcW w:w="1637" w:type="dxa"/>
            <w:vAlign w:val="top"/>
          </w:tcPr>
          <w:p w14:paraId="79C59569">
            <w:pPr>
              <w:rPr>
                <w:rFonts w:ascii="Arial"/>
                <w:sz w:val="21"/>
              </w:rPr>
            </w:pPr>
          </w:p>
        </w:tc>
      </w:tr>
      <w:tr w14:paraId="6614F91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5" w:hRule="atLeast"/>
        </w:trPr>
        <w:tc>
          <w:tcPr>
            <w:tcW w:w="803" w:type="dxa"/>
            <w:vAlign w:val="top"/>
          </w:tcPr>
          <w:p w14:paraId="272AC129">
            <w:pPr>
              <w:spacing w:line="258" w:lineRule="auto"/>
              <w:rPr>
                <w:rFonts w:ascii="Arial"/>
                <w:sz w:val="21"/>
              </w:rPr>
            </w:pPr>
          </w:p>
          <w:p w14:paraId="08454AA3">
            <w:pPr>
              <w:spacing w:line="259" w:lineRule="auto"/>
              <w:rPr>
                <w:rFonts w:ascii="Arial"/>
                <w:sz w:val="21"/>
              </w:rPr>
            </w:pPr>
          </w:p>
          <w:p w14:paraId="06599D3A">
            <w:pPr>
              <w:spacing w:line="259" w:lineRule="auto"/>
              <w:rPr>
                <w:rFonts w:ascii="Arial"/>
                <w:sz w:val="21"/>
              </w:rPr>
            </w:pPr>
          </w:p>
          <w:p w14:paraId="545493E8">
            <w:pPr>
              <w:spacing w:before="55" w:line="224" w:lineRule="exact"/>
              <w:ind w:left="363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position w:val="1"/>
                <w:sz w:val="17"/>
                <w:szCs w:val="17"/>
                <w:lang w:val="en-US" w:eastAsia="zh-CN"/>
              </w:rPr>
              <w:t>43</w:t>
            </w:r>
          </w:p>
        </w:tc>
        <w:tc>
          <w:tcPr>
            <w:tcW w:w="1583" w:type="dxa"/>
            <w:vAlign w:val="top"/>
          </w:tcPr>
          <w:p w14:paraId="5A491B32">
            <w:pPr>
              <w:spacing w:line="336" w:lineRule="auto"/>
              <w:rPr>
                <w:rFonts w:ascii="Arial"/>
                <w:sz w:val="21"/>
              </w:rPr>
            </w:pPr>
          </w:p>
          <w:p w14:paraId="4A21428A">
            <w:pPr>
              <w:spacing w:line="336" w:lineRule="auto"/>
              <w:rPr>
                <w:rFonts w:ascii="Arial"/>
                <w:sz w:val="21"/>
              </w:rPr>
            </w:pPr>
          </w:p>
          <w:p w14:paraId="36C34573">
            <w:pPr>
              <w:spacing w:before="55" w:line="231" w:lineRule="auto"/>
              <w:ind w:left="535" w:right="98" w:hanging="39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4"/>
                <w:sz w:val="17"/>
                <w:szCs w:val="17"/>
              </w:rPr>
              <w:t>目标价格补贴—稻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谷补贴</w:t>
            </w:r>
          </w:p>
        </w:tc>
        <w:tc>
          <w:tcPr>
            <w:tcW w:w="1824" w:type="dxa"/>
            <w:vAlign w:val="top"/>
          </w:tcPr>
          <w:p w14:paraId="3CA56307">
            <w:pPr>
              <w:spacing w:line="258" w:lineRule="auto"/>
              <w:rPr>
                <w:rFonts w:ascii="Arial"/>
                <w:sz w:val="21"/>
              </w:rPr>
            </w:pPr>
          </w:p>
          <w:p w14:paraId="010DE87B">
            <w:pPr>
              <w:spacing w:line="259" w:lineRule="auto"/>
              <w:rPr>
                <w:rFonts w:ascii="Arial"/>
                <w:sz w:val="21"/>
              </w:rPr>
            </w:pPr>
          </w:p>
          <w:p w14:paraId="637BB6B7">
            <w:pPr>
              <w:spacing w:line="259" w:lineRule="auto"/>
              <w:rPr>
                <w:rFonts w:ascii="Arial"/>
                <w:sz w:val="21"/>
              </w:rPr>
            </w:pPr>
          </w:p>
          <w:p w14:paraId="68FADAFB">
            <w:pPr>
              <w:spacing w:before="56" w:line="220" w:lineRule="auto"/>
              <w:ind w:left="23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辽宁省农业农村厅</w:t>
            </w:r>
          </w:p>
        </w:tc>
        <w:tc>
          <w:tcPr>
            <w:tcW w:w="1684" w:type="dxa"/>
            <w:vAlign w:val="top"/>
          </w:tcPr>
          <w:p w14:paraId="7F970445">
            <w:pPr>
              <w:spacing w:line="258" w:lineRule="auto"/>
              <w:rPr>
                <w:rFonts w:ascii="Arial"/>
                <w:sz w:val="21"/>
              </w:rPr>
            </w:pPr>
          </w:p>
          <w:p w14:paraId="526E1657">
            <w:pPr>
              <w:spacing w:line="259" w:lineRule="auto"/>
              <w:rPr>
                <w:rFonts w:ascii="Arial"/>
                <w:sz w:val="21"/>
              </w:rPr>
            </w:pPr>
          </w:p>
          <w:p w14:paraId="6C85B769">
            <w:pPr>
              <w:spacing w:line="259" w:lineRule="auto"/>
              <w:rPr>
                <w:rFonts w:ascii="Arial"/>
                <w:sz w:val="21"/>
              </w:rPr>
            </w:pPr>
          </w:p>
          <w:p w14:paraId="26AEE4F7">
            <w:pPr>
              <w:spacing w:before="55" w:line="222" w:lineRule="auto"/>
              <w:ind w:left="416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经济建设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3336" w:type="dxa"/>
            <w:vAlign w:val="top"/>
          </w:tcPr>
          <w:p w14:paraId="4F9202E1">
            <w:pPr>
              <w:spacing w:before="205" w:line="227" w:lineRule="auto"/>
              <w:ind w:left="26" w:right="42" w:firstLine="11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1.《财政部 发展改革委</w:t>
            </w:r>
            <w:r>
              <w:rPr>
                <w:rFonts w:ascii="宋体" w:hAnsi="宋体" w:eastAsia="宋体" w:cs="宋体"/>
                <w:spacing w:val="1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农业农村部</w:t>
            </w:r>
            <w:r>
              <w:rPr>
                <w:rFonts w:ascii="宋体" w:hAnsi="宋体" w:eastAsia="宋体" w:cs="宋体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粮食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和储备局关于印发〈目标价格补贴专项资金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管理暂行办法〉的通知》（财建〔2019〕30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7"/>
                <w:szCs w:val="17"/>
              </w:rPr>
              <w:t>号）</w:t>
            </w:r>
          </w:p>
          <w:p w14:paraId="11D20BCD">
            <w:pPr>
              <w:spacing w:before="4" w:line="227" w:lineRule="auto"/>
              <w:ind w:left="26" w:right="42" w:firstLine="1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2.《财政部 发展改革委</w:t>
            </w:r>
            <w:r>
              <w:rPr>
                <w:rFonts w:ascii="宋体" w:hAnsi="宋体" w:eastAsia="宋体" w:cs="宋体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农业农村部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粮食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和储备局关于调整完善稻谷补贴政策的通知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》（财建〔2020〕84号）</w:t>
            </w:r>
          </w:p>
        </w:tc>
        <w:tc>
          <w:tcPr>
            <w:tcW w:w="3336" w:type="dxa"/>
            <w:vAlign w:val="top"/>
          </w:tcPr>
          <w:p w14:paraId="1F9805C9">
            <w:pPr>
              <w:spacing w:line="462" w:lineRule="auto"/>
              <w:rPr>
                <w:rFonts w:ascii="Arial"/>
                <w:sz w:val="21"/>
              </w:rPr>
            </w:pPr>
          </w:p>
          <w:p w14:paraId="4EE7B38A">
            <w:pPr>
              <w:spacing w:before="55" w:line="230" w:lineRule="auto"/>
              <w:ind w:left="29" w:right="39" w:firstLine="2"/>
              <w:jc w:val="both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辽宁省发展和改革委员会 辽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宁省农村经济委员会《关于印发辽宁省稻谷 生产者补贴政策实施方案的通知》（辽财经 </w:t>
            </w:r>
            <w:r>
              <w:rPr>
                <w:rFonts w:ascii="宋体" w:hAnsi="宋体" w:eastAsia="宋体" w:cs="宋体"/>
                <w:sz w:val="17"/>
                <w:szCs w:val="17"/>
              </w:rPr>
              <w:t>〔2018〕639号）</w:t>
            </w:r>
          </w:p>
        </w:tc>
        <w:tc>
          <w:tcPr>
            <w:tcW w:w="1871" w:type="dxa"/>
            <w:vAlign w:val="top"/>
          </w:tcPr>
          <w:p w14:paraId="28450947">
            <w:pPr>
              <w:spacing w:line="258" w:lineRule="auto"/>
              <w:rPr>
                <w:rFonts w:ascii="Arial"/>
                <w:sz w:val="21"/>
              </w:rPr>
            </w:pPr>
          </w:p>
          <w:p w14:paraId="6F9EEE8E">
            <w:pPr>
              <w:spacing w:line="259" w:lineRule="auto"/>
              <w:rPr>
                <w:rFonts w:ascii="Arial"/>
                <w:sz w:val="21"/>
              </w:rPr>
            </w:pPr>
          </w:p>
          <w:p w14:paraId="3EEEAFF0">
            <w:pPr>
              <w:spacing w:line="259" w:lineRule="auto"/>
              <w:rPr>
                <w:rFonts w:ascii="Arial"/>
                <w:sz w:val="21"/>
              </w:rPr>
            </w:pPr>
          </w:p>
          <w:p w14:paraId="7325237E">
            <w:pPr>
              <w:spacing w:before="55" w:line="221" w:lineRule="auto"/>
              <w:ind w:left="51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稻谷生产者</w:t>
            </w:r>
          </w:p>
        </w:tc>
        <w:tc>
          <w:tcPr>
            <w:tcW w:w="3476" w:type="dxa"/>
            <w:vAlign w:val="top"/>
          </w:tcPr>
          <w:p w14:paraId="2F7B7AA8">
            <w:pPr>
              <w:spacing w:line="335" w:lineRule="auto"/>
              <w:rPr>
                <w:rFonts w:ascii="Arial"/>
                <w:sz w:val="21"/>
              </w:rPr>
            </w:pPr>
          </w:p>
          <w:p w14:paraId="2DFB854F">
            <w:pPr>
              <w:spacing w:line="335" w:lineRule="auto"/>
              <w:rPr>
                <w:rFonts w:ascii="Arial"/>
                <w:sz w:val="21"/>
              </w:rPr>
            </w:pPr>
          </w:p>
          <w:p w14:paraId="1F1C5C69">
            <w:pPr>
              <w:spacing w:before="56" w:line="232" w:lineRule="auto"/>
              <w:ind w:left="31" w:right="176" w:firstLine="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各市或县（市、区）根据资金规模和补贴面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17"/>
                <w:szCs w:val="17"/>
              </w:rPr>
              <w:t>积自行确定。</w:t>
            </w:r>
          </w:p>
        </w:tc>
        <w:tc>
          <w:tcPr>
            <w:tcW w:w="1209" w:type="dxa"/>
            <w:vAlign w:val="top"/>
          </w:tcPr>
          <w:p w14:paraId="0949CC39">
            <w:pPr>
              <w:spacing w:line="258" w:lineRule="auto"/>
              <w:rPr>
                <w:rFonts w:ascii="Arial"/>
                <w:sz w:val="21"/>
              </w:rPr>
            </w:pPr>
          </w:p>
          <w:p w14:paraId="5697F2B8">
            <w:pPr>
              <w:spacing w:line="259" w:lineRule="auto"/>
              <w:rPr>
                <w:rFonts w:ascii="Arial"/>
                <w:sz w:val="21"/>
              </w:rPr>
            </w:pPr>
          </w:p>
          <w:p w14:paraId="7A140F0A">
            <w:pPr>
              <w:spacing w:line="259" w:lineRule="auto"/>
              <w:rPr>
                <w:rFonts w:ascii="Arial"/>
                <w:sz w:val="21"/>
              </w:rPr>
            </w:pPr>
          </w:p>
          <w:p w14:paraId="559D77B6">
            <w:pPr>
              <w:spacing w:before="55" w:line="221" w:lineRule="auto"/>
              <w:ind w:left="52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年</w:t>
            </w:r>
          </w:p>
        </w:tc>
        <w:tc>
          <w:tcPr>
            <w:tcW w:w="1699" w:type="dxa"/>
            <w:vAlign w:val="top"/>
          </w:tcPr>
          <w:p w14:paraId="060A3030">
            <w:pPr>
              <w:spacing w:line="258" w:lineRule="auto"/>
              <w:rPr>
                <w:rFonts w:ascii="Arial"/>
                <w:sz w:val="21"/>
              </w:rPr>
            </w:pPr>
          </w:p>
          <w:p w14:paraId="335D35AF">
            <w:pPr>
              <w:spacing w:line="259" w:lineRule="auto"/>
              <w:rPr>
                <w:rFonts w:ascii="Arial"/>
                <w:sz w:val="21"/>
              </w:rPr>
            </w:pPr>
          </w:p>
          <w:p w14:paraId="54E8A8CC">
            <w:pPr>
              <w:spacing w:line="259" w:lineRule="auto"/>
              <w:rPr>
                <w:rFonts w:ascii="Arial"/>
                <w:sz w:val="21"/>
              </w:rPr>
            </w:pPr>
          </w:p>
          <w:p w14:paraId="2945AB28">
            <w:pPr>
              <w:spacing w:before="56" w:line="241" w:lineRule="auto"/>
              <w:ind w:left="347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15042599631</w:t>
            </w:r>
          </w:p>
        </w:tc>
        <w:tc>
          <w:tcPr>
            <w:tcW w:w="1637" w:type="dxa"/>
            <w:vAlign w:val="top"/>
          </w:tcPr>
          <w:p w14:paraId="2AC33A6F">
            <w:pPr>
              <w:rPr>
                <w:rFonts w:ascii="Arial"/>
                <w:sz w:val="21"/>
              </w:rPr>
            </w:pPr>
          </w:p>
        </w:tc>
      </w:tr>
      <w:tr w14:paraId="2A9907B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shd w:val="clear" w:color="auto" w:fill="auto"/>
            <w:vAlign w:val="top"/>
          </w:tcPr>
          <w:p w14:paraId="7DE23290">
            <w:pPr>
              <w:spacing w:before="56" w:line="241" w:lineRule="auto"/>
              <w:ind w:left="323" w:leftChars="0"/>
              <w:rPr>
                <w:rFonts w:hint="default" w:ascii="宋体" w:hAnsi="宋体" w:eastAsia="宋体" w:cs="宋体"/>
                <w:spacing w:val="-3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44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0AC4069C">
            <w:pPr>
              <w:spacing w:line="379" w:lineRule="auto"/>
              <w:rPr>
                <w:rFonts w:ascii="Arial"/>
                <w:sz w:val="21"/>
              </w:rPr>
            </w:pPr>
          </w:p>
          <w:p w14:paraId="20CF8C68">
            <w:pPr>
              <w:spacing w:before="55" w:line="230" w:lineRule="auto"/>
              <w:ind w:left="104" w:leftChars="0" w:right="98" w:rightChars="0" w:firstLine="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非国有林生态保护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补偿（到人到户）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2B05989B">
            <w:pPr>
              <w:spacing w:line="242" w:lineRule="auto"/>
              <w:rPr>
                <w:rFonts w:ascii="Arial"/>
                <w:sz w:val="21"/>
              </w:rPr>
            </w:pPr>
          </w:p>
          <w:p w14:paraId="11667E40">
            <w:pPr>
              <w:spacing w:line="242" w:lineRule="auto"/>
              <w:rPr>
                <w:rFonts w:ascii="Arial"/>
                <w:sz w:val="21"/>
              </w:rPr>
            </w:pPr>
          </w:p>
          <w:p w14:paraId="63E85F1A">
            <w:pPr>
              <w:spacing w:before="55" w:line="221" w:lineRule="auto"/>
              <w:ind w:left="14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辽宁省林业和草原局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21008D7C">
            <w:pPr>
              <w:spacing w:line="379" w:lineRule="auto"/>
              <w:rPr>
                <w:rFonts w:ascii="Arial"/>
                <w:sz w:val="21"/>
              </w:rPr>
            </w:pPr>
          </w:p>
          <w:p w14:paraId="3047E360">
            <w:pPr>
              <w:spacing w:before="55" w:line="232" w:lineRule="auto"/>
              <w:ind w:left="806" w:leftChars="213" w:right="60" w:rightChars="0" w:hanging="359" w:hangingChars="214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经济建设</w:t>
            </w:r>
            <w:r>
              <w:rPr>
                <w:rFonts w:ascii="宋体" w:hAnsi="宋体" w:eastAsia="宋体" w:cs="宋体"/>
                <w:sz w:val="17"/>
                <w:szCs w:val="17"/>
              </w:rPr>
              <w:t>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681BC703">
            <w:pPr>
              <w:spacing w:line="275" w:lineRule="auto"/>
              <w:rPr>
                <w:rFonts w:ascii="Arial"/>
                <w:sz w:val="21"/>
              </w:rPr>
            </w:pPr>
          </w:p>
          <w:p w14:paraId="6F56C665">
            <w:pPr>
              <w:spacing w:before="55" w:line="230" w:lineRule="auto"/>
              <w:ind w:left="25" w:leftChars="0" w:right="42" w:rightChars="0" w:firstLine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《财政部</w:t>
            </w:r>
            <w:r>
              <w:rPr>
                <w:rFonts w:ascii="宋体" w:hAnsi="宋体" w:eastAsia="宋体" w:cs="宋体"/>
                <w:spacing w:val="40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国家林草局关于修订&lt;林业草原生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态保护恢复资金管理办法&gt;的通知》（财资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环〔2024〕159号）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5C4D0840">
            <w:pPr>
              <w:spacing w:line="274" w:lineRule="auto"/>
              <w:rPr>
                <w:rFonts w:ascii="Arial"/>
                <w:sz w:val="21"/>
              </w:rPr>
            </w:pPr>
          </w:p>
          <w:p w14:paraId="6B15834E">
            <w:pPr>
              <w:spacing w:before="55" w:line="230" w:lineRule="auto"/>
              <w:ind w:left="31" w:leftChars="0" w:right="39" w:rightChars="0" w:hanging="2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 xml:space="preserve">《辽宁省财政厅 辽宁省林草局关于修订〈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辽宁省林业草原生态保护恢复资金管理实施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办法〉的通知》（辽财环规〔2025〕15号）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090199B9">
            <w:pPr>
              <w:spacing w:line="242" w:lineRule="auto"/>
              <w:rPr>
                <w:rFonts w:ascii="Arial"/>
                <w:sz w:val="21"/>
              </w:rPr>
            </w:pPr>
          </w:p>
          <w:p w14:paraId="43EF61A3">
            <w:pPr>
              <w:spacing w:line="242" w:lineRule="auto"/>
              <w:rPr>
                <w:rFonts w:ascii="Arial"/>
                <w:sz w:val="21"/>
              </w:rPr>
            </w:pPr>
          </w:p>
          <w:p w14:paraId="21E7072D">
            <w:pPr>
              <w:spacing w:before="55" w:line="221" w:lineRule="auto"/>
              <w:ind w:left="17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非国有林林权权利人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1C2DBDF8">
            <w:pPr>
              <w:spacing w:line="274" w:lineRule="auto"/>
              <w:rPr>
                <w:rFonts w:ascii="Arial"/>
                <w:sz w:val="21"/>
              </w:rPr>
            </w:pPr>
          </w:p>
          <w:p w14:paraId="5938FD73">
            <w:pPr>
              <w:spacing w:before="55" w:line="230" w:lineRule="auto"/>
              <w:ind w:left="32" w:leftChars="0" w:right="176" w:rightChars="0" w:firstLine="16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国家补偿标准为16元/亩，省级补偿标准为8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元/亩（其中自然保护区11元/亩</w:t>
            </w:r>
            <w:r>
              <w:rPr>
                <w:rFonts w:ascii="宋体" w:hAnsi="宋体" w:eastAsia="宋体" w:cs="宋体"/>
                <w:spacing w:val="10"/>
                <w:sz w:val="17"/>
                <w:szCs w:val="17"/>
              </w:rPr>
              <w:t>），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用于保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护管理和经济补偿。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58C6EC4D">
            <w:pPr>
              <w:spacing w:line="242" w:lineRule="auto"/>
              <w:rPr>
                <w:rFonts w:ascii="Arial"/>
                <w:sz w:val="21"/>
              </w:rPr>
            </w:pPr>
          </w:p>
          <w:p w14:paraId="491ECA6D">
            <w:pPr>
              <w:spacing w:line="242" w:lineRule="auto"/>
              <w:rPr>
                <w:rFonts w:ascii="Arial"/>
                <w:sz w:val="21"/>
              </w:rPr>
            </w:pPr>
          </w:p>
          <w:p w14:paraId="3B7FFB8F">
            <w:pPr>
              <w:spacing w:before="55" w:line="221" w:lineRule="auto"/>
              <w:ind w:left="52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年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6E9E9892">
            <w:pPr>
              <w:spacing w:line="242" w:lineRule="auto"/>
              <w:rPr>
                <w:rFonts w:ascii="Arial"/>
                <w:sz w:val="21"/>
              </w:rPr>
            </w:pPr>
          </w:p>
          <w:p w14:paraId="6595303C">
            <w:pPr>
              <w:spacing w:line="242" w:lineRule="auto"/>
              <w:rPr>
                <w:rFonts w:ascii="Arial"/>
                <w:sz w:val="21"/>
              </w:rPr>
            </w:pPr>
          </w:p>
          <w:p w14:paraId="6487DEB5">
            <w:pPr>
              <w:spacing w:before="55" w:line="241" w:lineRule="auto"/>
              <w:ind w:left="347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15042599631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24F53C55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26456F8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</w:tcPr>
          <w:p w14:paraId="6965AC15">
            <w:pPr>
              <w:spacing w:before="56" w:line="241" w:lineRule="auto"/>
              <w:ind w:left="323" w:leftChars="0"/>
              <w:rPr>
                <w:rFonts w:hint="default" w:ascii="宋体" w:hAnsi="宋体" w:eastAsia="宋体" w:cs="宋体"/>
                <w:spacing w:val="-3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45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14D4263C">
            <w:pPr>
              <w:spacing w:line="353" w:lineRule="auto"/>
              <w:rPr>
                <w:rFonts w:ascii="Arial"/>
                <w:sz w:val="21"/>
              </w:rPr>
            </w:pPr>
          </w:p>
          <w:p w14:paraId="6CA15A91">
            <w:pPr>
              <w:spacing w:line="353" w:lineRule="auto"/>
              <w:rPr>
                <w:rFonts w:ascii="Arial"/>
                <w:sz w:val="21"/>
              </w:rPr>
            </w:pPr>
          </w:p>
          <w:p w14:paraId="5A15DC7D">
            <w:pPr>
              <w:spacing w:before="55" w:line="230" w:lineRule="auto"/>
              <w:ind w:left="619" w:leftChars="0" w:right="98" w:rightChars="0" w:hanging="514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巩固退耕还林成果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补助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742BAE9">
            <w:pPr>
              <w:spacing w:line="270" w:lineRule="auto"/>
              <w:rPr>
                <w:rFonts w:ascii="Arial"/>
                <w:sz w:val="21"/>
              </w:rPr>
            </w:pPr>
          </w:p>
          <w:p w14:paraId="54D30B65">
            <w:pPr>
              <w:spacing w:line="270" w:lineRule="auto"/>
              <w:rPr>
                <w:rFonts w:ascii="Arial"/>
                <w:sz w:val="21"/>
              </w:rPr>
            </w:pPr>
          </w:p>
          <w:p w14:paraId="471958DF">
            <w:pPr>
              <w:spacing w:line="270" w:lineRule="auto"/>
              <w:rPr>
                <w:rFonts w:ascii="Arial"/>
                <w:sz w:val="21"/>
              </w:rPr>
            </w:pPr>
          </w:p>
          <w:p w14:paraId="23A900EC">
            <w:pPr>
              <w:spacing w:before="56" w:line="221" w:lineRule="auto"/>
              <w:ind w:left="14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辽宁省林业和草原局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204B9FD">
            <w:pPr>
              <w:spacing w:line="352" w:lineRule="auto"/>
              <w:rPr>
                <w:rFonts w:ascii="Arial"/>
                <w:sz w:val="21"/>
              </w:rPr>
            </w:pPr>
          </w:p>
          <w:p w14:paraId="665B64C0">
            <w:pPr>
              <w:spacing w:line="353" w:lineRule="auto"/>
              <w:rPr>
                <w:rFonts w:ascii="Arial"/>
                <w:sz w:val="21"/>
              </w:rPr>
            </w:pPr>
          </w:p>
          <w:p w14:paraId="5DFA29B7">
            <w:pPr>
              <w:spacing w:before="56" w:line="232" w:lineRule="auto"/>
              <w:ind w:left="760" w:leftChars="0" w:right="60" w:rightChars="0" w:hanging="66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经济建设</w:t>
            </w:r>
            <w:r>
              <w:rPr>
                <w:rFonts w:ascii="宋体" w:hAnsi="宋体" w:eastAsia="宋体" w:cs="宋体"/>
                <w:sz w:val="17"/>
                <w:szCs w:val="17"/>
              </w:rPr>
              <w:t>处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5404B55">
            <w:pPr>
              <w:spacing w:before="237" w:line="227" w:lineRule="auto"/>
              <w:ind w:left="25" w:right="42" w:firstLine="1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1.《财政部</w:t>
            </w:r>
            <w:r>
              <w:rPr>
                <w:rFonts w:ascii="宋体" w:hAnsi="宋体" w:eastAsia="宋体" w:cs="宋体"/>
                <w:spacing w:val="45"/>
                <w:w w:val="101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国家林草局关于印发〈林业草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原改革发展资金管理办法〉的通知》（财资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环〔2025〕153号）</w:t>
            </w:r>
          </w:p>
          <w:p w14:paraId="68E89856">
            <w:pPr>
              <w:spacing w:before="5" w:line="227" w:lineRule="auto"/>
              <w:ind w:left="25" w:leftChars="0" w:right="41" w:rightChars="0" w:firstLine="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2.《自然资源部</w:t>
            </w:r>
            <w:r>
              <w:rPr>
                <w:rFonts w:ascii="宋体" w:hAnsi="宋体" w:eastAsia="宋体" w:cs="宋体"/>
                <w:spacing w:val="51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国家林草局</w:t>
            </w:r>
            <w:r>
              <w:rPr>
                <w:rFonts w:ascii="宋体" w:hAnsi="宋体" w:eastAsia="宋体" w:cs="宋体"/>
                <w:spacing w:val="26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国家发展改革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委 财政部 农业农村部关于进一步完善政策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措施巩固退耕还林还草成果的通知》（自然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资发〔2022〕191号）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CFF13DC">
            <w:pPr>
              <w:spacing w:line="301" w:lineRule="auto"/>
              <w:rPr>
                <w:rFonts w:ascii="Arial"/>
                <w:sz w:val="21"/>
              </w:rPr>
            </w:pPr>
          </w:p>
          <w:p w14:paraId="3953AFE7">
            <w:pPr>
              <w:spacing w:line="301" w:lineRule="auto"/>
              <w:rPr>
                <w:rFonts w:ascii="Arial"/>
                <w:sz w:val="21"/>
              </w:rPr>
            </w:pPr>
          </w:p>
          <w:p w14:paraId="679B0D77">
            <w:pPr>
              <w:spacing w:before="55" w:line="230" w:lineRule="auto"/>
              <w:ind w:left="32" w:leftChars="0" w:right="39" w:rightChars="0" w:hanging="3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《辽宁省财政厅 辽宁省林草局关于修订〈  辽宁省林业草原改革发展资金管理实施办法</w:t>
            </w:r>
            <w:r>
              <w:rPr>
                <w:rFonts w:ascii="宋体" w:hAnsi="宋体" w:eastAsia="宋体" w:cs="宋体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〉的通知》（辽财环规〔2025〕14号）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A3BCF76">
            <w:pPr>
              <w:spacing w:line="270" w:lineRule="auto"/>
              <w:rPr>
                <w:rFonts w:ascii="Arial"/>
                <w:sz w:val="21"/>
              </w:rPr>
            </w:pPr>
          </w:p>
          <w:p w14:paraId="7D597830">
            <w:pPr>
              <w:spacing w:line="270" w:lineRule="auto"/>
              <w:rPr>
                <w:rFonts w:ascii="Arial"/>
                <w:sz w:val="21"/>
              </w:rPr>
            </w:pPr>
          </w:p>
          <w:p w14:paraId="5F70C0F1">
            <w:pPr>
              <w:spacing w:line="271" w:lineRule="auto"/>
              <w:rPr>
                <w:rFonts w:ascii="Arial"/>
                <w:sz w:val="21"/>
              </w:rPr>
            </w:pPr>
          </w:p>
          <w:p w14:paraId="71878C22">
            <w:pPr>
              <w:spacing w:before="55" w:line="220" w:lineRule="auto"/>
              <w:ind w:left="598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退耕农户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63E036B">
            <w:pPr>
              <w:spacing w:line="352" w:lineRule="auto"/>
              <w:rPr>
                <w:rFonts w:ascii="Arial"/>
                <w:sz w:val="21"/>
              </w:rPr>
            </w:pPr>
          </w:p>
          <w:p w14:paraId="7F1E8497">
            <w:pPr>
              <w:spacing w:line="353" w:lineRule="auto"/>
              <w:rPr>
                <w:rFonts w:ascii="Arial"/>
                <w:sz w:val="21"/>
              </w:rPr>
            </w:pPr>
          </w:p>
          <w:p w14:paraId="10E15125">
            <w:pPr>
              <w:spacing w:before="55" w:line="230" w:lineRule="auto"/>
              <w:ind w:left="34" w:leftChars="0" w:right="91" w:rightChars="0" w:hanging="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退耕还林现金补助期限延长5年，补助标准为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500元/亩，每年100元。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5129F197">
            <w:pPr>
              <w:spacing w:line="270" w:lineRule="auto"/>
              <w:rPr>
                <w:rFonts w:ascii="Arial"/>
                <w:sz w:val="21"/>
              </w:rPr>
            </w:pPr>
          </w:p>
          <w:p w14:paraId="4BB999F9">
            <w:pPr>
              <w:spacing w:line="270" w:lineRule="auto"/>
              <w:rPr>
                <w:rFonts w:ascii="Arial"/>
                <w:sz w:val="21"/>
              </w:rPr>
            </w:pPr>
          </w:p>
          <w:p w14:paraId="5833CC69">
            <w:pPr>
              <w:spacing w:line="270" w:lineRule="auto"/>
              <w:rPr>
                <w:rFonts w:ascii="Arial"/>
                <w:sz w:val="21"/>
              </w:rPr>
            </w:pPr>
          </w:p>
          <w:p w14:paraId="61215942">
            <w:pPr>
              <w:spacing w:before="56" w:line="221" w:lineRule="auto"/>
              <w:ind w:left="52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年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1FCAE267">
            <w:pPr>
              <w:spacing w:line="270" w:lineRule="auto"/>
              <w:rPr>
                <w:rFonts w:ascii="Arial"/>
                <w:sz w:val="21"/>
              </w:rPr>
            </w:pPr>
          </w:p>
          <w:p w14:paraId="1136A6FF">
            <w:pPr>
              <w:spacing w:line="270" w:lineRule="auto"/>
              <w:rPr>
                <w:rFonts w:ascii="Arial"/>
                <w:sz w:val="21"/>
              </w:rPr>
            </w:pPr>
          </w:p>
          <w:p w14:paraId="2218B6D8">
            <w:pPr>
              <w:spacing w:line="270" w:lineRule="auto"/>
              <w:rPr>
                <w:rFonts w:ascii="Arial"/>
                <w:sz w:val="21"/>
              </w:rPr>
            </w:pPr>
          </w:p>
          <w:p w14:paraId="06B86AA1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15042599631</w:t>
            </w:r>
          </w:p>
        </w:tc>
        <w:tc>
          <w:tcPr>
            <w:tcW w:w="0" w:type="auto"/>
          </w:tcPr>
          <w:p w14:paraId="2DE6F2F6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5E08365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</w:tcPr>
          <w:p w14:paraId="311413EC">
            <w:pPr>
              <w:spacing w:before="56" w:line="241" w:lineRule="auto"/>
              <w:ind w:left="323" w:leftChars="0"/>
              <w:rPr>
                <w:rFonts w:hint="default" w:ascii="宋体" w:hAnsi="宋体" w:eastAsia="宋体" w:cs="宋体"/>
                <w:spacing w:val="-3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46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50EAE0BF">
            <w:pPr>
              <w:spacing w:before="176" w:line="220" w:lineRule="auto"/>
              <w:ind w:left="105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巩固退耕还林成果</w:t>
            </w:r>
          </w:p>
          <w:p w14:paraId="35FD7441">
            <w:pPr>
              <w:spacing w:before="8" w:line="222" w:lineRule="auto"/>
              <w:ind w:left="10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补助（上一轮政策</w:t>
            </w:r>
          </w:p>
          <w:p w14:paraId="62C2345D">
            <w:pPr>
              <w:spacing w:before="6" w:line="220" w:lineRule="auto"/>
              <w:ind w:left="10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到期退耕还生态林</w:t>
            </w:r>
          </w:p>
          <w:p w14:paraId="477D7BF9">
            <w:pPr>
              <w:spacing w:before="8" w:line="221" w:lineRule="auto"/>
              <w:ind w:left="36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抚育补助）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0D2DE56D">
            <w:pPr>
              <w:spacing w:line="434" w:lineRule="auto"/>
              <w:rPr>
                <w:rFonts w:ascii="Arial"/>
                <w:sz w:val="21"/>
              </w:rPr>
            </w:pPr>
          </w:p>
          <w:p w14:paraId="3860B76C">
            <w:pPr>
              <w:spacing w:before="56" w:line="221" w:lineRule="auto"/>
              <w:ind w:left="14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辽宁省林业和草原局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1D1339D">
            <w:pPr>
              <w:spacing w:before="55" w:line="232" w:lineRule="auto"/>
              <w:ind w:left="760" w:leftChars="0" w:right="60" w:rightChars="0" w:hanging="66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经济建设</w:t>
            </w:r>
            <w:r>
              <w:rPr>
                <w:rFonts w:ascii="宋体" w:hAnsi="宋体" w:eastAsia="宋体" w:cs="宋体"/>
                <w:sz w:val="17"/>
                <w:szCs w:val="17"/>
              </w:rPr>
              <w:t>处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0139D138">
            <w:pPr>
              <w:spacing w:before="282" w:line="230" w:lineRule="auto"/>
              <w:ind w:left="30" w:leftChars="0" w:right="42" w:rightChars="0" w:hanging="4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《财政部</w:t>
            </w:r>
            <w:r>
              <w:rPr>
                <w:rFonts w:ascii="宋体" w:hAnsi="宋体" w:eastAsia="宋体" w:cs="宋体"/>
                <w:spacing w:val="37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国家林草局关于印发〈林业草原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改革发展资金管理办法〉的通知》（财资环</w:t>
            </w:r>
            <w:r>
              <w:rPr>
                <w:rFonts w:ascii="宋体" w:hAnsi="宋体" w:eastAsia="宋体" w:cs="宋体"/>
                <w:spacing w:val="16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〔2025〕153号）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A655C6D">
            <w:pPr>
              <w:spacing w:before="282" w:line="230" w:lineRule="auto"/>
              <w:ind w:left="32" w:leftChars="0" w:right="39" w:rightChars="0" w:hanging="3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《辽宁省财政厅 辽宁省林草局关于修订〈  辽宁省林业草原改革发展资金管理实施办法</w:t>
            </w:r>
            <w:r>
              <w:rPr>
                <w:rFonts w:ascii="宋体" w:hAnsi="宋体" w:eastAsia="宋体" w:cs="宋体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〉的通知》（辽财环规〔2025〕14号）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A75E402">
            <w:pPr>
              <w:spacing w:line="435" w:lineRule="auto"/>
              <w:rPr>
                <w:rFonts w:ascii="Arial"/>
                <w:sz w:val="21"/>
              </w:rPr>
            </w:pPr>
          </w:p>
          <w:p w14:paraId="5A364510">
            <w:pPr>
              <w:spacing w:before="55" w:line="220" w:lineRule="auto"/>
              <w:ind w:left="598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退耕农户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C1BC0F0">
            <w:pPr>
              <w:spacing w:before="281" w:line="230" w:lineRule="auto"/>
              <w:ind w:left="30" w:leftChars="0" w:right="176" w:rightChars="0" w:firstLine="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上一轮政策到期退耕还生态林抚育每亩退耕 地补助100元，自政策到期次年起分五次下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达，每年20元。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2366B790">
            <w:pPr>
              <w:spacing w:line="434" w:lineRule="auto"/>
              <w:rPr>
                <w:rFonts w:ascii="Arial"/>
                <w:sz w:val="21"/>
              </w:rPr>
            </w:pPr>
          </w:p>
          <w:p w14:paraId="5ECE025C">
            <w:pPr>
              <w:spacing w:before="56" w:line="221" w:lineRule="auto"/>
              <w:ind w:left="52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年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40DAB1C2">
            <w:pPr>
              <w:spacing w:line="435" w:lineRule="auto"/>
              <w:rPr>
                <w:rFonts w:ascii="Arial"/>
                <w:sz w:val="21"/>
              </w:rPr>
            </w:pPr>
          </w:p>
          <w:p w14:paraId="7A0A2B42">
            <w:pPr>
              <w:spacing w:before="55" w:line="241" w:lineRule="auto"/>
              <w:ind w:left="347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15042599631</w:t>
            </w:r>
          </w:p>
        </w:tc>
        <w:tc>
          <w:tcPr>
            <w:tcW w:w="0" w:type="auto"/>
          </w:tcPr>
          <w:p w14:paraId="4B011129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041D4DC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</w:tcPr>
          <w:p w14:paraId="62B57CFB">
            <w:pPr>
              <w:spacing w:before="56" w:line="241" w:lineRule="auto"/>
              <w:ind w:left="323" w:leftChars="0"/>
              <w:rPr>
                <w:rFonts w:hint="default" w:ascii="宋体" w:hAnsi="宋体" w:eastAsia="宋体" w:cs="宋体"/>
                <w:spacing w:val="-3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47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209DFEE0">
            <w:pPr>
              <w:spacing w:line="242" w:lineRule="auto"/>
              <w:rPr>
                <w:rFonts w:ascii="Arial"/>
                <w:sz w:val="21"/>
              </w:rPr>
            </w:pPr>
          </w:p>
          <w:p w14:paraId="71BEF526">
            <w:pPr>
              <w:spacing w:line="243" w:lineRule="auto"/>
              <w:rPr>
                <w:rFonts w:ascii="Arial"/>
                <w:sz w:val="21"/>
              </w:rPr>
            </w:pPr>
          </w:p>
          <w:p w14:paraId="13807FCA">
            <w:pPr>
              <w:spacing w:line="243" w:lineRule="auto"/>
              <w:rPr>
                <w:rFonts w:ascii="Arial"/>
                <w:sz w:val="21"/>
              </w:rPr>
            </w:pPr>
          </w:p>
          <w:p w14:paraId="04001A31">
            <w:pPr>
              <w:spacing w:line="243" w:lineRule="auto"/>
              <w:rPr>
                <w:rFonts w:ascii="Arial"/>
                <w:sz w:val="21"/>
              </w:rPr>
            </w:pPr>
          </w:p>
          <w:p w14:paraId="3AE946D1">
            <w:pPr>
              <w:spacing w:line="243" w:lineRule="auto"/>
              <w:rPr>
                <w:rFonts w:ascii="Arial"/>
                <w:sz w:val="21"/>
              </w:rPr>
            </w:pPr>
          </w:p>
          <w:p w14:paraId="4EBF17D0">
            <w:pPr>
              <w:spacing w:line="243" w:lineRule="auto"/>
              <w:rPr>
                <w:rFonts w:ascii="Arial"/>
                <w:sz w:val="21"/>
              </w:rPr>
            </w:pPr>
          </w:p>
          <w:p w14:paraId="247EDBC0">
            <w:pPr>
              <w:spacing w:line="243" w:lineRule="auto"/>
              <w:rPr>
                <w:rFonts w:ascii="Arial"/>
                <w:sz w:val="21"/>
              </w:rPr>
            </w:pPr>
          </w:p>
          <w:p w14:paraId="41E848C1">
            <w:pPr>
              <w:spacing w:before="55" w:line="230" w:lineRule="auto"/>
              <w:ind w:left="365" w:leftChars="0" w:right="98" w:rightChars="0" w:hanging="259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大中型水库移民后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期扶持补助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F37519E">
            <w:pPr>
              <w:spacing w:line="257" w:lineRule="auto"/>
              <w:rPr>
                <w:rFonts w:ascii="Arial"/>
                <w:sz w:val="21"/>
              </w:rPr>
            </w:pPr>
          </w:p>
          <w:p w14:paraId="0024E366">
            <w:pPr>
              <w:spacing w:line="257" w:lineRule="auto"/>
              <w:rPr>
                <w:rFonts w:ascii="Arial"/>
                <w:sz w:val="21"/>
              </w:rPr>
            </w:pPr>
          </w:p>
          <w:p w14:paraId="21175D03">
            <w:pPr>
              <w:spacing w:line="258" w:lineRule="auto"/>
              <w:rPr>
                <w:rFonts w:ascii="Arial"/>
                <w:sz w:val="21"/>
              </w:rPr>
            </w:pPr>
          </w:p>
          <w:p w14:paraId="7D6CE8BE">
            <w:pPr>
              <w:spacing w:line="258" w:lineRule="auto"/>
              <w:rPr>
                <w:rFonts w:ascii="Arial"/>
                <w:sz w:val="21"/>
              </w:rPr>
            </w:pPr>
          </w:p>
          <w:p w14:paraId="516DBF04">
            <w:pPr>
              <w:spacing w:line="258" w:lineRule="auto"/>
              <w:rPr>
                <w:rFonts w:ascii="Arial"/>
                <w:sz w:val="21"/>
              </w:rPr>
            </w:pPr>
          </w:p>
          <w:p w14:paraId="20E12550">
            <w:pPr>
              <w:spacing w:line="258" w:lineRule="auto"/>
              <w:rPr>
                <w:rFonts w:ascii="Arial"/>
                <w:sz w:val="21"/>
              </w:rPr>
            </w:pPr>
          </w:p>
          <w:p w14:paraId="007D0CEB">
            <w:pPr>
              <w:spacing w:line="258" w:lineRule="auto"/>
              <w:rPr>
                <w:rFonts w:ascii="Arial"/>
                <w:sz w:val="21"/>
              </w:rPr>
            </w:pPr>
          </w:p>
          <w:p w14:paraId="3B177FEB">
            <w:pPr>
              <w:spacing w:before="55" w:line="221" w:lineRule="auto"/>
              <w:ind w:left="40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辽宁省水利厅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9B1C8F8">
            <w:pPr>
              <w:spacing w:line="257" w:lineRule="auto"/>
              <w:rPr>
                <w:rFonts w:ascii="Arial"/>
                <w:sz w:val="21"/>
              </w:rPr>
            </w:pPr>
          </w:p>
          <w:p w14:paraId="35AADB84">
            <w:pPr>
              <w:spacing w:line="257" w:lineRule="auto"/>
              <w:rPr>
                <w:rFonts w:ascii="Arial"/>
                <w:sz w:val="21"/>
              </w:rPr>
            </w:pPr>
          </w:p>
          <w:p w14:paraId="61C8DD50">
            <w:pPr>
              <w:spacing w:line="258" w:lineRule="auto"/>
              <w:rPr>
                <w:rFonts w:ascii="Arial"/>
                <w:sz w:val="21"/>
              </w:rPr>
            </w:pPr>
          </w:p>
          <w:p w14:paraId="5F52EAEE">
            <w:pPr>
              <w:spacing w:line="258" w:lineRule="auto"/>
              <w:rPr>
                <w:rFonts w:ascii="Arial"/>
                <w:sz w:val="21"/>
              </w:rPr>
            </w:pPr>
          </w:p>
          <w:p w14:paraId="21B01377">
            <w:pPr>
              <w:spacing w:line="258" w:lineRule="auto"/>
              <w:rPr>
                <w:rFonts w:ascii="Arial"/>
                <w:sz w:val="21"/>
              </w:rPr>
            </w:pPr>
          </w:p>
          <w:p w14:paraId="29F9CF77">
            <w:pPr>
              <w:spacing w:line="258" w:lineRule="auto"/>
              <w:rPr>
                <w:rFonts w:ascii="Arial"/>
                <w:sz w:val="21"/>
              </w:rPr>
            </w:pPr>
          </w:p>
          <w:p w14:paraId="743FB1F0">
            <w:pPr>
              <w:spacing w:line="258" w:lineRule="auto"/>
              <w:rPr>
                <w:rFonts w:ascii="Arial"/>
                <w:sz w:val="21"/>
              </w:rPr>
            </w:pPr>
          </w:p>
          <w:p w14:paraId="56B41E8E">
            <w:pPr>
              <w:spacing w:before="55" w:line="220" w:lineRule="auto"/>
              <w:ind w:left="414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  <w:t>农业农村处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B11FA2D">
            <w:pPr>
              <w:spacing w:line="242" w:lineRule="auto"/>
              <w:rPr>
                <w:rFonts w:ascii="Arial"/>
                <w:sz w:val="21"/>
              </w:rPr>
            </w:pPr>
          </w:p>
          <w:p w14:paraId="24F29A61">
            <w:pPr>
              <w:spacing w:line="243" w:lineRule="auto"/>
              <w:rPr>
                <w:rFonts w:ascii="Arial"/>
                <w:sz w:val="21"/>
              </w:rPr>
            </w:pPr>
          </w:p>
          <w:p w14:paraId="43B38C10">
            <w:pPr>
              <w:spacing w:line="243" w:lineRule="auto"/>
              <w:rPr>
                <w:rFonts w:ascii="Arial"/>
                <w:sz w:val="21"/>
              </w:rPr>
            </w:pPr>
          </w:p>
          <w:p w14:paraId="61A38E71">
            <w:pPr>
              <w:spacing w:line="243" w:lineRule="auto"/>
              <w:rPr>
                <w:rFonts w:ascii="Arial"/>
                <w:sz w:val="21"/>
              </w:rPr>
            </w:pPr>
          </w:p>
          <w:p w14:paraId="0C348CDE">
            <w:pPr>
              <w:spacing w:line="243" w:lineRule="auto"/>
              <w:rPr>
                <w:rFonts w:ascii="Arial"/>
                <w:sz w:val="21"/>
              </w:rPr>
            </w:pPr>
          </w:p>
          <w:p w14:paraId="5E561A1D">
            <w:pPr>
              <w:spacing w:line="243" w:lineRule="auto"/>
              <w:rPr>
                <w:rFonts w:ascii="Arial"/>
                <w:sz w:val="21"/>
              </w:rPr>
            </w:pPr>
          </w:p>
          <w:p w14:paraId="316DF5AE">
            <w:pPr>
              <w:spacing w:line="243" w:lineRule="auto"/>
              <w:rPr>
                <w:rFonts w:ascii="Arial"/>
                <w:sz w:val="21"/>
              </w:rPr>
            </w:pPr>
          </w:p>
          <w:p w14:paraId="24E3186F">
            <w:pPr>
              <w:spacing w:before="55" w:line="230" w:lineRule="auto"/>
              <w:ind w:left="24" w:leftChars="0" w:right="48" w:rightChars="0" w:firstLine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《国务院关于完善大中型水库移民后期扶持</w:t>
            </w:r>
            <w:r>
              <w:rPr>
                <w:rFonts w:ascii="宋体" w:hAnsi="宋体" w:eastAsia="宋体" w:cs="宋体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政策的意见》（国发〔2006〕17号）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18F0F0F">
            <w:pPr>
              <w:spacing w:line="294" w:lineRule="auto"/>
              <w:rPr>
                <w:rFonts w:ascii="Arial"/>
                <w:sz w:val="21"/>
              </w:rPr>
            </w:pPr>
          </w:p>
          <w:p w14:paraId="57C7D04A">
            <w:pPr>
              <w:spacing w:line="294" w:lineRule="auto"/>
              <w:rPr>
                <w:rFonts w:ascii="Arial"/>
                <w:sz w:val="21"/>
              </w:rPr>
            </w:pPr>
          </w:p>
          <w:p w14:paraId="451A4EC1">
            <w:pPr>
              <w:spacing w:line="294" w:lineRule="auto"/>
              <w:rPr>
                <w:rFonts w:ascii="Arial"/>
                <w:sz w:val="21"/>
              </w:rPr>
            </w:pPr>
          </w:p>
          <w:p w14:paraId="40BE956A">
            <w:pPr>
              <w:spacing w:line="294" w:lineRule="auto"/>
              <w:rPr>
                <w:rFonts w:ascii="Arial"/>
                <w:sz w:val="21"/>
              </w:rPr>
            </w:pPr>
          </w:p>
          <w:p w14:paraId="72226FE9">
            <w:pPr>
              <w:spacing w:before="55" w:line="225" w:lineRule="auto"/>
              <w:ind w:left="44" w:right="49" w:hanging="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 xml:space="preserve">1.《辽宁省人民政府关于完善大中型水库移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民后期扶持政策的实施意见》（辽政发〔</w:t>
            </w:r>
          </w:p>
          <w:p w14:paraId="6AAA246E">
            <w:pPr>
              <w:spacing w:before="7" w:line="223" w:lineRule="auto"/>
              <w:ind w:left="3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2006〕44号）</w:t>
            </w:r>
          </w:p>
          <w:p w14:paraId="4928EF6B">
            <w:pPr>
              <w:spacing w:before="4" w:line="227" w:lineRule="auto"/>
              <w:ind w:left="28" w:leftChars="0" w:right="39" w:rightChars="0" w:firstLine="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2.辽宁省水利厅 辽宁省财政厅 辽宁省农村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信用社联合社《关于印发〈辽宁省大中型水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库移民后期扶持直补资金发放细则〉的通知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》（辽水合〔2020〕37号）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848878C">
            <w:pPr>
              <w:spacing w:line="242" w:lineRule="auto"/>
              <w:rPr>
                <w:rFonts w:ascii="Arial"/>
                <w:sz w:val="21"/>
              </w:rPr>
            </w:pPr>
          </w:p>
          <w:p w14:paraId="05BFE676">
            <w:pPr>
              <w:spacing w:line="242" w:lineRule="auto"/>
              <w:rPr>
                <w:rFonts w:ascii="Arial"/>
                <w:sz w:val="21"/>
              </w:rPr>
            </w:pPr>
          </w:p>
          <w:p w14:paraId="4B86ECBC">
            <w:pPr>
              <w:spacing w:line="243" w:lineRule="auto"/>
              <w:rPr>
                <w:rFonts w:ascii="Arial"/>
                <w:sz w:val="21"/>
              </w:rPr>
            </w:pPr>
          </w:p>
          <w:p w14:paraId="118E6CD2">
            <w:pPr>
              <w:spacing w:line="243" w:lineRule="auto"/>
              <w:rPr>
                <w:rFonts w:ascii="Arial"/>
                <w:sz w:val="21"/>
              </w:rPr>
            </w:pPr>
          </w:p>
          <w:p w14:paraId="58E4D0A7">
            <w:pPr>
              <w:spacing w:line="243" w:lineRule="auto"/>
              <w:rPr>
                <w:rFonts w:ascii="Arial"/>
                <w:sz w:val="21"/>
              </w:rPr>
            </w:pPr>
          </w:p>
          <w:p w14:paraId="4D5698C7">
            <w:pPr>
              <w:spacing w:line="243" w:lineRule="auto"/>
              <w:rPr>
                <w:rFonts w:ascii="Arial"/>
                <w:sz w:val="21"/>
              </w:rPr>
            </w:pPr>
          </w:p>
          <w:p w14:paraId="4D75DFE0">
            <w:pPr>
              <w:spacing w:line="243" w:lineRule="auto"/>
              <w:rPr>
                <w:rFonts w:ascii="Arial"/>
                <w:sz w:val="21"/>
              </w:rPr>
            </w:pPr>
          </w:p>
          <w:p w14:paraId="37185189">
            <w:pPr>
              <w:spacing w:before="55" w:line="230" w:lineRule="auto"/>
              <w:ind w:left="685" w:leftChars="0" w:right="64" w:rightChars="0" w:hanging="60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经核定的大中型水库农</w:t>
            </w:r>
            <w:r>
              <w:rPr>
                <w:rFonts w:ascii="宋体" w:hAnsi="宋体" w:eastAsia="宋体" w:cs="宋体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村移民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DCB6BB9">
            <w:pPr>
              <w:spacing w:line="257" w:lineRule="auto"/>
              <w:rPr>
                <w:rFonts w:ascii="Arial"/>
                <w:sz w:val="21"/>
              </w:rPr>
            </w:pPr>
          </w:p>
          <w:p w14:paraId="22424D42">
            <w:pPr>
              <w:spacing w:line="257" w:lineRule="auto"/>
              <w:rPr>
                <w:rFonts w:ascii="Arial"/>
                <w:sz w:val="21"/>
              </w:rPr>
            </w:pPr>
          </w:p>
          <w:p w14:paraId="0B4D72F1">
            <w:pPr>
              <w:spacing w:line="258" w:lineRule="auto"/>
              <w:rPr>
                <w:rFonts w:ascii="Arial"/>
                <w:sz w:val="21"/>
              </w:rPr>
            </w:pPr>
          </w:p>
          <w:p w14:paraId="221D9362">
            <w:pPr>
              <w:spacing w:line="258" w:lineRule="auto"/>
              <w:rPr>
                <w:rFonts w:ascii="Arial"/>
                <w:sz w:val="21"/>
              </w:rPr>
            </w:pPr>
          </w:p>
          <w:p w14:paraId="455ACCD3">
            <w:pPr>
              <w:spacing w:line="258" w:lineRule="auto"/>
              <w:rPr>
                <w:rFonts w:ascii="Arial"/>
                <w:sz w:val="21"/>
              </w:rPr>
            </w:pPr>
          </w:p>
          <w:p w14:paraId="475B9C61">
            <w:pPr>
              <w:spacing w:line="258" w:lineRule="auto"/>
              <w:rPr>
                <w:rFonts w:ascii="Arial"/>
                <w:sz w:val="21"/>
              </w:rPr>
            </w:pPr>
          </w:p>
          <w:p w14:paraId="5DB2FF1D">
            <w:pPr>
              <w:spacing w:line="258" w:lineRule="auto"/>
              <w:rPr>
                <w:rFonts w:ascii="Arial"/>
                <w:sz w:val="21"/>
              </w:rPr>
            </w:pPr>
          </w:p>
          <w:p w14:paraId="6D371313">
            <w:pPr>
              <w:spacing w:before="55" w:line="221" w:lineRule="auto"/>
              <w:ind w:left="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9"/>
                <w:sz w:val="17"/>
                <w:szCs w:val="17"/>
              </w:rPr>
              <w:t>600元/人</w:t>
            </w:r>
            <w:r>
              <w:rPr>
                <w:rFonts w:ascii="宋体" w:hAnsi="宋体" w:eastAsia="宋体" w:cs="宋体"/>
                <w:spacing w:val="-14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17"/>
                <w:szCs w:val="17"/>
              </w:rPr>
              <w:t>·年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4F7D7954">
            <w:pPr>
              <w:spacing w:line="257" w:lineRule="auto"/>
              <w:rPr>
                <w:rFonts w:ascii="Arial"/>
                <w:sz w:val="21"/>
              </w:rPr>
            </w:pPr>
          </w:p>
          <w:p w14:paraId="6A9C38EE">
            <w:pPr>
              <w:spacing w:line="257" w:lineRule="auto"/>
              <w:rPr>
                <w:rFonts w:ascii="Arial"/>
                <w:sz w:val="21"/>
              </w:rPr>
            </w:pPr>
          </w:p>
          <w:p w14:paraId="2416A307">
            <w:pPr>
              <w:spacing w:line="258" w:lineRule="auto"/>
              <w:rPr>
                <w:rFonts w:ascii="Arial"/>
                <w:sz w:val="21"/>
              </w:rPr>
            </w:pPr>
          </w:p>
          <w:p w14:paraId="28206472">
            <w:pPr>
              <w:spacing w:line="258" w:lineRule="auto"/>
              <w:rPr>
                <w:rFonts w:ascii="Arial"/>
                <w:sz w:val="21"/>
              </w:rPr>
            </w:pPr>
          </w:p>
          <w:p w14:paraId="1218A4B4">
            <w:pPr>
              <w:spacing w:line="258" w:lineRule="auto"/>
              <w:rPr>
                <w:rFonts w:ascii="Arial"/>
                <w:sz w:val="21"/>
              </w:rPr>
            </w:pPr>
          </w:p>
          <w:p w14:paraId="21A1D74C">
            <w:pPr>
              <w:spacing w:line="258" w:lineRule="auto"/>
              <w:rPr>
                <w:rFonts w:ascii="Arial"/>
                <w:sz w:val="21"/>
              </w:rPr>
            </w:pPr>
          </w:p>
          <w:p w14:paraId="0E817C3E">
            <w:pPr>
              <w:spacing w:line="258" w:lineRule="auto"/>
              <w:rPr>
                <w:rFonts w:ascii="Arial"/>
                <w:sz w:val="21"/>
              </w:rPr>
            </w:pPr>
          </w:p>
          <w:p w14:paraId="7F76FC38">
            <w:pPr>
              <w:spacing w:before="55" w:line="221" w:lineRule="auto"/>
              <w:ind w:left="52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年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550E25C0">
            <w:pPr>
              <w:spacing w:line="257" w:lineRule="auto"/>
              <w:rPr>
                <w:rFonts w:ascii="Arial"/>
                <w:sz w:val="21"/>
              </w:rPr>
            </w:pPr>
          </w:p>
          <w:p w14:paraId="4CA01951">
            <w:pPr>
              <w:spacing w:line="257" w:lineRule="auto"/>
              <w:rPr>
                <w:rFonts w:ascii="Arial"/>
                <w:sz w:val="21"/>
              </w:rPr>
            </w:pPr>
          </w:p>
          <w:p w14:paraId="677072AB">
            <w:pPr>
              <w:spacing w:line="258" w:lineRule="auto"/>
              <w:rPr>
                <w:rFonts w:ascii="Arial"/>
                <w:sz w:val="21"/>
              </w:rPr>
            </w:pPr>
          </w:p>
          <w:p w14:paraId="5F31F3C4">
            <w:pPr>
              <w:spacing w:line="258" w:lineRule="auto"/>
              <w:rPr>
                <w:rFonts w:ascii="Arial"/>
                <w:sz w:val="21"/>
              </w:rPr>
            </w:pPr>
          </w:p>
          <w:p w14:paraId="4D386136">
            <w:pPr>
              <w:spacing w:line="258" w:lineRule="auto"/>
              <w:rPr>
                <w:rFonts w:ascii="Arial"/>
                <w:sz w:val="21"/>
              </w:rPr>
            </w:pPr>
          </w:p>
          <w:p w14:paraId="7DA2DDC4">
            <w:pPr>
              <w:spacing w:line="258" w:lineRule="auto"/>
              <w:rPr>
                <w:rFonts w:ascii="Arial"/>
                <w:sz w:val="21"/>
              </w:rPr>
            </w:pPr>
          </w:p>
          <w:p w14:paraId="0B3A6B95">
            <w:pPr>
              <w:spacing w:line="258" w:lineRule="auto"/>
              <w:rPr>
                <w:rFonts w:ascii="Arial"/>
                <w:sz w:val="21"/>
              </w:rPr>
            </w:pPr>
          </w:p>
          <w:p w14:paraId="485EEF01">
            <w:pPr>
              <w:spacing w:before="55" w:line="241" w:lineRule="auto"/>
              <w:ind w:left="347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0418-6011386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A07EC3E">
            <w:pPr>
              <w:spacing w:before="290" w:line="229" w:lineRule="auto"/>
              <w:ind w:left="33" w:right="134" w:firstLine="1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1.2026年6月30日后</w:t>
            </w:r>
            <w:r>
              <w:rPr>
                <w:rFonts w:ascii="宋体" w:hAnsi="宋体" w:eastAsia="宋体" w:cs="宋体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扶政策实施20年到</w:t>
            </w:r>
          </w:p>
          <w:p w14:paraId="158636FB">
            <w:pPr>
              <w:spacing w:before="2" w:line="228" w:lineRule="auto"/>
              <w:ind w:left="36" w:right="4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期，2026年对2006年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6月30日前搬迁核定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z w:val="17"/>
                <w:szCs w:val="17"/>
              </w:rPr>
              <w:t>的农村移民按每人</w:t>
            </w:r>
          </w:p>
          <w:p w14:paraId="64F98F1C">
            <w:pPr>
              <w:spacing w:before="3" w:line="228" w:lineRule="auto"/>
              <w:ind w:left="35" w:right="48" w:firstLine="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300元标准发放，扶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z w:val="17"/>
                <w:szCs w:val="17"/>
              </w:rPr>
              <w:t>持20年为止；对2006</w:t>
            </w:r>
            <w:r>
              <w:rPr>
                <w:rFonts w:ascii="宋体" w:hAnsi="宋体" w:eastAsia="宋体" w:cs="宋体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年7月1日后新建水库</w:t>
            </w:r>
            <w:r>
              <w:rPr>
                <w:rFonts w:ascii="宋体" w:hAnsi="宋体" w:eastAsia="宋体" w:cs="宋体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搬迁核定的农村移民</w:t>
            </w:r>
            <w:r>
              <w:rPr>
                <w:rFonts w:ascii="宋体" w:hAnsi="宋体" w:eastAsia="宋体" w:cs="宋体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按每人600元标准发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-8"/>
                <w:sz w:val="17"/>
                <w:szCs w:val="17"/>
              </w:rPr>
              <w:t>放。</w:t>
            </w:r>
          </w:p>
          <w:p w14:paraId="64030758">
            <w:pPr>
              <w:spacing w:before="2" w:line="229" w:lineRule="auto"/>
              <w:ind w:left="33" w:leftChars="0" w:right="49" w:rightChars="0" w:firstLine="3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2.2026年国家正在研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究后续政策，具体扶</w:t>
            </w:r>
            <w:r>
              <w:rPr>
                <w:rFonts w:ascii="宋体" w:hAnsi="宋体" w:eastAsia="宋体" w:cs="宋体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持范围、扶持标准、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扶持期限、扶持方式</w:t>
            </w:r>
            <w:r>
              <w:rPr>
                <w:rFonts w:ascii="宋体" w:hAnsi="宋体" w:eastAsia="宋体" w:cs="宋体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等尚未明确。</w:t>
            </w:r>
          </w:p>
        </w:tc>
      </w:tr>
      <w:tr w14:paraId="24E938C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shd w:val="clear" w:color="auto" w:fill="auto"/>
            <w:vAlign w:val="top"/>
          </w:tcPr>
          <w:p w14:paraId="532CF887">
            <w:pPr>
              <w:spacing w:line="329" w:lineRule="auto"/>
              <w:rPr>
                <w:rFonts w:ascii="Arial"/>
                <w:sz w:val="21"/>
              </w:rPr>
            </w:pPr>
          </w:p>
          <w:p w14:paraId="3A12B90C">
            <w:pPr>
              <w:spacing w:line="329" w:lineRule="auto"/>
              <w:rPr>
                <w:rFonts w:ascii="Arial"/>
                <w:sz w:val="21"/>
              </w:rPr>
            </w:pPr>
          </w:p>
          <w:p w14:paraId="47548B36">
            <w:pPr>
              <w:spacing w:before="55" w:line="241" w:lineRule="auto"/>
              <w:ind w:left="321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  <w:t>48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36EF3D1D">
            <w:pPr>
              <w:spacing w:line="329" w:lineRule="auto"/>
              <w:rPr>
                <w:rFonts w:ascii="Arial"/>
                <w:sz w:val="21"/>
              </w:rPr>
            </w:pPr>
          </w:p>
          <w:p w14:paraId="43696B0E">
            <w:pPr>
              <w:spacing w:line="329" w:lineRule="auto"/>
              <w:rPr>
                <w:rFonts w:ascii="Arial"/>
                <w:sz w:val="21"/>
              </w:rPr>
            </w:pPr>
          </w:p>
          <w:p w14:paraId="2857E328">
            <w:pPr>
              <w:spacing w:before="55" w:line="220" w:lineRule="auto"/>
              <w:ind w:left="10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耕地地力保护补贴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C45D215">
            <w:pPr>
              <w:spacing w:line="329" w:lineRule="auto"/>
              <w:rPr>
                <w:rFonts w:ascii="Arial"/>
                <w:sz w:val="21"/>
              </w:rPr>
            </w:pPr>
          </w:p>
          <w:p w14:paraId="682F6EF0">
            <w:pPr>
              <w:spacing w:line="329" w:lineRule="auto"/>
              <w:rPr>
                <w:rFonts w:ascii="Arial"/>
                <w:sz w:val="21"/>
              </w:rPr>
            </w:pPr>
          </w:p>
          <w:p w14:paraId="447CD446">
            <w:pPr>
              <w:spacing w:before="55" w:line="220" w:lineRule="auto"/>
              <w:ind w:left="23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辽宁省农业农村厅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C1AEA5D">
            <w:pPr>
              <w:spacing w:line="329" w:lineRule="auto"/>
              <w:rPr>
                <w:rFonts w:ascii="Arial"/>
                <w:sz w:val="21"/>
              </w:rPr>
            </w:pPr>
          </w:p>
          <w:p w14:paraId="2D998B87">
            <w:pPr>
              <w:spacing w:before="55" w:line="220" w:lineRule="auto"/>
              <w:ind w:left="414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  <w:t>农业农村处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9B7A29D">
            <w:pPr>
              <w:spacing w:line="447" w:lineRule="auto"/>
              <w:rPr>
                <w:rFonts w:ascii="Arial"/>
                <w:sz w:val="21"/>
              </w:rPr>
            </w:pPr>
          </w:p>
          <w:p w14:paraId="1A03E1C1">
            <w:pPr>
              <w:spacing w:before="55" w:line="229" w:lineRule="auto"/>
              <w:ind w:left="27" w:right="128" w:hanging="1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《财政部办公厅 农业农村部办公厅关于进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一步做好耕地地力保护补贴工作的通知》</w:t>
            </w:r>
          </w:p>
          <w:p w14:paraId="0A47FE3A">
            <w:pPr>
              <w:spacing w:line="221" w:lineRule="auto"/>
              <w:ind w:left="3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（财办农〔2021〕11号）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0A42FDE9">
            <w:pPr>
              <w:spacing w:line="449" w:lineRule="auto"/>
              <w:rPr>
                <w:rFonts w:ascii="Arial"/>
                <w:sz w:val="21"/>
              </w:rPr>
            </w:pPr>
          </w:p>
          <w:p w14:paraId="7AD1563E">
            <w:pPr>
              <w:spacing w:before="55" w:line="230" w:lineRule="auto"/>
              <w:ind w:left="30" w:leftChars="0" w:right="39" w:rightChars="0" w:hanging="1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《辽宁省农业农村厅 辽宁省财政厅关于印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发辽宁省耕地地力保护补贴实施方案的通知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》（辽农农〔2026〕135号）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A91B360">
            <w:pPr>
              <w:spacing w:before="191" w:line="220" w:lineRule="auto"/>
              <w:ind w:left="8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原则上为拥有耕地承包</w:t>
            </w:r>
          </w:p>
          <w:p w14:paraId="3A0A2CBC">
            <w:pPr>
              <w:spacing w:before="7" w:line="221" w:lineRule="auto"/>
              <w:ind w:left="8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权的种地农民。农民家</w:t>
            </w:r>
          </w:p>
          <w:p w14:paraId="55FC8A2D">
            <w:pPr>
              <w:spacing w:before="7" w:line="221" w:lineRule="auto"/>
              <w:ind w:left="8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庭承包地流转的，原则</w:t>
            </w:r>
          </w:p>
          <w:p w14:paraId="2B3CE0C4">
            <w:pPr>
              <w:spacing w:before="6" w:line="221" w:lineRule="auto"/>
              <w:ind w:left="8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上补贴给原承包方，流</w:t>
            </w:r>
          </w:p>
          <w:p w14:paraId="36FDBA63">
            <w:pPr>
              <w:spacing w:before="7" w:line="220" w:lineRule="auto"/>
              <w:ind w:left="8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转双方有书面约定的，</w:t>
            </w:r>
          </w:p>
          <w:p w14:paraId="39D0C410">
            <w:pPr>
              <w:spacing w:before="7" w:line="222" w:lineRule="auto"/>
              <w:ind w:left="5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5"/>
                <w:sz w:val="17"/>
                <w:szCs w:val="17"/>
              </w:rPr>
              <w:t>从其约定。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E7AAADA">
            <w:pPr>
              <w:spacing w:line="343" w:lineRule="auto"/>
              <w:rPr>
                <w:rFonts w:ascii="Arial"/>
                <w:sz w:val="21"/>
              </w:rPr>
            </w:pPr>
          </w:p>
          <w:p w14:paraId="2BFE29D9">
            <w:pPr>
              <w:spacing w:before="55" w:line="230" w:lineRule="auto"/>
              <w:ind w:left="31" w:leftChars="0" w:right="176" w:right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补贴标准由各市或县结合补贴资金总量和确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定的补贴依据综合测算确定。可以实行全市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统一标准，也可以县为单位，实行全县统一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7"/>
                <w:sz w:val="17"/>
                <w:szCs w:val="17"/>
              </w:rPr>
              <w:t>标准。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5CD3A2E1">
            <w:pPr>
              <w:spacing w:line="329" w:lineRule="auto"/>
              <w:rPr>
                <w:rFonts w:ascii="Arial"/>
                <w:sz w:val="21"/>
              </w:rPr>
            </w:pPr>
          </w:p>
          <w:p w14:paraId="3051FC0D">
            <w:pPr>
              <w:spacing w:line="329" w:lineRule="auto"/>
              <w:rPr>
                <w:rFonts w:ascii="Arial"/>
                <w:sz w:val="21"/>
              </w:rPr>
            </w:pPr>
          </w:p>
          <w:p w14:paraId="64D67053">
            <w:pPr>
              <w:spacing w:before="55" w:line="221" w:lineRule="auto"/>
              <w:ind w:left="52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年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11BA08CE">
            <w:pPr>
              <w:spacing w:line="329" w:lineRule="auto"/>
              <w:rPr>
                <w:rFonts w:ascii="Arial"/>
                <w:sz w:val="21"/>
              </w:rPr>
            </w:pPr>
          </w:p>
          <w:p w14:paraId="1F12417E">
            <w:pPr>
              <w:spacing w:line="329" w:lineRule="auto"/>
              <w:rPr>
                <w:rFonts w:ascii="Arial"/>
                <w:sz w:val="21"/>
              </w:rPr>
            </w:pPr>
          </w:p>
          <w:p w14:paraId="33A28785">
            <w:pPr>
              <w:spacing w:before="55" w:line="241" w:lineRule="auto"/>
              <w:ind w:left="347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0418-6011386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F1237A8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72FBD7B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shd w:val="clear" w:color="auto" w:fill="auto"/>
            <w:vAlign w:val="top"/>
          </w:tcPr>
          <w:p w14:paraId="20F3ABE3">
            <w:pPr>
              <w:spacing w:line="474" w:lineRule="auto"/>
              <w:rPr>
                <w:rFonts w:ascii="Arial"/>
                <w:sz w:val="21"/>
              </w:rPr>
            </w:pPr>
          </w:p>
          <w:p w14:paraId="4C968766">
            <w:pPr>
              <w:spacing w:before="55" w:line="241" w:lineRule="auto"/>
              <w:ind w:left="321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49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7C0DEFB0">
            <w:pPr>
              <w:spacing w:line="369" w:lineRule="auto"/>
              <w:rPr>
                <w:rFonts w:ascii="Arial"/>
                <w:sz w:val="21"/>
              </w:rPr>
            </w:pPr>
          </w:p>
          <w:p w14:paraId="45500958">
            <w:pPr>
              <w:spacing w:before="55" w:line="231" w:lineRule="auto"/>
              <w:ind w:left="709" w:leftChars="0" w:right="98" w:rightChars="0" w:hanging="605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农机购置与应用补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贴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7A4947A4">
            <w:pPr>
              <w:spacing w:line="474" w:lineRule="auto"/>
              <w:rPr>
                <w:rFonts w:ascii="Arial"/>
                <w:sz w:val="21"/>
              </w:rPr>
            </w:pPr>
          </w:p>
          <w:p w14:paraId="326D944C">
            <w:pPr>
              <w:spacing w:before="55" w:line="220" w:lineRule="auto"/>
              <w:ind w:left="23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辽宁省农业农村厅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01B8293B">
            <w:pPr>
              <w:spacing w:line="474" w:lineRule="auto"/>
              <w:rPr>
                <w:rFonts w:ascii="Arial"/>
                <w:sz w:val="21"/>
              </w:rPr>
            </w:pPr>
          </w:p>
          <w:p w14:paraId="4F73BBAC">
            <w:pPr>
              <w:spacing w:before="55" w:line="220" w:lineRule="auto"/>
              <w:ind w:left="414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  <w:t>农业农村处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4A068E8">
            <w:pPr>
              <w:spacing w:line="263" w:lineRule="auto"/>
              <w:rPr>
                <w:rFonts w:ascii="Arial"/>
                <w:sz w:val="21"/>
              </w:rPr>
            </w:pPr>
          </w:p>
          <w:p w14:paraId="74D62F67">
            <w:pPr>
              <w:spacing w:before="55" w:line="230" w:lineRule="auto"/>
              <w:ind w:left="27" w:leftChars="0" w:right="42" w:rightChars="0" w:hanging="1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《农业农村部办公厅 财政部办公厅关于印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发〈2024—2026年农机购置与应用</w:t>
            </w:r>
            <w:r>
              <w:rPr>
                <w:rFonts w:ascii="宋体" w:hAnsi="宋体" w:eastAsia="宋体" w:cs="宋体"/>
                <w:sz w:val="17"/>
                <w:szCs w:val="17"/>
              </w:rPr>
              <w:t>补贴实施 意见〉的通知》（农办机〔2024〕3号）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0A4A1688">
            <w:pPr>
              <w:spacing w:before="217" w:line="228" w:lineRule="auto"/>
              <w:ind w:left="30" w:right="125" w:hanging="1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《辽宁省农业农村厅 辽宁省财政厅关于印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发2024-2026年辽宁省农机购置与应用补贴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实施方案的通知》（辽农机〔2024〕</w:t>
            </w:r>
          </w:p>
          <w:p w14:paraId="200FC88C">
            <w:pPr>
              <w:spacing w:line="222" w:lineRule="auto"/>
              <w:ind w:left="4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4"/>
                <w:sz w:val="17"/>
                <w:szCs w:val="17"/>
              </w:rPr>
              <w:t>140号）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D42E5E1">
            <w:pPr>
              <w:spacing w:line="369" w:lineRule="auto"/>
              <w:rPr>
                <w:rFonts w:ascii="Arial"/>
                <w:sz w:val="21"/>
              </w:rPr>
            </w:pPr>
          </w:p>
          <w:p w14:paraId="58E1843F">
            <w:pPr>
              <w:spacing w:before="55" w:line="231" w:lineRule="auto"/>
              <w:ind w:left="170" w:leftChars="0" w:right="64" w:rightChars="0" w:hanging="85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从事农业生产的农民和</w:t>
            </w:r>
            <w:r>
              <w:rPr>
                <w:rFonts w:ascii="宋体" w:hAnsi="宋体" w:eastAsia="宋体" w:cs="宋体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农业生产经营组织。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0DDAF03F">
            <w:pPr>
              <w:spacing w:line="263" w:lineRule="auto"/>
              <w:rPr>
                <w:rFonts w:ascii="Arial"/>
                <w:sz w:val="21"/>
              </w:rPr>
            </w:pPr>
          </w:p>
          <w:p w14:paraId="27031D4F">
            <w:pPr>
              <w:spacing w:before="55" w:line="230" w:lineRule="auto"/>
              <w:ind w:left="32" w:leftChars="0" w:right="101" w:rightChars="0" w:firstLine="3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定额补贴，各档次补贴额测算按照不超过上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z w:val="17"/>
                <w:szCs w:val="17"/>
              </w:rPr>
              <w:t>年同档次产品市场销售均价的30%、不超国家</w:t>
            </w:r>
            <w:r>
              <w:rPr>
                <w:rFonts w:ascii="宋体" w:hAnsi="宋体" w:eastAsia="宋体" w:cs="宋体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发布机具档次的最高补贴。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268D43C0">
            <w:pPr>
              <w:spacing w:line="474" w:lineRule="auto"/>
              <w:rPr>
                <w:rFonts w:ascii="Arial"/>
                <w:sz w:val="21"/>
              </w:rPr>
            </w:pPr>
          </w:p>
          <w:p w14:paraId="56F41C7C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5F504332">
            <w:pPr>
              <w:spacing w:line="474" w:lineRule="auto"/>
              <w:rPr>
                <w:rFonts w:ascii="Arial"/>
                <w:sz w:val="21"/>
              </w:rPr>
            </w:pPr>
          </w:p>
          <w:p w14:paraId="746EC68D">
            <w:pPr>
              <w:spacing w:before="55" w:line="241" w:lineRule="auto"/>
              <w:ind w:left="475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0418-6011386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E9D30BF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52A67E2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shd w:val="clear" w:color="auto" w:fill="auto"/>
            <w:vAlign w:val="top"/>
          </w:tcPr>
          <w:p w14:paraId="61E27FEA">
            <w:pPr>
              <w:spacing w:before="55" w:line="241" w:lineRule="auto"/>
              <w:ind w:left="322" w:leftChars="0"/>
              <w:rPr>
                <w:rFonts w:hint="default" w:ascii="宋体" w:hAnsi="宋体" w:eastAsia="宋体" w:cs="宋体"/>
                <w:spacing w:val="-3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50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38181395">
            <w:pPr>
              <w:spacing w:line="324" w:lineRule="auto"/>
              <w:rPr>
                <w:rFonts w:ascii="Arial"/>
                <w:sz w:val="21"/>
              </w:rPr>
            </w:pPr>
          </w:p>
          <w:p w14:paraId="6B9DE3B6">
            <w:pPr>
              <w:spacing w:line="324" w:lineRule="auto"/>
              <w:rPr>
                <w:rFonts w:ascii="Arial"/>
                <w:sz w:val="21"/>
              </w:rPr>
            </w:pPr>
          </w:p>
          <w:p w14:paraId="7FDFC14A">
            <w:pPr>
              <w:spacing w:before="56" w:line="221" w:lineRule="auto"/>
              <w:ind w:left="10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帮扶小额信贷贴息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75EE78F2">
            <w:pPr>
              <w:spacing w:line="324" w:lineRule="auto"/>
              <w:rPr>
                <w:rFonts w:ascii="Arial"/>
                <w:sz w:val="21"/>
              </w:rPr>
            </w:pPr>
          </w:p>
          <w:p w14:paraId="37D334D3">
            <w:pPr>
              <w:spacing w:line="325" w:lineRule="auto"/>
              <w:rPr>
                <w:rFonts w:ascii="Arial"/>
                <w:sz w:val="21"/>
              </w:rPr>
            </w:pPr>
          </w:p>
          <w:p w14:paraId="7DDC4221">
            <w:pPr>
              <w:spacing w:before="55" w:line="220" w:lineRule="auto"/>
              <w:ind w:left="23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辽宁省农业农村厅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84FF3D2">
            <w:pPr>
              <w:spacing w:line="324" w:lineRule="auto"/>
              <w:rPr>
                <w:rFonts w:ascii="Arial"/>
                <w:sz w:val="21"/>
              </w:rPr>
            </w:pPr>
          </w:p>
          <w:p w14:paraId="3FCD14BA">
            <w:pPr>
              <w:spacing w:line="325" w:lineRule="auto"/>
              <w:rPr>
                <w:rFonts w:ascii="Arial"/>
                <w:sz w:val="21"/>
              </w:rPr>
            </w:pPr>
          </w:p>
          <w:p w14:paraId="115A4758">
            <w:pPr>
              <w:spacing w:before="55" w:line="220" w:lineRule="auto"/>
              <w:ind w:left="414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农业农村</w:t>
            </w: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7E2B425D">
            <w:pPr>
              <w:spacing w:line="440" w:lineRule="auto"/>
              <w:rPr>
                <w:rFonts w:ascii="Arial"/>
                <w:sz w:val="21"/>
              </w:rPr>
            </w:pPr>
          </w:p>
          <w:p w14:paraId="57C89FA6">
            <w:pPr>
              <w:spacing w:before="56" w:line="230" w:lineRule="auto"/>
              <w:ind w:left="26" w:leftChars="0" w:right="42" w:right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《金融监管总局</w:t>
            </w:r>
            <w:r>
              <w:rPr>
                <w:rFonts w:ascii="宋体" w:hAnsi="宋体" w:eastAsia="宋体" w:cs="宋体"/>
                <w:spacing w:val="31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财政部 农业农村部</w:t>
            </w:r>
            <w:r>
              <w:rPr>
                <w:rFonts w:ascii="宋体" w:hAnsi="宋体" w:eastAsia="宋体" w:cs="宋体"/>
                <w:spacing w:val="24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中国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人民银行关于做好帮扶小额信贷工作的通知 </w:t>
            </w:r>
            <w:r>
              <w:rPr>
                <w:rFonts w:ascii="宋体" w:hAnsi="宋体" w:eastAsia="宋体" w:cs="宋体"/>
                <w:sz w:val="17"/>
                <w:szCs w:val="17"/>
              </w:rPr>
              <w:t>》（金发〔2026〕2号）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B287378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0" w:type="auto"/>
            <w:shd w:val="clear" w:color="auto" w:fill="auto"/>
            <w:vAlign w:val="top"/>
          </w:tcPr>
          <w:p w14:paraId="4C17C6FB">
            <w:pPr>
              <w:spacing w:before="287" w:line="221" w:lineRule="auto"/>
              <w:ind w:left="9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防止返贫致贫对象和需</w:t>
            </w:r>
          </w:p>
          <w:p w14:paraId="0E610D90">
            <w:pPr>
              <w:spacing w:before="7" w:line="221" w:lineRule="auto"/>
              <w:ind w:left="8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要继续帮扶的原建档立</w:t>
            </w:r>
          </w:p>
          <w:p w14:paraId="65B8B16F">
            <w:pPr>
              <w:spacing w:before="6" w:line="220" w:lineRule="auto"/>
              <w:ind w:left="85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卡脱贫人口（以下简称</w:t>
            </w:r>
          </w:p>
          <w:p w14:paraId="6090D1CA">
            <w:pPr>
              <w:spacing w:before="8" w:line="221" w:lineRule="auto"/>
              <w:ind w:left="8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帮扶人口）。以户为单</w:t>
            </w:r>
          </w:p>
          <w:p w14:paraId="03608D6A">
            <w:pPr>
              <w:spacing w:before="6" w:line="221" w:lineRule="auto"/>
              <w:ind w:left="42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4"/>
                <w:sz w:val="17"/>
                <w:szCs w:val="17"/>
              </w:rPr>
              <w:t>位发放贷款。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746A33A">
            <w:pPr>
              <w:spacing w:line="441" w:lineRule="auto"/>
              <w:rPr>
                <w:rFonts w:ascii="Arial"/>
                <w:sz w:val="21"/>
              </w:rPr>
            </w:pPr>
          </w:p>
          <w:p w14:paraId="4E22873D">
            <w:pPr>
              <w:spacing w:before="55" w:line="231" w:lineRule="auto"/>
              <w:ind w:left="37" w:leftChars="0" w:right="176" w:rightChars="0" w:firstLine="10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中央财政通过常态化帮扶资金按照贷款利息</w:t>
            </w:r>
            <w:r>
              <w:rPr>
                <w:rFonts w:ascii="宋体" w:hAnsi="宋体" w:eastAsia="宋体" w:cs="宋体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的70%给予贴息（贴息上限不超过2.5个百分</w:t>
            </w:r>
            <w:r>
              <w:rPr>
                <w:rFonts w:ascii="宋体" w:hAnsi="宋体" w:eastAsia="宋体" w:cs="宋体"/>
                <w:spacing w:val="16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8"/>
                <w:sz w:val="17"/>
                <w:szCs w:val="17"/>
              </w:rPr>
              <w:t>点）。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582CC070">
            <w:pPr>
              <w:spacing w:line="272" w:lineRule="auto"/>
              <w:rPr>
                <w:rFonts w:ascii="Arial"/>
                <w:sz w:val="21"/>
              </w:rPr>
            </w:pPr>
          </w:p>
          <w:p w14:paraId="7C152369">
            <w:pPr>
              <w:spacing w:line="272" w:lineRule="auto"/>
              <w:rPr>
                <w:rFonts w:ascii="Arial"/>
                <w:sz w:val="21"/>
              </w:rPr>
            </w:pPr>
          </w:p>
          <w:p w14:paraId="0455684E">
            <w:pPr>
              <w:spacing w:before="55" w:line="221" w:lineRule="auto"/>
              <w:ind w:left="10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待省级政策确</w:t>
            </w:r>
          </w:p>
          <w:p w14:paraId="39C48223">
            <w:pPr>
              <w:spacing w:before="7" w:line="222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定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0C51111D">
            <w:pPr>
              <w:spacing w:line="324" w:lineRule="auto"/>
              <w:rPr>
                <w:rFonts w:ascii="Arial"/>
                <w:sz w:val="21"/>
              </w:rPr>
            </w:pPr>
          </w:p>
          <w:p w14:paraId="74B36998">
            <w:pPr>
              <w:spacing w:line="325" w:lineRule="auto"/>
              <w:rPr>
                <w:rFonts w:ascii="Arial"/>
                <w:sz w:val="21"/>
              </w:rPr>
            </w:pPr>
          </w:p>
          <w:p w14:paraId="1F46C618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0418-6011386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76B58BB">
            <w:pPr>
              <w:spacing w:line="272" w:lineRule="auto"/>
              <w:rPr>
                <w:rFonts w:ascii="Arial"/>
                <w:sz w:val="21"/>
              </w:rPr>
            </w:pPr>
          </w:p>
          <w:p w14:paraId="0FA5A5AD">
            <w:pPr>
              <w:spacing w:line="272" w:lineRule="auto"/>
              <w:rPr>
                <w:rFonts w:ascii="Arial"/>
                <w:sz w:val="21"/>
              </w:rPr>
            </w:pPr>
          </w:p>
          <w:p w14:paraId="5B382713">
            <w:pPr>
              <w:spacing w:before="55" w:line="221" w:lineRule="auto"/>
              <w:ind w:left="3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按国家政策文件执行</w:t>
            </w:r>
          </w:p>
          <w:p w14:paraId="1949B302">
            <w:pPr>
              <w:spacing w:before="116" w:line="87" w:lineRule="exact"/>
              <w:ind w:left="51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position w:val="1"/>
                <w:sz w:val="17"/>
                <w:szCs w:val="17"/>
              </w:rPr>
              <w:t>。</w:t>
            </w:r>
          </w:p>
        </w:tc>
      </w:tr>
      <w:tr w14:paraId="0746355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shd w:val="clear" w:color="auto" w:fill="auto"/>
            <w:vAlign w:val="top"/>
          </w:tcPr>
          <w:p w14:paraId="61F19157">
            <w:pPr>
              <w:spacing w:line="249" w:lineRule="auto"/>
              <w:rPr>
                <w:rFonts w:ascii="Arial"/>
                <w:sz w:val="21"/>
              </w:rPr>
            </w:pPr>
          </w:p>
          <w:p w14:paraId="4AE22B8A">
            <w:pPr>
              <w:spacing w:line="249" w:lineRule="auto"/>
              <w:rPr>
                <w:rFonts w:ascii="Arial"/>
                <w:sz w:val="21"/>
              </w:rPr>
            </w:pPr>
          </w:p>
          <w:p w14:paraId="686DD1B0">
            <w:pPr>
              <w:spacing w:line="249" w:lineRule="auto"/>
              <w:rPr>
                <w:rFonts w:ascii="Arial"/>
                <w:sz w:val="21"/>
              </w:rPr>
            </w:pPr>
          </w:p>
          <w:p w14:paraId="7BC64F21">
            <w:pPr>
              <w:spacing w:line="249" w:lineRule="auto"/>
              <w:rPr>
                <w:rFonts w:ascii="Arial"/>
                <w:sz w:val="21"/>
              </w:rPr>
            </w:pPr>
          </w:p>
          <w:p w14:paraId="0709F4A7">
            <w:pPr>
              <w:spacing w:line="249" w:lineRule="auto"/>
              <w:rPr>
                <w:rFonts w:ascii="Arial"/>
                <w:sz w:val="21"/>
              </w:rPr>
            </w:pPr>
          </w:p>
          <w:p w14:paraId="0F6BF169">
            <w:pPr>
              <w:spacing w:before="56" w:line="241" w:lineRule="auto"/>
              <w:ind w:left="320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4"/>
                <w:sz w:val="17"/>
                <w:szCs w:val="17"/>
                <w:lang w:val="en-US" w:eastAsia="zh-CN"/>
              </w:rPr>
              <w:t>51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73864BA0">
            <w:pPr>
              <w:spacing w:line="249" w:lineRule="auto"/>
              <w:rPr>
                <w:rFonts w:ascii="Arial"/>
                <w:sz w:val="21"/>
              </w:rPr>
            </w:pPr>
          </w:p>
          <w:p w14:paraId="3B38DC8A">
            <w:pPr>
              <w:spacing w:line="249" w:lineRule="auto"/>
              <w:rPr>
                <w:rFonts w:ascii="Arial"/>
                <w:sz w:val="21"/>
              </w:rPr>
            </w:pPr>
          </w:p>
          <w:p w14:paraId="04444BFB">
            <w:pPr>
              <w:spacing w:line="249" w:lineRule="auto"/>
              <w:rPr>
                <w:rFonts w:ascii="Arial"/>
                <w:sz w:val="21"/>
              </w:rPr>
            </w:pPr>
          </w:p>
          <w:p w14:paraId="11F7788B">
            <w:pPr>
              <w:spacing w:line="249" w:lineRule="auto"/>
              <w:rPr>
                <w:rFonts w:ascii="Arial"/>
                <w:sz w:val="21"/>
              </w:rPr>
            </w:pPr>
          </w:p>
          <w:p w14:paraId="0E9A0491">
            <w:pPr>
              <w:spacing w:line="249" w:lineRule="auto"/>
              <w:rPr>
                <w:rFonts w:ascii="Arial"/>
                <w:sz w:val="21"/>
              </w:rPr>
            </w:pPr>
          </w:p>
          <w:p w14:paraId="5C24499A">
            <w:pPr>
              <w:spacing w:before="56" w:line="220" w:lineRule="auto"/>
              <w:ind w:left="10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农机报废更新补贴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98FEF69">
            <w:pPr>
              <w:spacing w:line="249" w:lineRule="auto"/>
              <w:rPr>
                <w:rFonts w:ascii="Arial"/>
                <w:sz w:val="21"/>
              </w:rPr>
            </w:pPr>
          </w:p>
          <w:p w14:paraId="3768F5DB">
            <w:pPr>
              <w:spacing w:line="249" w:lineRule="auto"/>
              <w:rPr>
                <w:rFonts w:ascii="Arial"/>
                <w:sz w:val="21"/>
              </w:rPr>
            </w:pPr>
          </w:p>
          <w:p w14:paraId="06453368">
            <w:pPr>
              <w:spacing w:line="249" w:lineRule="auto"/>
              <w:rPr>
                <w:rFonts w:ascii="Arial"/>
                <w:sz w:val="21"/>
              </w:rPr>
            </w:pPr>
          </w:p>
          <w:p w14:paraId="3C626C9E">
            <w:pPr>
              <w:spacing w:line="249" w:lineRule="auto"/>
              <w:rPr>
                <w:rFonts w:ascii="Arial"/>
                <w:sz w:val="21"/>
              </w:rPr>
            </w:pPr>
          </w:p>
          <w:p w14:paraId="4DBC09CE">
            <w:pPr>
              <w:spacing w:line="249" w:lineRule="auto"/>
              <w:rPr>
                <w:rFonts w:ascii="Arial"/>
                <w:sz w:val="21"/>
              </w:rPr>
            </w:pPr>
          </w:p>
          <w:p w14:paraId="0BF5F248">
            <w:pPr>
              <w:spacing w:before="56" w:line="220" w:lineRule="auto"/>
              <w:ind w:left="23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辽宁省农业农村厅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5D3BBBE">
            <w:pPr>
              <w:spacing w:line="249" w:lineRule="auto"/>
              <w:rPr>
                <w:rFonts w:ascii="Arial"/>
                <w:sz w:val="21"/>
              </w:rPr>
            </w:pPr>
          </w:p>
          <w:p w14:paraId="26041F6C">
            <w:pPr>
              <w:spacing w:line="249" w:lineRule="auto"/>
              <w:rPr>
                <w:rFonts w:ascii="Arial"/>
                <w:sz w:val="21"/>
              </w:rPr>
            </w:pPr>
          </w:p>
          <w:p w14:paraId="694AD86A">
            <w:pPr>
              <w:spacing w:line="249" w:lineRule="auto"/>
              <w:rPr>
                <w:rFonts w:ascii="Arial"/>
                <w:sz w:val="21"/>
              </w:rPr>
            </w:pPr>
          </w:p>
          <w:p w14:paraId="4DE687F7">
            <w:pPr>
              <w:spacing w:line="249" w:lineRule="auto"/>
              <w:rPr>
                <w:rFonts w:ascii="Arial"/>
                <w:sz w:val="21"/>
              </w:rPr>
            </w:pPr>
          </w:p>
          <w:p w14:paraId="04BA37C8">
            <w:pPr>
              <w:spacing w:line="249" w:lineRule="auto"/>
              <w:rPr>
                <w:rFonts w:ascii="Arial"/>
                <w:sz w:val="21"/>
              </w:rPr>
            </w:pPr>
          </w:p>
          <w:p w14:paraId="78154FAF">
            <w:pPr>
              <w:spacing w:before="56" w:line="220" w:lineRule="auto"/>
              <w:ind w:left="414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农业农村</w:t>
            </w: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F3C280E">
            <w:pPr>
              <w:spacing w:line="308" w:lineRule="auto"/>
              <w:rPr>
                <w:rFonts w:ascii="Arial"/>
                <w:sz w:val="21"/>
              </w:rPr>
            </w:pPr>
          </w:p>
          <w:p w14:paraId="33A0A2DC">
            <w:pPr>
              <w:spacing w:line="308" w:lineRule="auto"/>
              <w:rPr>
                <w:rFonts w:ascii="Arial"/>
                <w:sz w:val="21"/>
              </w:rPr>
            </w:pPr>
          </w:p>
          <w:p w14:paraId="1DEAE4CE">
            <w:pPr>
              <w:spacing w:before="55" w:line="227" w:lineRule="auto"/>
              <w:ind w:left="27" w:right="42" w:firstLine="1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1.《农业农村部办公厅</w:t>
            </w:r>
            <w:r>
              <w:rPr>
                <w:rFonts w:ascii="宋体" w:hAnsi="宋体" w:eastAsia="宋体" w:cs="宋体"/>
                <w:spacing w:val="45"/>
                <w:w w:val="101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国家发展改革委办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公厅 财政部办公厅〈关于加大工作力度持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续实施好农业机械报废更新补贴政策〉的补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充通知》（农机办〔2024〕5号）</w:t>
            </w:r>
          </w:p>
          <w:p w14:paraId="111D49D1">
            <w:pPr>
              <w:spacing w:before="6" w:line="226" w:lineRule="auto"/>
              <w:ind w:left="25" w:leftChars="0" w:right="42" w:rightChars="0" w:firstLine="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2.《农业农村部办公厅 财政部办公厅关于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加大工作力度持续实施好农业机械报废更新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补贴政策的通知》（农机办〔2024〕4</w:t>
            </w:r>
            <w:r>
              <w:rPr>
                <w:rFonts w:ascii="宋体" w:hAnsi="宋体" w:eastAsia="宋体" w:cs="宋体"/>
                <w:sz w:val="17"/>
                <w:szCs w:val="17"/>
              </w:rPr>
              <w:t>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02D5BCC0">
            <w:pPr>
              <w:spacing w:line="408" w:lineRule="auto"/>
              <w:rPr>
                <w:rFonts w:ascii="Arial"/>
                <w:sz w:val="21"/>
              </w:rPr>
            </w:pPr>
          </w:p>
          <w:p w14:paraId="011B9343">
            <w:pPr>
              <w:spacing w:before="55" w:line="226" w:lineRule="auto"/>
              <w:ind w:left="40" w:right="3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1.《辽宁省农业农村厅 辽宁省财政厅关于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z w:val="17"/>
                <w:szCs w:val="17"/>
              </w:rPr>
              <w:t>印发辽宁省农业机械报废更新补贴实施方案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的通知》（辽农机〔2024〕176号）</w:t>
            </w:r>
          </w:p>
          <w:p w14:paraId="32903939">
            <w:pPr>
              <w:spacing w:before="6" w:line="227" w:lineRule="auto"/>
              <w:ind w:left="27" w:right="39" w:firstLine="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2.《辽宁省农业农村厅 辽宁省发展改革委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辽宁省财政厅关于印发〈辽宁省加力支持农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业机械报废更新补贴工作实施细则〉的通知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》（辽农机〔2024〕203号）</w:t>
            </w:r>
          </w:p>
          <w:p w14:paraId="193D8D11">
            <w:pPr>
              <w:spacing w:before="6" w:line="225" w:lineRule="auto"/>
              <w:ind w:left="30" w:leftChars="0" w:right="49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3.《关于实施好2025年农业机械报废更新补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贴政策的通知》（辽农机〔2025〕80号）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4818748">
            <w:pPr>
              <w:spacing w:line="285" w:lineRule="auto"/>
              <w:rPr>
                <w:rFonts w:ascii="Arial"/>
                <w:sz w:val="21"/>
              </w:rPr>
            </w:pPr>
          </w:p>
          <w:p w14:paraId="39F10467">
            <w:pPr>
              <w:spacing w:line="285" w:lineRule="auto"/>
              <w:rPr>
                <w:rFonts w:ascii="Arial"/>
                <w:sz w:val="21"/>
              </w:rPr>
            </w:pPr>
          </w:p>
          <w:p w14:paraId="7FFFD1C4">
            <w:pPr>
              <w:spacing w:line="285" w:lineRule="auto"/>
              <w:rPr>
                <w:rFonts w:ascii="Arial"/>
                <w:sz w:val="21"/>
              </w:rPr>
            </w:pPr>
          </w:p>
          <w:p w14:paraId="40A3F3CC">
            <w:pPr>
              <w:spacing w:line="286" w:lineRule="auto"/>
              <w:rPr>
                <w:rFonts w:ascii="Arial"/>
                <w:sz w:val="21"/>
              </w:rPr>
            </w:pPr>
          </w:p>
          <w:p w14:paraId="55EA52B4">
            <w:pPr>
              <w:spacing w:before="55" w:line="231" w:lineRule="auto"/>
              <w:ind w:left="170" w:leftChars="0" w:right="64" w:rightChars="0" w:hanging="85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从事农业生产的农民和</w:t>
            </w:r>
            <w:r>
              <w:rPr>
                <w:rFonts w:ascii="宋体" w:hAnsi="宋体" w:eastAsia="宋体" w:cs="宋体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农业生产经营组织。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0A97B84">
            <w:pPr>
              <w:spacing w:line="285" w:lineRule="auto"/>
              <w:rPr>
                <w:rFonts w:ascii="Arial"/>
                <w:sz w:val="21"/>
              </w:rPr>
            </w:pPr>
          </w:p>
          <w:p w14:paraId="2E3F257C">
            <w:pPr>
              <w:spacing w:line="285" w:lineRule="auto"/>
              <w:rPr>
                <w:rFonts w:ascii="Arial"/>
                <w:sz w:val="21"/>
              </w:rPr>
            </w:pPr>
          </w:p>
          <w:p w14:paraId="206D7429">
            <w:pPr>
              <w:spacing w:line="285" w:lineRule="auto"/>
              <w:rPr>
                <w:rFonts w:ascii="Arial"/>
                <w:sz w:val="21"/>
              </w:rPr>
            </w:pPr>
          </w:p>
          <w:p w14:paraId="2BB49708">
            <w:pPr>
              <w:spacing w:line="285" w:lineRule="auto"/>
              <w:rPr>
                <w:rFonts w:ascii="Arial"/>
                <w:sz w:val="21"/>
              </w:rPr>
            </w:pPr>
          </w:p>
          <w:p w14:paraId="52EF2665">
            <w:pPr>
              <w:spacing w:before="55" w:line="231" w:lineRule="auto"/>
              <w:ind w:left="30" w:leftChars="0" w:right="176" w:rightChars="0" w:firstLine="4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实行定额补贴，补贴额按照不超过同类型农</w:t>
            </w:r>
            <w:r>
              <w:rPr>
                <w:rFonts w:ascii="宋体" w:hAnsi="宋体" w:eastAsia="宋体" w:cs="宋体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机购置与应用补贴额的30%测算确定。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450860D9">
            <w:pPr>
              <w:spacing w:line="249" w:lineRule="auto"/>
              <w:rPr>
                <w:rFonts w:ascii="Arial"/>
                <w:sz w:val="21"/>
              </w:rPr>
            </w:pPr>
          </w:p>
          <w:p w14:paraId="342F2648">
            <w:pPr>
              <w:spacing w:line="249" w:lineRule="auto"/>
              <w:rPr>
                <w:rFonts w:ascii="Arial"/>
                <w:sz w:val="21"/>
              </w:rPr>
            </w:pPr>
          </w:p>
          <w:p w14:paraId="1404AAFE">
            <w:pPr>
              <w:spacing w:line="249" w:lineRule="auto"/>
              <w:rPr>
                <w:rFonts w:ascii="Arial"/>
                <w:sz w:val="21"/>
              </w:rPr>
            </w:pPr>
          </w:p>
          <w:p w14:paraId="0E31BADF">
            <w:pPr>
              <w:spacing w:line="249" w:lineRule="auto"/>
              <w:rPr>
                <w:rFonts w:ascii="Arial"/>
                <w:sz w:val="21"/>
              </w:rPr>
            </w:pPr>
          </w:p>
          <w:p w14:paraId="0E1048D0">
            <w:pPr>
              <w:spacing w:line="249" w:lineRule="auto"/>
              <w:rPr>
                <w:rFonts w:ascii="Arial"/>
                <w:sz w:val="21"/>
              </w:rPr>
            </w:pPr>
          </w:p>
          <w:p w14:paraId="03D2538C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42C3AD7E">
            <w:pPr>
              <w:spacing w:line="249" w:lineRule="auto"/>
              <w:rPr>
                <w:rFonts w:ascii="Arial"/>
                <w:sz w:val="21"/>
              </w:rPr>
            </w:pPr>
          </w:p>
          <w:p w14:paraId="667329D8">
            <w:pPr>
              <w:spacing w:line="249" w:lineRule="auto"/>
              <w:rPr>
                <w:rFonts w:ascii="Arial"/>
                <w:sz w:val="21"/>
              </w:rPr>
            </w:pPr>
          </w:p>
          <w:p w14:paraId="4A298AD5">
            <w:pPr>
              <w:spacing w:line="249" w:lineRule="auto"/>
              <w:rPr>
                <w:rFonts w:ascii="Arial"/>
                <w:sz w:val="21"/>
              </w:rPr>
            </w:pPr>
          </w:p>
          <w:p w14:paraId="5837733C">
            <w:pPr>
              <w:spacing w:line="249" w:lineRule="auto"/>
              <w:rPr>
                <w:rFonts w:ascii="Arial"/>
                <w:sz w:val="21"/>
              </w:rPr>
            </w:pPr>
          </w:p>
          <w:p w14:paraId="1F6934F9">
            <w:pPr>
              <w:spacing w:line="249" w:lineRule="auto"/>
              <w:rPr>
                <w:rFonts w:ascii="Arial"/>
                <w:sz w:val="21"/>
              </w:rPr>
            </w:pPr>
          </w:p>
          <w:p w14:paraId="1E362E20">
            <w:pPr>
              <w:spacing w:before="56" w:line="241" w:lineRule="auto"/>
              <w:ind w:left="4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0418-6011386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71A8CB31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30C8F3E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shd w:val="clear" w:color="auto" w:fill="auto"/>
            <w:vAlign w:val="top"/>
          </w:tcPr>
          <w:p w14:paraId="5E3E6C22">
            <w:pPr>
              <w:spacing w:line="295" w:lineRule="auto"/>
              <w:rPr>
                <w:rFonts w:ascii="Arial"/>
                <w:sz w:val="21"/>
              </w:rPr>
            </w:pPr>
          </w:p>
          <w:p w14:paraId="5F350E6A">
            <w:pPr>
              <w:spacing w:line="295" w:lineRule="auto"/>
              <w:rPr>
                <w:rFonts w:ascii="Arial"/>
                <w:sz w:val="21"/>
              </w:rPr>
            </w:pPr>
          </w:p>
          <w:p w14:paraId="397053B6">
            <w:pPr>
              <w:spacing w:line="295" w:lineRule="auto"/>
              <w:rPr>
                <w:rFonts w:ascii="Arial"/>
                <w:sz w:val="21"/>
              </w:rPr>
            </w:pPr>
          </w:p>
          <w:p w14:paraId="1091ED3E">
            <w:pPr>
              <w:spacing w:before="55" w:line="241" w:lineRule="auto"/>
              <w:ind w:left="323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6"/>
                <w:sz w:val="17"/>
                <w:szCs w:val="17"/>
                <w:lang w:val="en-US" w:eastAsia="zh-CN"/>
              </w:rPr>
              <w:t>52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4B1BED19">
            <w:pPr>
              <w:spacing w:line="295" w:lineRule="auto"/>
              <w:rPr>
                <w:rFonts w:ascii="Arial"/>
                <w:sz w:val="21"/>
              </w:rPr>
            </w:pPr>
          </w:p>
          <w:p w14:paraId="5F8F09F0">
            <w:pPr>
              <w:spacing w:line="295" w:lineRule="auto"/>
              <w:rPr>
                <w:rFonts w:ascii="Arial"/>
                <w:sz w:val="21"/>
              </w:rPr>
            </w:pPr>
          </w:p>
          <w:p w14:paraId="1D9F08D4">
            <w:pPr>
              <w:spacing w:line="295" w:lineRule="auto"/>
              <w:rPr>
                <w:rFonts w:ascii="Arial"/>
                <w:sz w:val="21"/>
              </w:rPr>
            </w:pPr>
          </w:p>
          <w:p w14:paraId="1EDA2D18">
            <w:pPr>
              <w:spacing w:before="55" w:line="220" w:lineRule="auto"/>
              <w:ind w:left="19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村级水管员补助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6BA93F5">
            <w:pPr>
              <w:spacing w:line="295" w:lineRule="auto"/>
              <w:rPr>
                <w:rFonts w:ascii="Arial"/>
                <w:sz w:val="21"/>
              </w:rPr>
            </w:pPr>
          </w:p>
          <w:p w14:paraId="3F2F3FD3">
            <w:pPr>
              <w:spacing w:line="295" w:lineRule="auto"/>
              <w:rPr>
                <w:rFonts w:ascii="Arial"/>
                <w:sz w:val="21"/>
              </w:rPr>
            </w:pPr>
          </w:p>
          <w:p w14:paraId="2BA3EB61">
            <w:pPr>
              <w:spacing w:line="295" w:lineRule="auto"/>
              <w:rPr>
                <w:rFonts w:ascii="Arial"/>
                <w:sz w:val="21"/>
              </w:rPr>
            </w:pPr>
          </w:p>
          <w:p w14:paraId="2A5DABA1">
            <w:pPr>
              <w:spacing w:before="55" w:line="221" w:lineRule="auto"/>
              <w:ind w:left="40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辽宁省水利厅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2E32814">
            <w:pPr>
              <w:spacing w:line="295" w:lineRule="auto"/>
              <w:rPr>
                <w:rFonts w:ascii="Arial"/>
                <w:sz w:val="21"/>
              </w:rPr>
            </w:pPr>
          </w:p>
          <w:p w14:paraId="426F18A6">
            <w:pPr>
              <w:spacing w:line="295" w:lineRule="auto"/>
              <w:rPr>
                <w:rFonts w:ascii="Arial"/>
                <w:sz w:val="21"/>
              </w:rPr>
            </w:pPr>
          </w:p>
          <w:p w14:paraId="15D7D37E">
            <w:pPr>
              <w:spacing w:line="295" w:lineRule="auto"/>
              <w:rPr>
                <w:rFonts w:ascii="Arial"/>
                <w:sz w:val="21"/>
              </w:rPr>
            </w:pPr>
          </w:p>
          <w:p w14:paraId="535F1E9E">
            <w:pPr>
              <w:spacing w:before="55" w:line="220" w:lineRule="auto"/>
              <w:ind w:left="414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农业农村</w:t>
            </w: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D94FF56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0" w:type="auto"/>
            <w:shd w:val="clear" w:color="auto" w:fill="auto"/>
            <w:vAlign w:val="top"/>
          </w:tcPr>
          <w:p w14:paraId="7DD3CC4B">
            <w:pPr>
              <w:spacing w:line="256" w:lineRule="auto"/>
              <w:rPr>
                <w:rFonts w:ascii="Arial"/>
                <w:sz w:val="21"/>
              </w:rPr>
            </w:pPr>
          </w:p>
          <w:p w14:paraId="460C8830">
            <w:pPr>
              <w:spacing w:before="56" w:line="226" w:lineRule="auto"/>
              <w:ind w:left="28" w:right="39" w:firstLine="1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1.辽宁省水利厅 辽宁省财政厅《关于下达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2012年基层水利服务体系建设专项资金工程 </w:t>
            </w:r>
            <w:r>
              <w:rPr>
                <w:rFonts w:ascii="宋体" w:hAnsi="宋体" w:eastAsia="宋体" w:cs="宋体"/>
                <w:sz w:val="17"/>
                <w:szCs w:val="17"/>
              </w:rPr>
              <w:t>计划的通知》（辽水合〔2012〕14号）</w:t>
            </w:r>
          </w:p>
          <w:p w14:paraId="3EAEBC7D">
            <w:pPr>
              <w:spacing w:before="7" w:line="226" w:lineRule="auto"/>
              <w:ind w:left="26" w:right="39" w:firstLine="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2.辽宁省水利厅 辽宁省财政厅《关于印发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辽宁省乡镇水利服务站库房建设、仪器设备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购置和村级水管员管理指导意见的通知》</w:t>
            </w:r>
          </w:p>
          <w:p w14:paraId="4073A469">
            <w:pPr>
              <w:spacing w:before="7" w:line="221" w:lineRule="auto"/>
              <w:ind w:left="3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（辽水合〔2012〕22号）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86BAEF6">
            <w:pPr>
              <w:spacing w:line="295" w:lineRule="auto"/>
              <w:rPr>
                <w:rFonts w:ascii="Arial"/>
                <w:sz w:val="21"/>
              </w:rPr>
            </w:pPr>
          </w:p>
          <w:p w14:paraId="7B3D7A06">
            <w:pPr>
              <w:spacing w:line="295" w:lineRule="auto"/>
              <w:rPr>
                <w:rFonts w:ascii="Arial"/>
                <w:sz w:val="21"/>
              </w:rPr>
            </w:pPr>
          </w:p>
          <w:p w14:paraId="19E5392A">
            <w:pPr>
              <w:spacing w:line="295" w:lineRule="auto"/>
              <w:rPr>
                <w:rFonts w:ascii="Arial"/>
                <w:sz w:val="21"/>
              </w:rPr>
            </w:pPr>
          </w:p>
          <w:p w14:paraId="26863E51">
            <w:pPr>
              <w:spacing w:before="55" w:line="220" w:lineRule="auto"/>
              <w:ind w:left="34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全省村级水管员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2B6A872">
            <w:pPr>
              <w:spacing w:line="467" w:lineRule="auto"/>
              <w:rPr>
                <w:rFonts w:ascii="Arial"/>
                <w:sz w:val="21"/>
              </w:rPr>
            </w:pPr>
          </w:p>
          <w:p w14:paraId="160532C5">
            <w:pPr>
              <w:spacing w:before="55" w:line="228" w:lineRule="auto"/>
              <w:ind w:left="31" w:right="91" w:firstLine="1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按照平均1万元/人</w:t>
            </w:r>
            <w:r>
              <w:rPr>
                <w:rFonts w:ascii="宋体" w:hAnsi="宋体" w:eastAsia="宋体" w:cs="宋体"/>
                <w:spacing w:val="-5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·年的标准。其中，省对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少数民族地区和重点贫困县按照不高于80%比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例补助；对辽西北三市（铁岭、阜新和朝</w:t>
            </w:r>
          </w:p>
          <w:p w14:paraId="0BDC4FBA">
            <w:pPr>
              <w:spacing w:line="231" w:lineRule="auto"/>
              <w:ind w:left="34" w:leftChars="0" w:right="91" w:rightChars="0" w:firstLine="9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阳）按照不高于70%比例补助；其他地区按照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不高于60%比例补助。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21E5BD88">
            <w:pPr>
              <w:spacing w:line="295" w:lineRule="auto"/>
              <w:rPr>
                <w:rFonts w:ascii="Arial"/>
                <w:sz w:val="21"/>
              </w:rPr>
            </w:pPr>
          </w:p>
          <w:p w14:paraId="2B3E6DBB">
            <w:pPr>
              <w:spacing w:line="295" w:lineRule="auto"/>
              <w:rPr>
                <w:rFonts w:ascii="Arial"/>
                <w:sz w:val="21"/>
              </w:rPr>
            </w:pPr>
          </w:p>
          <w:p w14:paraId="0222442E">
            <w:pPr>
              <w:spacing w:line="295" w:lineRule="auto"/>
              <w:rPr>
                <w:rFonts w:ascii="Arial"/>
                <w:sz w:val="21"/>
              </w:rPr>
            </w:pPr>
          </w:p>
          <w:p w14:paraId="5525308C">
            <w:pPr>
              <w:spacing w:before="55" w:line="221" w:lineRule="auto"/>
              <w:ind w:left="18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月、季或年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53DF765B">
            <w:pPr>
              <w:spacing w:line="295" w:lineRule="auto"/>
              <w:rPr>
                <w:rFonts w:ascii="Arial"/>
                <w:sz w:val="21"/>
              </w:rPr>
            </w:pPr>
          </w:p>
          <w:p w14:paraId="0EC9D393">
            <w:pPr>
              <w:spacing w:line="295" w:lineRule="auto"/>
              <w:rPr>
                <w:rFonts w:ascii="Arial"/>
                <w:sz w:val="21"/>
              </w:rPr>
            </w:pPr>
          </w:p>
          <w:p w14:paraId="0E6520E6">
            <w:pPr>
              <w:spacing w:line="295" w:lineRule="auto"/>
              <w:rPr>
                <w:rFonts w:ascii="Arial"/>
                <w:sz w:val="21"/>
              </w:rPr>
            </w:pPr>
          </w:p>
          <w:p w14:paraId="06D9DA1E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0418-6011386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03F1053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08DB593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shd w:val="clear" w:color="auto" w:fill="auto"/>
            <w:vAlign w:val="top"/>
          </w:tcPr>
          <w:p w14:paraId="39AFE887">
            <w:pPr>
              <w:spacing w:line="350" w:lineRule="auto"/>
              <w:rPr>
                <w:rFonts w:ascii="Arial"/>
                <w:sz w:val="21"/>
              </w:rPr>
            </w:pPr>
          </w:p>
          <w:p w14:paraId="429B1908">
            <w:pPr>
              <w:spacing w:line="350" w:lineRule="auto"/>
              <w:rPr>
                <w:rFonts w:ascii="Arial"/>
                <w:sz w:val="21"/>
              </w:rPr>
            </w:pPr>
          </w:p>
          <w:p w14:paraId="2D0BCAAB">
            <w:pPr>
              <w:spacing w:before="55" w:line="241" w:lineRule="auto"/>
              <w:ind w:left="320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sz w:val="17"/>
                <w:szCs w:val="17"/>
                <w:lang w:val="en-US" w:eastAsia="zh-CN"/>
              </w:rPr>
              <w:t>53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3805CE68">
            <w:pPr>
              <w:spacing w:line="245" w:lineRule="auto"/>
              <w:rPr>
                <w:rFonts w:ascii="Arial"/>
                <w:sz w:val="21"/>
              </w:rPr>
            </w:pPr>
          </w:p>
          <w:p w14:paraId="32C852A6">
            <w:pPr>
              <w:spacing w:line="245" w:lineRule="auto"/>
              <w:rPr>
                <w:rFonts w:ascii="Arial"/>
                <w:sz w:val="21"/>
              </w:rPr>
            </w:pPr>
          </w:p>
          <w:p w14:paraId="07853EAA">
            <w:pPr>
              <w:spacing w:before="55" w:line="221" w:lineRule="auto"/>
              <w:ind w:left="10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彩票公益金支持低</w:t>
            </w:r>
          </w:p>
          <w:p w14:paraId="3D1A6C93">
            <w:pPr>
              <w:spacing w:before="7" w:line="221" w:lineRule="auto"/>
              <w:ind w:right="13"/>
              <w:jc w:val="right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10"/>
                <w:sz w:val="17"/>
                <w:szCs w:val="17"/>
              </w:rPr>
              <w:t>收入妇女“两癌”</w:t>
            </w:r>
          </w:p>
          <w:p w14:paraId="36D3E04F">
            <w:pPr>
              <w:spacing w:before="6" w:line="221" w:lineRule="auto"/>
              <w:ind w:left="62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救助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2F7FCD9C">
            <w:pPr>
              <w:spacing w:line="350" w:lineRule="auto"/>
              <w:rPr>
                <w:rFonts w:ascii="Arial"/>
                <w:sz w:val="21"/>
              </w:rPr>
            </w:pPr>
          </w:p>
          <w:p w14:paraId="0C0E8F72">
            <w:pPr>
              <w:spacing w:line="350" w:lineRule="auto"/>
              <w:rPr>
                <w:rFonts w:ascii="Arial"/>
                <w:sz w:val="21"/>
              </w:rPr>
            </w:pPr>
          </w:p>
          <w:p w14:paraId="1B0A0BC0">
            <w:pPr>
              <w:spacing w:before="55" w:line="220" w:lineRule="auto"/>
              <w:ind w:left="23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辽宁省妇女联合会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4C9C65D3">
            <w:pPr>
              <w:spacing w:line="349" w:lineRule="auto"/>
              <w:rPr>
                <w:rFonts w:ascii="Arial"/>
                <w:sz w:val="21"/>
              </w:rPr>
            </w:pPr>
          </w:p>
          <w:p w14:paraId="148B8BBD">
            <w:pPr>
              <w:spacing w:line="350" w:lineRule="auto"/>
              <w:rPr>
                <w:rFonts w:ascii="Arial"/>
                <w:sz w:val="21"/>
              </w:rPr>
            </w:pPr>
          </w:p>
          <w:p w14:paraId="19785541">
            <w:pPr>
              <w:spacing w:before="56" w:line="222" w:lineRule="auto"/>
              <w:ind w:left="589" w:leftChars="0"/>
              <w:rPr>
                <w:rFonts w:hint="eastAsia" w:ascii="Arial" w:hAnsi="Arial" w:eastAsia="宋体" w:cs="Arial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sz w:val="17"/>
                <w:szCs w:val="17"/>
                <w:lang w:eastAsia="zh-CN"/>
              </w:rPr>
              <w:t>妇联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23AB9EF0">
            <w:pPr>
              <w:spacing w:line="385" w:lineRule="auto"/>
              <w:rPr>
                <w:rFonts w:ascii="Arial"/>
                <w:sz w:val="21"/>
              </w:rPr>
            </w:pPr>
          </w:p>
          <w:p w14:paraId="26DBC749">
            <w:pPr>
              <w:spacing w:before="55" w:line="229" w:lineRule="auto"/>
              <w:ind w:left="26" w:right="42"/>
              <w:jc w:val="both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《财政部 全国妇联关于印发〈中央专项彩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票公益金支持低收入妇女“两癌”救助项目 </w:t>
            </w:r>
            <w:r>
              <w:rPr>
                <w:rFonts w:ascii="宋体" w:hAnsi="宋体" w:eastAsia="宋体" w:cs="宋体"/>
                <w:sz w:val="17"/>
                <w:szCs w:val="17"/>
              </w:rPr>
              <w:t>管理办法〉的通知》（财行〔2025〕</w:t>
            </w:r>
          </w:p>
          <w:p w14:paraId="1F03A354">
            <w:pPr>
              <w:spacing w:line="222" w:lineRule="auto"/>
              <w:ind w:left="2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422号）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0EC20172">
            <w:pPr>
              <w:spacing w:line="386" w:lineRule="auto"/>
              <w:rPr>
                <w:rFonts w:ascii="Arial"/>
                <w:sz w:val="21"/>
              </w:rPr>
            </w:pPr>
          </w:p>
          <w:p w14:paraId="28FF0E2F">
            <w:pPr>
              <w:spacing w:before="55" w:line="230" w:lineRule="auto"/>
              <w:ind w:left="27" w:leftChars="0" w:right="39" w:rightChars="0" w:firstLine="4" w:firstLineChars="0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辽宁省妇女联合会 辽宁省财政厅《关于印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发〈辽宁省彩票公益金支持低收入妇女“两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癌”救助项目管理办法〉的通知》（辽妇通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〔2026〕4号）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5A93A1EB">
            <w:pPr>
              <w:spacing w:line="349" w:lineRule="auto"/>
              <w:rPr>
                <w:rFonts w:ascii="Arial"/>
                <w:sz w:val="21"/>
              </w:rPr>
            </w:pPr>
          </w:p>
          <w:p w14:paraId="40F0AAD2">
            <w:pPr>
              <w:spacing w:line="350" w:lineRule="auto"/>
              <w:rPr>
                <w:rFonts w:ascii="Arial"/>
                <w:sz w:val="21"/>
              </w:rPr>
            </w:pPr>
          </w:p>
          <w:p w14:paraId="09D39285">
            <w:pPr>
              <w:spacing w:before="56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1A1AB37B">
            <w:pPr>
              <w:spacing w:line="297" w:lineRule="auto"/>
              <w:rPr>
                <w:rFonts w:ascii="Arial"/>
                <w:sz w:val="21"/>
              </w:rPr>
            </w:pPr>
          </w:p>
          <w:p w14:paraId="7467B4DB">
            <w:pPr>
              <w:spacing w:line="298" w:lineRule="auto"/>
              <w:rPr>
                <w:rFonts w:ascii="Arial"/>
                <w:sz w:val="21"/>
              </w:rPr>
            </w:pPr>
          </w:p>
          <w:p w14:paraId="1434A774">
            <w:pPr>
              <w:spacing w:before="55" w:line="221" w:lineRule="auto"/>
              <w:ind w:left="3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符合条件的低收入妇女每人一次性救助1万元</w:t>
            </w:r>
          </w:p>
          <w:p w14:paraId="322ACAD1">
            <w:pPr>
              <w:spacing w:before="115" w:line="87" w:lineRule="exact"/>
              <w:ind w:left="48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position w:val="1"/>
                <w:sz w:val="17"/>
                <w:szCs w:val="17"/>
              </w:rPr>
              <w:t>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7B61AED5">
            <w:pPr>
              <w:spacing w:line="350" w:lineRule="auto"/>
              <w:rPr>
                <w:rFonts w:ascii="Arial"/>
                <w:sz w:val="21"/>
              </w:rPr>
            </w:pPr>
          </w:p>
          <w:p w14:paraId="434AD8E0">
            <w:pPr>
              <w:spacing w:line="350" w:lineRule="auto"/>
              <w:rPr>
                <w:rFonts w:ascii="Arial"/>
                <w:sz w:val="21"/>
              </w:rPr>
            </w:pPr>
          </w:p>
          <w:p w14:paraId="4994EB5A">
            <w:pPr>
              <w:spacing w:before="55" w:line="221" w:lineRule="auto"/>
              <w:ind w:left="52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年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744A915C">
            <w:pPr>
              <w:spacing w:line="350" w:lineRule="auto"/>
              <w:rPr>
                <w:rFonts w:ascii="Arial"/>
                <w:sz w:val="21"/>
              </w:rPr>
            </w:pPr>
          </w:p>
          <w:p w14:paraId="018AFB30">
            <w:pPr>
              <w:spacing w:line="350" w:lineRule="auto"/>
              <w:rPr>
                <w:rFonts w:ascii="Arial"/>
                <w:sz w:val="21"/>
              </w:rPr>
            </w:pPr>
          </w:p>
          <w:p w14:paraId="6D9B8862">
            <w:pPr>
              <w:spacing w:before="55" w:line="241" w:lineRule="auto"/>
              <w:ind w:left="347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0418-6011986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4FD4B98A">
            <w:pPr>
              <w:spacing w:line="350" w:lineRule="auto"/>
              <w:rPr>
                <w:rFonts w:ascii="Arial"/>
                <w:sz w:val="21"/>
              </w:rPr>
            </w:pPr>
          </w:p>
          <w:p w14:paraId="70CA0C62">
            <w:pPr>
              <w:spacing w:line="350" w:lineRule="auto"/>
              <w:rPr>
                <w:rFonts w:ascii="Arial"/>
                <w:sz w:val="21"/>
              </w:rPr>
            </w:pPr>
          </w:p>
          <w:p w14:paraId="5C535274">
            <w:pPr>
              <w:spacing w:before="55" w:line="241" w:lineRule="auto"/>
              <w:ind w:left="32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</w:p>
        </w:tc>
      </w:tr>
      <w:tr w14:paraId="55DC43A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shd w:val="clear" w:color="auto" w:fill="auto"/>
            <w:vAlign w:val="top"/>
          </w:tcPr>
          <w:p w14:paraId="39F0B82E">
            <w:pPr>
              <w:spacing w:line="267" w:lineRule="auto"/>
              <w:rPr>
                <w:rFonts w:ascii="Arial"/>
                <w:sz w:val="21"/>
              </w:rPr>
            </w:pPr>
          </w:p>
          <w:p w14:paraId="177CBA97">
            <w:pPr>
              <w:spacing w:line="267" w:lineRule="auto"/>
              <w:rPr>
                <w:rFonts w:ascii="Arial"/>
                <w:sz w:val="21"/>
              </w:rPr>
            </w:pPr>
          </w:p>
          <w:p w14:paraId="3DF6A0D6">
            <w:pPr>
              <w:spacing w:line="267" w:lineRule="auto"/>
              <w:rPr>
                <w:rFonts w:ascii="Arial"/>
                <w:sz w:val="21"/>
              </w:rPr>
            </w:pPr>
          </w:p>
          <w:p w14:paraId="4FA5FFEE">
            <w:pPr>
              <w:spacing w:line="267" w:lineRule="auto"/>
              <w:rPr>
                <w:rFonts w:ascii="Arial"/>
                <w:sz w:val="21"/>
              </w:rPr>
            </w:pPr>
          </w:p>
          <w:p w14:paraId="579E5138">
            <w:pPr>
              <w:spacing w:line="268" w:lineRule="auto"/>
              <w:rPr>
                <w:rFonts w:ascii="Arial"/>
                <w:sz w:val="21"/>
              </w:rPr>
            </w:pPr>
          </w:p>
          <w:p w14:paraId="7E115219">
            <w:pPr>
              <w:spacing w:before="55" w:line="241" w:lineRule="auto"/>
              <w:ind w:left="323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6"/>
                <w:sz w:val="17"/>
                <w:szCs w:val="17"/>
                <w:lang w:val="en-US" w:eastAsia="zh-CN"/>
              </w:rPr>
              <w:t>54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553A0FEC">
            <w:pPr>
              <w:spacing w:line="267" w:lineRule="auto"/>
              <w:rPr>
                <w:rFonts w:ascii="Arial"/>
                <w:sz w:val="21"/>
              </w:rPr>
            </w:pPr>
          </w:p>
          <w:p w14:paraId="29AC307B">
            <w:pPr>
              <w:spacing w:line="267" w:lineRule="auto"/>
              <w:rPr>
                <w:rFonts w:ascii="Arial"/>
                <w:sz w:val="21"/>
              </w:rPr>
            </w:pPr>
          </w:p>
          <w:p w14:paraId="451C014D">
            <w:pPr>
              <w:spacing w:line="267" w:lineRule="auto"/>
              <w:rPr>
                <w:rFonts w:ascii="Arial"/>
                <w:sz w:val="21"/>
              </w:rPr>
            </w:pPr>
          </w:p>
          <w:p w14:paraId="1A884C40">
            <w:pPr>
              <w:spacing w:line="267" w:lineRule="auto"/>
              <w:rPr>
                <w:rFonts w:ascii="Arial"/>
                <w:sz w:val="21"/>
              </w:rPr>
            </w:pPr>
          </w:p>
          <w:p w14:paraId="4CE71AB0">
            <w:pPr>
              <w:spacing w:line="267" w:lineRule="auto"/>
              <w:rPr>
                <w:rFonts w:ascii="Arial"/>
                <w:sz w:val="21"/>
              </w:rPr>
            </w:pPr>
          </w:p>
          <w:p w14:paraId="0DAF98FF">
            <w:pPr>
              <w:spacing w:before="56" w:line="221" w:lineRule="auto"/>
              <w:ind w:left="19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社区工作者补贴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02640177">
            <w:pPr>
              <w:spacing w:line="267" w:lineRule="auto"/>
              <w:rPr>
                <w:rFonts w:ascii="Arial"/>
                <w:sz w:val="21"/>
              </w:rPr>
            </w:pPr>
          </w:p>
          <w:p w14:paraId="761EA7BA">
            <w:pPr>
              <w:spacing w:line="267" w:lineRule="auto"/>
              <w:rPr>
                <w:rFonts w:ascii="Arial"/>
                <w:sz w:val="21"/>
              </w:rPr>
            </w:pPr>
          </w:p>
          <w:p w14:paraId="296A65D5">
            <w:pPr>
              <w:spacing w:line="267" w:lineRule="auto"/>
              <w:rPr>
                <w:rFonts w:ascii="Arial"/>
                <w:sz w:val="21"/>
              </w:rPr>
            </w:pPr>
          </w:p>
          <w:p w14:paraId="799A1BC7">
            <w:pPr>
              <w:spacing w:line="267" w:lineRule="auto"/>
              <w:rPr>
                <w:rFonts w:ascii="Arial"/>
                <w:sz w:val="21"/>
              </w:rPr>
            </w:pPr>
          </w:p>
          <w:p w14:paraId="32C182C6">
            <w:pPr>
              <w:spacing w:line="268" w:lineRule="auto"/>
              <w:rPr>
                <w:rFonts w:ascii="Arial"/>
                <w:sz w:val="21"/>
              </w:rPr>
            </w:pPr>
          </w:p>
          <w:p w14:paraId="1A4F2260">
            <w:pPr>
              <w:spacing w:before="55" w:line="220" w:lineRule="auto"/>
              <w:ind w:left="14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辽宁省委社会工作部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05F04126">
            <w:pPr>
              <w:spacing w:line="267" w:lineRule="auto"/>
              <w:rPr>
                <w:rFonts w:ascii="Arial"/>
                <w:sz w:val="21"/>
              </w:rPr>
            </w:pPr>
          </w:p>
          <w:p w14:paraId="32072BB9">
            <w:pPr>
              <w:spacing w:line="267" w:lineRule="auto"/>
              <w:rPr>
                <w:rFonts w:ascii="Arial"/>
                <w:sz w:val="21"/>
              </w:rPr>
            </w:pPr>
          </w:p>
          <w:p w14:paraId="398C22B3">
            <w:pPr>
              <w:spacing w:line="267" w:lineRule="auto"/>
              <w:rPr>
                <w:rFonts w:ascii="Arial"/>
                <w:sz w:val="21"/>
              </w:rPr>
            </w:pPr>
          </w:p>
          <w:p w14:paraId="3016EAFB">
            <w:pPr>
              <w:spacing w:line="267" w:lineRule="auto"/>
              <w:rPr>
                <w:rFonts w:ascii="Arial"/>
                <w:sz w:val="21"/>
              </w:rPr>
            </w:pPr>
          </w:p>
          <w:p w14:paraId="4B282A2E">
            <w:pPr>
              <w:spacing w:line="267" w:lineRule="auto"/>
              <w:rPr>
                <w:rFonts w:ascii="Arial"/>
                <w:sz w:val="21"/>
              </w:rPr>
            </w:pPr>
          </w:p>
          <w:p w14:paraId="3E40910B">
            <w:pPr>
              <w:spacing w:before="55" w:line="222" w:lineRule="auto"/>
              <w:ind w:left="589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sz w:val="17"/>
                <w:szCs w:val="17"/>
                <w:lang w:eastAsia="zh-CN"/>
              </w:rPr>
              <w:t>社工部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CA2EBDE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0" w:type="auto"/>
            <w:shd w:val="clear" w:color="auto" w:fill="auto"/>
            <w:vAlign w:val="top"/>
          </w:tcPr>
          <w:p w14:paraId="37DC6B60">
            <w:pPr>
              <w:spacing w:line="392" w:lineRule="auto"/>
              <w:rPr>
                <w:rFonts w:ascii="Arial"/>
                <w:sz w:val="21"/>
              </w:rPr>
            </w:pPr>
          </w:p>
          <w:p w14:paraId="05924899">
            <w:pPr>
              <w:spacing w:before="56" w:line="225" w:lineRule="auto"/>
              <w:ind w:left="30" w:right="126" w:firstLine="1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1.辽宁省民政厅 辽宁省财政厅《关于进一</w:t>
            </w:r>
            <w:r>
              <w:rPr>
                <w:rFonts w:ascii="宋体" w:hAnsi="宋体" w:eastAsia="宋体" w:cs="宋体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步提高城市社区工作者生活补贴的通知》</w:t>
            </w:r>
          </w:p>
          <w:p w14:paraId="0738D315">
            <w:pPr>
              <w:spacing w:before="7" w:line="222" w:lineRule="auto"/>
              <w:ind w:left="3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（辽民发〔2013〕30号）</w:t>
            </w:r>
          </w:p>
          <w:p w14:paraId="02519EAE">
            <w:pPr>
              <w:spacing w:before="6" w:line="225" w:lineRule="auto"/>
              <w:ind w:left="30" w:right="12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2.辽宁省民政厅 辽宁省财政厅《关于进一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步提高城市社区工作者薪酬待遇的通知》</w:t>
            </w:r>
          </w:p>
          <w:p w14:paraId="2C7C7A51">
            <w:pPr>
              <w:spacing w:before="6" w:line="222" w:lineRule="auto"/>
              <w:ind w:left="3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（辽民发〔2022〕18号）</w:t>
            </w:r>
          </w:p>
          <w:p w14:paraId="78499DBE">
            <w:pPr>
              <w:spacing w:before="5" w:line="227" w:lineRule="auto"/>
              <w:ind w:left="30" w:leftChars="0" w:right="39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3.中共辽宁省委组织部 辽宁省民政厅 辽宁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省财政厅 辽宁省人力资源和社会保障厅《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关于加强全省社区工作者职业体系建设的指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导意见（试行）》（辽民发〔2022〕28号）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4CD2C9F">
            <w:pPr>
              <w:spacing w:line="267" w:lineRule="auto"/>
              <w:rPr>
                <w:rFonts w:ascii="Arial"/>
                <w:sz w:val="21"/>
              </w:rPr>
            </w:pPr>
          </w:p>
          <w:p w14:paraId="7BBE9216">
            <w:pPr>
              <w:spacing w:line="267" w:lineRule="auto"/>
              <w:rPr>
                <w:rFonts w:ascii="Arial"/>
                <w:sz w:val="21"/>
              </w:rPr>
            </w:pPr>
          </w:p>
          <w:p w14:paraId="27A388B7">
            <w:pPr>
              <w:spacing w:line="267" w:lineRule="auto"/>
              <w:rPr>
                <w:rFonts w:ascii="Arial"/>
                <w:sz w:val="21"/>
              </w:rPr>
            </w:pPr>
          </w:p>
          <w:p w14:paraId="376BC90A">
            <w:pPr>
              <w:spacing w:line="267" w:lineRule="auto"/>
              <w:rPr>
                <w:rFonts w:ascii="Arial"/>
                <w:sz w:val="21"/>
              </w:rPr>
            </w:pPr>
          </w:p>
          <w:p w14:paraId="1150AD46">
            <w:pPr>
              <w:spacing w:line="267" w:lineRule="auto"/>
              <w:rPr>
                <w:rFonts w:ascii="Arial"/>
                <w:sz w:val="21"/>
              </w:rPr>
            </w:pPr>
          </w:p>
          <w:p w14:paraId="4767AD84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C6D4EE1">
            <w:pPr>
              <w:spacing w:line="305" w:lineRule="auto"/>
              <w:rPr>
                <w:rFonts w:ascii="Arial"/>
                <w:sz w:val="21"/>
              </w:rPr>
            </w:pPr>
          </w:p>
          <w:p w14:paraId="100809A9">
            <w:pPr>
              <w:spacing w:line="305" w:lineRule="auto"/>
              <w:rPr>
                <w:rFonts w:ascii="Arial"/>
                <w:sz w:val="21"/>
              </w:rPr>
            </w:pPr>
          </w:p>
          <w:p w14:paraId="0FAD7DCD">
            <w:pPr>
              <w:spacing w:line="306" w:lineRule="auto"/>
              <w:rPr>
                <w:rFonts w:ascii="Arial"/>
                <w:sz w:val="21"/>
              </w:rPr>
            </w:pPr>
          </w:p>
          <w:p w14:paraId="6B80CA66">
            <w:pPr>
              <w:spacing w:before="55" w:line="229" w:lineRule="auto"/>
              <w:ind w:left="32" w:right="176" w:firstLine="11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2010年、2011年、2013年提高社区工作者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生活补贴额，省级补助450元/人月。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2873A13F">
            <w:pPr>
              <w:spacing w:line="267" w:lineRule="auto"/>
              <w:rPr>
                <w:rFonts w:ascii="Arial"/>
                <w:sz w:val="21"/>
              </w:rPr>
            </w:pPr>
          </w:p>
          <w:p w14:paraId="61C6BF8F">
            <w:pPr>
              <w:spacing w:line="267" w:lineRule="auto"/>
              <w:rPr>
                <w:rFonts w:ascii="Arial"/>
                <w:sz w:val="21"/>
              </w:rPr>
            </w:pPr>
          </w:p>
          <w:p w14:paraId="6FCD32D3">
            <w:pPr>
              <w:spacing w:line="267" w:lineRule="auto"/>
              <w:rPr>
                <w:rFonts w:ascii="Arial"/>
                <w:sz w:val="21"/>
              </w:rPr>
            </w:pPr>
          </w:p>
          <w:p w14:paraId="786AED0D">
            <w:pPr>
              <w:spacing w:line="267" w:lineRule="auto"/>
              <w:rPr>
                <w:rFonts w:ascii="Arial"/>
                <w:sz w:val="21"/>
              </w:rPr>
            </w:pPr>
          </w:p>
          <w:p w14:paraId="651A0160">
            <w:pPr>
              <w:spacing w:line="267" w:lineRule="auto"/>
              <w:rPr>
                <w:rFonts w:ascii="Arial"/>
                <w:sz w:val="21"/>
              </w:rPr>
            </w:pPr>
          </w:p>
          <w:p w14:paraId="16413CCA">
            <w:pPr>
              <w:spacing w:before="56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09FE4EC9">
            <w:pPr>
              <w:spacing w:line="267" w:lineRule="auto"/>
              <w:rPr>
                <w:rFonts w:ascii="Arial"/>
                <w:sz w:val="21"/>
              </w:rPr>
            </w:pPr>
          </w:p>
          <w:p w14:paraId="3EA9B4BD">
            <w:pPr>
              <w:spacing w:line="267" w:lineRule="auto"/>
              <w:rPr>
                <w:rFonts w:ascii="Arial"/>
                <w:sz w:val="21"/>
              </w:rPr>
            </w:pPr>
          </w:p>
          <w:p w14:paraId="0B4EC180">
            <w:pPr>
              <w:spacing w:line="267" w:lineRule="auto"/>
              <w:rPr>
                <w:rFonts w:ascii="Arial"/>
                <w:sz w:val="21"/>
              </w:rPr>
            </w:pPr>
          </w:p>
          <w:p w14:paraId="38A2A93B">
            <w:pPr>
              <w:spacing w:line="267" w:lineRule="auto"/>
              <w:rPr>
                <w:rFonts w:ascii="Arial"/>
                <w:sz w:val="21"/>
              </w:rPr>
            </w:pPr>
          </w:p>
          <w:p w14:paraId="5C49BC3A">
            <w:pPr>
              <w:spacing w:line="268" w:lineRule="auto"/>
              <w:rPr>
                <w:rFonts w:ascii="Arial"/>
                <w:sz w:val="21"/>
              </w:rPr>
            </w:pPr>
          </w:p>
          <w:p w14:paraId="19C14998">
            <w:pPr>
              <w:spacing w:before="55" w:line="241" w:lineRule="auto"/>
              <w:ind w:left="347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0418-6011321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B738E11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</w:tbl>
    <w:p w14:paraId="7956AB95">
      <w:pPr>
        <w:rPr>
          <w:rFonts w:ascii="Arial"/>
          <w:sz w:val="21"/>
        </w:rPr>
      </w:pPr>
    </w:p>
    <w:p w14:paraId="2F206E0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textAlignment w:val="baseline"/>
        <w:rPr>
          <w:rFonts w:hint="default" w:ascii="Arial" w:eastAsia="宋体"/>
          <w:sz w:val="21"/>
          <w:lang w:val="en-US" w:eastAsia="zh-CN"/>
        </w:rPr>
      </w:pPr>
    </w:p>
    <w:sectPr>
      <w:footerReference r:id="rId9" w:type="default"/>
      <w:pgSz w:w="23820" w:h="16840" w:orient="landscape"/>
      <w:pgMar w:top="989" w:right="679" w:bottom="495" w:left="666" w:header="0" w:footer="274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654DA6">
    <w:pPr>
      <w:pStyle w:val="2"/>
      <w:spacing w:line="216" w:lineRule="auto"/>
      <w:rPr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2" name="文本框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D2DEA39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EhxuIyAgAAYw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ESHG4j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D2DEA39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97B975">
    <w:pPr>
      <w:pStyle w:val="2"/>
      <w:spacing w:line="216" w:lineRule="auto"/>
      <w:ind w:left="10916"/>
      <w:rPr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3" name="文本框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7A84E35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FOJUQ0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7A84E35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0E106E">
    <w:pPr>
      <w:pStyle w:val="2"/>
      <w:spacing w:line="216" w:lineRule="auto"/>
      <w:ind w:left="10916"/>
      <w:rPr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4" name="文本框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5E71EA5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aJO4zAgAAYwQAAA4AAABkcnMvZTJvRG9jLnhtbK1UzY7TMBC+I/EO&#10;lu80aYFV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F7aJO4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5E71EA5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9F345C">
    <w:pPr>
      <w:pStyle w:val="2"/>
      <w:spacing w:line="216" w:lineRule="auto"/>
      <w:ind w:left="10916"/>
      <w:rPr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5" name="文本框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5ACD67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BxyswE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05ACD67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933E40">
    <w:pPr>
      <w:pStyle w:val="2"/>
      <w:spacing w:line="216" w:lineRule="auto"/>
      <w:ind w:left="10916"/>
      <w:rPr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6" name="文本框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D882C97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336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m4x66j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D882C97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245AE80B">
    <w:pPr>
      <w:pStyle w:val="2"/>
      <w:spacing w:line="216" w:lineRule="auto"/>
      <w:ind w:left="10869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ZmMxYWM5NzA1NTNhZjY2NzE1MWQ5NTE2NDdjNDA0ZjEifQ=="/>
  </w:docVars>
  <w:rsids>
    <w:rsidRoot w:val="00000000"/>
    <w:rsid w:val="00072C34"/>
    <w:rsid w:val="0035198B"/>
    <w:rsid w:val="038C5050"/>
    <w:rsid w:val="067D631E"/>
    <w:rsid w:val="089C6D14"/>
    <w:rsid w:val="0CE95B9C"/>
    <w:rsid w:val="116964B8"/>
    <w:rsid w:val="136441CE"/>
    <w:rsid w:val="13AC7923"/>
    <w:rsid w:val="15197EAA"/>
    <w:rsid w:val="210B3EDB"/>
    <w:rsid w:val="224E66A6"/>
    <w:rsid w:val="231057D9"/>
    <w:rsid w:val="26EC5D63"/>
    <w:rsid w:val="2D7B022F"/>
    <w:rsid w:val="31177F87"/>
    <w:rsid w:val="37092813"/>
    <w:rsid w:val="392E030F"/>
    <w:rsid w:val="3C5B6745"/>
    <w:rsid w:val="3C926E07"/>
    <w:rsid w:val="437359CA"/>
    <w:rsid w:val="44862331"/>
    <w:rsid w:val="44CB1513"/>
    <w:rsid w:val="48FB4F8B"/>
    <w:rsid w:val="496F2411"/>
    <w:rsid w:val="4BC214A2"/>
    <w:rsid w:val="4EA01857"/>
    <w:rsid w:val="551F3702"/>
    <w:rsid w:val="554A7E27"/>
    <w:rsid w:val="561647A5"/>
    <w:rsid w:val="59FE7EBD"/>
    <w:rsid w:val="5B9C232F"/>
    <w:rsid w:val="5C007110"/>
    <w:rsid w:val="5EDA66BF"/>
    <w:rsid w:val="66560D21"/>
    <w:rsid w:val="72364146"/>
    <w:rsid w:val="729B27BD"/>
    <w:rsid w:val="746401F5"/>
    <w:rsid w:val="75CB758E"/>
    <w:rsid w:val="7B7315D6"/>
    <w:rsid w:val="7C5625B7"/>
    <w:rsid w:val="7EB77A2B"/>
    <w:rsid w:val="7F58746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81"/>
      <w:szCs w:val="81"/>
      <w:lang w:val="en-US" w:eastAsia="en-US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semiHidden/>
    <w:qFormat/>
    <w:uiPriority w:val="0"/>
    <w:rPr>
      <w:rFonts w:ascii="仿宋" w:hAnsi="仿宋" w:eastAsia="仿宋" w:cs="仿宋"/>
      <w:sz w:val="34"/>
      <w:szCs w:val="3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9</Pages>
  <Words>8321</Words>
  <Characters>9357</Characters>
  <TotalTime>13</TotalTime>
  <ScaleCrop>false</ScaleCrop>
  <LinksUpToDate>false</LinksUpToDate>
  <CharactersWithSpaces>9831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2026-08-18T22:18:00Z</dcterms:created>
  <dc:creator>admin</dc:creator>
  <cp:lastModifiedBy>某某某</cp:lastModifiedBy>
  <cp:lastPrinted>2026-08-20T02:34:00Z</cp:lastPrinted>
  <dcterms:modified xsi:type="dcterms:W3CDTF">2026-09-15T03:58:41Z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2026-08-18T14:18:20Z</vt:filetime>
  </property>
  <property fmtid="{D5CDD505-2E9C-101B-9397-08002B2CF9AE}" pid="4" name="UsrData">
    <vt:lpwstr>6a83f925616da2001fbda006wl</vt:lpwstr>
  </property>
  <property fmtid="{D5CDD505-2E9C-101B-9397-08002B2CF9AE}" pid="5" name="KSOProductBuildVer">
    <vt:lpwstr>2052-12.1.0.28505</vt:lpwstr>
  </property>
  <property fmtid="{D5CDD505-2E9C-101B-9397-08002B2CF9AE}" pid="6" name="ICV">
    <vt:lpwstr>FC8D7F0F888A4F72BAE7907577C35C27_13</vt:lpwstr>
  </property>
  <property fmtid="{D5CDD505-2E9C-101B-9397-08002B2CF9AE}" pid="7" name="KSOTemplateDocerSaveRecord">
    <vt:lpwstr>eyJoZGlkIjoiZTA3OTVhYzNiNjVhN2E4YWY2MmFkMWRkZjJkYWM0NDYiLCJ1c2VySWQiOiI0NTExODc2NjQifQ==</vt:lpwstr>
  </property>
</Properties>
</file>