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9F5F3">
      <w:pPr>
        <w:spacing w:before="47" w:line="228" w:lineRule="auto"/>
        <w:ind w:left="68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-4"/>
          <w:sz w:val="23"/>
          <w:szCs w:val="23"/>
        </w:rPr>
        <w:t>附件</w:t>
      </w:r>
    </w:p>
    <w:p w14:paraId="320C1484">
      <w:pPr>
        <w:pStyle w:val="2"/>
        <w:spacing w:before="180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</w:t>
      </w:r>
      <w:r>
        <w:rPr>
          <w:rFonts w:hint="eastAsia"/>
          <w:b/>
          <w:bCs/>
          <w:spacing w:val="2"/>
          <w:sz w:val="43"/>
          <w:szCs w:val="43"/>
          <w:lang w:eastAsia="zh-CN"/>
        </w:rPr>
        <w:t>阜新市清河门区</w:t>
      </w:r>
      <w:r>
        <w:rPr>
          <w:b/>
          <w:bCs/>
          <w:spacing w:val="2"/>
          <w:sz w:val="43"/>
          <w:szCs w:val="43"/>
        </w:rPr>
        <w:t>2026年度惠民惠农财政补贴项目清单</w:t>
      </w:r>
    </w:p>
    <w:p w14:paraId="28BD93F8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0592EE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37B3D424">
            <w:pPr>
              <w:spacing w:line="439" w:lineRule="auto"/>
              <w:rPr>
                <w:rFonts w:ascii="Arial"/>
                <w:sz w:val="21"/>
              </w:rPr>
            </w:pPr>
          </w:p>
          <w:p w14:paraId="3F838211">
            <w:pPr>
              <w:spacing w:before="56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39FEBAF6">
            <w:pPr>
              <w:spacing w:line="440" w:lineRule="auto"/>
              <w:rPr>
                <w:rFonts w:ascii="Arial"/>
                <w:sz w:val="21"/>
              </w:rPr>
            </w:pPr>
          </w:p>
          <w:p w14:paraId="5D80BF11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5BADDCF2">
            <w:pPr>
              <w:spacing w:line="440" w:lineRule="auto"/>
              <w:rPr>
                <w:rFonts w:ascii="Arial"/>
                <w:sz w:val="21"/>
              </w:rPr>
            </w:pPr>
          </w:p>
          <w:p w14:paraId="46164413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3DF33A7E">
            <w:pPr>
              <w:spacing w:line="335" w:lineRule="auto"/>
              <w:rPr>
                <w:rFonts w:ascii="Arial"/>
                <w:sz w:val="21"/>
              </w:rPr>
            </w:pPr>
          </w:p>
          <w:p w14:paraId="46790DD1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2EAB753F">
            <w:pPr>
              <w:spacing w:line="440" w:lineRule="auto"/>
              <w:rPr>
                <w:rFonts w:ascii="Arial"/>
                <w:sz w:val="21"/>
              </w:rPr>
            </w:pPr>
          </w:p>
          <w:p w14:paraId="60FA7672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4C87E66D">
            <w:pPr>
              <w:spacing w:line="440" w:lineRule="auto"/>
              <w:rPr>
                <w:rFonts w:ascii="Arial"/>
                <w:sz w:val="21"/>
              </w:rPr>
            </w:pPr>
          </w:p>
          <w:p w14:paraId="2D748F2D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4642790A">
            <w:pPr>
              <w:spacing w:line="440" w:lineRule="auto"/>
              <w:rPr>
                <w:rFonts w:ascii="Arial"/>
                <w:sz w:val="21"/>
              </w:rPr>
            </w:pPr>
          </w:p>
          <w:p w14:paraId="348B5051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1F079FB1">
            <w:pPr>
              <w:spacing w:line="440" w:lineRule="auto"/>
              <w:rPr>
                <w:rFonts w:ascii="Arial"/>
                <w:sz w:val="21"/>
              </w:rPr>
            </w:pPr>
          </w:p>
          <w:p w14:paraId="07B37DD4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6D2525B">
            <w:pPr>
              <w:spacing w:line="440" w:lineRule="auto"/>
              <w:rPr>
                <w:rFonts w:ascii="Arial"/>
                <w:sz w:val="21"/>
              </w:rPr>
            </w:pPr>
          </w:p>
          <w:p w14:paraId="26CB82E8">
            <w:pPr>
              <w:spacing w:before="55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25615F72">
            <w:pPr>
              <w:spacing w:line="440" w:lineRule="auto"/>
              <w:rPr>
                <w:rFonts w:ascii="Arial"/>
                <w:sz w:val="21"/>
              </w:rPr>
            </w:pPr>
          </w:p>
          <w:p w14:paraId="173DF2D9">
            <w:pPr>
              <w:spacing w:before="55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6E7001BE">
            <w:pPr>
              <w:spacing w:line="439" w:lineRule="auto"/>
              <w:rPr>
                <w:rFonts w:ascii="Arial"/>
                <w:sz w:val="21"/>
              </w:rPr>
            </w:pPr>
          </w:p>
          <w:p w14:paraId="7F0AC43F">
            <w:pPr>
              <w:spacing w:before="56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1CC43F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9" w:hRule="atLeast"/>
        </w:trPr>
        <w:tc>
          <w:tcPr>
            <w:tcW w:w="803" w:type="dxa"/>
            <w:shd w:val="clear" w:color="auto" w:fill="auto"/>
            <w:vAlign w:val="top"/>
          </w:tcPr>
          <w:p w14:paraId="4A861D8B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75FBE7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C87A35A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FACD8CA">
            <w:pPr>
              <w:spacing w:before="55" w:line="241" w:lineRule="auto"/>
              <w:ind w:left="36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A808462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62A2E805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40D851F">
            <w:pPr>
              <w:spacing w:before="55" w:line="220" w:lineRule="auto"/>
              <w:ind w:left="10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价格临时补贴（不</w:t>
            </w:r>
          </w:p>
          <w:p w14:paraId="1CE0DE99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含领取失业保险金</w:t>
            </w:r>
          </w:p>
          <w:p w14:paraId="3A582A9E">
            <w:pPr>
              <w:spacing w:before="7" w:line="223" w:lineRule="auto"/>
              <w:ind w:left="53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人员）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A225FAD">
            <w:pPr>
              <w:spacing w:line="323" w:lineRule="auto"/>
              <w:rPr>
                <w:rFonts w:ascii="Arial"/>
                <w:sz w:val="21"/>
                <w:highlight w:val="none"/>
              </w:rPr>
            </w:pPr>
          </w:p>
          <w:p w14:paraId="5F8B0844">
            <w:pPr>
              <w:spacing w:before="55" w:line="229" w:lineRule="auto"/>
              <w:ind w:left="54" w:leftChars="0" w:right="45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辽宁省发展和改革委员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会、辽宁省民政厅、辽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宁省财政厅、辽宁省人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力资源和社会保障厅、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EC7E599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5717613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E3C237A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1C7557B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8C9F181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1136AAE5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2BB50D46">
            <w:pPr>
              <w:spacing w:before="55" w:line="230" w:lineRule="auto"/>
              <w:ind w:left="25" w:leftChars="0" w:right="42" w:rightChars="0" w:firstLine="17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国家发展改革委等部门《关于进一步健全社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会救助和保障标准与物价上涨挂钩联动机制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的通知》（发改价格〔2021〕1553号）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72F484D">
            <w:pPr>
              <w:spacing w:before="168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1.辽宁省发展和改革委员会等六部门《关于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进一步健全全省社会救助和保障标准与物价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上涨挂钩联动机制的通知》（辽发改价格〔</w:t>
            </w:r>
            <w:r>
              <w:rPr>
                <w:rFonts w:ascii="宋体" w:hAnsi="宋体" w:eastAsia="宋体" w:cs="宋体"/>
                <w:spacing w:val="1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2021〕522号）</w:t>
            </w:r>
          </w:p>
          <w:p w14:paraId="757B034C">
            <w:pPr>
              <w:spacing w:before="6" w:line="226" w:lineRule="auto"/>
              <w:ind w:left="28" w:leftChars="0" w:right="126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753CD74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4BBC843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8F1957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532AACCC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78238C3">
            <w:pPr>
              <w:spacing w:line="318" w:lineRule="auto"/>
              <w:rPr>
                <w:rFonts w:ascii="Arial"/>
                <w:sz w:val="21"/>
                <w:highlight w:val="none"/>
              </w:rPr>
            </w:pPr>
          </w:p>
          <w:p w14:paraId="2A05003B">
            <w:pPr>
              <w:spacing w:line="318" w:lineRule="auto"/>
              <w:rPr>
                <w:rFonts w:ascii="Arial"/>
                <w:sz w:val="21"/>
                <w:highlight w:val="none"/>
              </w:rPr>
            </w:pPr>
          </w:p>
          <w:p w14:paraId="617BB37D">
            <w:pPr>
              <w:spacing w:before="56" w:line="229" w:lineRule="auto"/>
              <w:ind w:left="32" w:leftChars="0" w:right="176" w:rightChars="0" w:hanging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根据低保标准、城镇低收入居民基本生活费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用价格指数同比涨幅测算确定。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C473259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73ED5A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FBB790A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E38A320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D139E4D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5AF2BD4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FF6A20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E3B3FAB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BA4BEF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D9A77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5" w:hRule="atLeast"/>
        </w:trPr>
        <w:tc>
          <w:tcPr>
            <w:tcW w:w="803" w:type="dxa"/>
            <w:shd w:val="clear" w:color="auto" w:fill="auto"/>
            <w:vAlign w:val="top"/>
          </w:tcPr>
          <w:p w14:paraId="5DA58AE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1BCE2C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8590C1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1307CED">
            <w:pPr>
              <w:spacing w:before="55" w:line="224" w:lineRule="exact"/>
              <w:ind w:left="360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highlight w:val="none"/>
                <w:lang w:val="en-US" w:eastAsia="zh-CN"/>
              </w:rPr>
              <w:t>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EE6CF35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7ED37829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6320ADB8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2DEAEFFD">
            <w:pPr>
              <w:spacing w:before="55" w:line="230" w:lineRule="auto"/>
              <w:ind w:left="191" w:leftChars="0" w:right="98" w:rightChars="0" w:hanging="10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6"/>
                <w:sz w:val="17"/>
                <w:szCs w:val="17"/>
                <w:highlight w:val="none"/>
              </w:rPr>
              <w:t>“福彩圆梦</w:t>
            </w:r>
            <w:r>
              <w:rPr>
                <w:rFonts w:ascii="宋体" w:hAnsi="宋体" w:eastAsia="宋体" w:cs="宋体"/>
                <w:spacing w:val="-1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  <w:highlight w:val="none"/>
              </w:rPr>
              <w:t>·孤儿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助学工程”补助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1437113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A9287C6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2973D8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7FC2F5F9">
            <w:pPr>
              <w:spacing w:before="56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0195B3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7323D0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186F446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06E29B59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858D892">
            <w:pPr>
              <w:spacing w:line="315" w:lineRule="auto"/>
              <w:rPr>
                <w:rFonts w:ascii="Arial"/>
                <w:sz w:val="21"/>
                <w:highlight w:val="none"/>
              </w:rPr>
            </w:pPr>
          </w:p>
          <w:p w14:paraId="22CF1173">
            <w:pPr>
              <w:spacing w:line="316" w:lineRule="auto"/>
              <w:rPr>
                <w:rFonts w:ascii="Arial"/>
                <w:sz w:val="21"/>
                <w:highlight w:val="none"/>
              </w:rPr>
            </w:pPr>
          </w:p>
          <w:p w14:paraId="5A0AC2AE">
            <w:pPr>
              <w:spacing w:before="55" w:line="229" w:lineRule="auto"/>
              <w:ind w:left="26" w:right="4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《民政部关于印发〈“福彩圆梦 ·孤儿助学</w:t>
            </w:r>
            <w:r>
              <w:rPr>
                <w:rFonts w:ascii="宋体" w:hAnsi="宋体" w:eastAsia="宋体" w:cs="宋体"/>
                <w:spacing w:val="1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工程”项目实施办法〉的通知》（民发〔</w:t>
            </w:r>
          </w:p>
          <w:p w14:paraId="26A5CD47">
            <w:pPr>
              <w:spacing w:line="222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8ACD686">
            <w:pPr>
              <w:spacing w:before="164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1.辽宁省民政厅《关于贯彻落实民政部〈“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福彩圆梦</w:t>
            </w:r>
            <w:r>
              <w:rPr>
                <w:rFonts w:ascii="宋体" w:hAnsi="宋体" w:eastAsia="宋体" w:cs="宋体"/>
                <w:spacing w:val="-1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·孤儿助学工程”项目实施办法〉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的通知》（辽民儿函〔2025〕65号）</w:t>
            </w:r>
          </w:p>
          <w:p w14:paraId="613CB74E">
            <w:pPr>
              <w:spacing w:before="6" w:line="227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辽宁省教育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厅 辽宁省人力资源和社会保障厅《关于实  施辽宁省未满18周岁孤儿和事实无人抚养儿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童助学政策的通知》（辽民函〔2022〕</w:t>
            </w:r>
          </w:p>
          <w:p w14:paraId="20AB7419">
            <w:pPr>
              <w:spacing w:before="6" w:line="223" w:lineRule="auto"/>
              <w:ind w:left="4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12号）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29E475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3C1EEB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0D33A1C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3DCA879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29195B8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7290AD3B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4A9BDFBB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B101271">
            <w:pPr>
              <w:spacing w:before="55" w:line="230" w:lineRule="auto"/>
              <w:ind w:left="31" w:leftChars="0" w:right="176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每月1000元，每年2月和8月寒暑假期间不发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放助学金，每学年累计发放1万元。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5CAFF9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B3C271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D1DFAA8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423D4C0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E196B4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EF4340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274C020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0BDDE7BB">
            <w:pPr>
              <w:spacing w:before="56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BB3E87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1D56C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9" w:hRule="atLeast"/>
        </w:trPr>
        <w:tc>
          <w:tcPr>
            <w:tcW w:w="803" w:type="dxa"/>
            <w:shd w:val="clear" w:color="auto" w:fill="auto"/>
            <w:vAlign w:val="top"/>
          </w:tcPr>
          <w:p w14:paraId="463B3BC2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67C8A0A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8AD1BF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8F39B2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C8E00F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42BA32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954ABCC">
            <w:pPr>
              <w:spacing w:before="55" w:line="241" w:lineRule="auto"/>
              <w:ind w:left="36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641AFF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FDEE384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324FDF85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2272DD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A05D94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83309CE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D49C1B8">
            <w:pPr>
              <w:spacing w:before="55" w:line="230" w:lineRule="auto"/>
              <w:ind w:left="275" w:leftChars="0" w:right="98" w:rightChars="0" w:hanging="17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经济困难老年人的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养老服务补贴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55BBC87B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5C31EE6F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9A9D05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E5756D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A07CCC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E9881E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9C5BC4F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8F1B23A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7E9ABC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B99AD2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3BA3E1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773F988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809AB1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F17082A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95BBC8A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1565F20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37A7E227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7EDBD1E6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1DD94C0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3656AEC9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国务院办公厅印发〈关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于推进基本养老服务体系建设的意见〉的通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知》（中办发〔2022〕42号）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B656430">
            <w:pPr>
              <w:rPr>
                <w:rFonts w:ascii="Arial"/>
                <w:sz w:val="21"/>
                <w:highlight w:val="none"/>
              </w:rPr>
            </w:pPr>
          </w:p>
          <w:p w14:paraId="0F9DF602">
            <w:pPr>
              <w:spacing w:before="56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 辽宁省老龄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工作委员会办公室《关于建立经济困难的高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龄 失能老年人养老服务补贴制度的通知》</w:t>
            </w:r>
          </w:p>
          <w:p w14:paraId="1D972510">
            <w:pPr>
              <w:spacing w:before="6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（辽财社〔2015〕174号）</w:t>
            </w:r>
          </w:p>
          <w:p w14:paraId="6D9D5E44">
            <w:pPr>
              <w:spacing w:before="7" w:line="227" w:lineRule="auto"/>
              <w:ind w:left="30" w:right="4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〈辽宁省老年人养老服务补贴和养老护理补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贴补助资金管理办法〉的通知》（辽财社〔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2025〕14号）</w:t>
            </w:r>
          </w:p>
          <w:p w14:paraId="0F72CADC">
            <w:pPr>
              <w:spacing w:before="6" w:line="226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3.《辽宁省人民政府办公厅关于印发辽宁省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4F1587C5">
            <w:pPr>
              <w:spacing w:before="7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4.辽宁省民政厅《关于印发〈辽宁省老年人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14BAF99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3CE491A8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16B9EE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0334B8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6DBE6DF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C57742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3E0E678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506E0CE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7B5E5446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1DD38223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322E3AD7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0A250426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464540A8">
            <w:pPr>
              <w:spacing w:before="55" w:line="221" w:lineRule="auto"/>
              <w:ind w:left="3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每人每月不低于50元，具体标准由市、县</w:t>
            </w:r>
          </w:p>
          <w:p w14:paraId="28B73DD5">
            <w:pPr>
              <w:spacing w:before="7" w:line="230" w:lineRule="auto"/>
              <w:ind w:left="33" w:leftChars="0" w:right="185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（市、区）人民政府根据当地经济社会发展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E73C851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DFD051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5D8A5FC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5B60C5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B954C5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615225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B0B2569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830ABD8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61FE513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C5B3C2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72EB683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A97941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6C1D1D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52ECFD1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FDA266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632B7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6" w:hRule="atLeast"/>
        </w:trPr>
        <w:tc>
          <w:tcPr>
            <w:tcW w:w="803" w:type="dxa"/>
            <w:shd w:val="clear" w:color="auto" w:fill="auto"/>
            <w:vAlign w:val="top"/>
          </w:tcPr>
          <w:p w14:paraId="4B60434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8F61E3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4338AD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BA6C57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96867A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80B885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0017DDF">
            <w:pPr>
              <w:spacing w:before="55" w:line="241" w:lineRule="auto"/>
              <w:ind w:left="362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10BE65F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7A41E82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1641A490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C5CCBB7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6C012E60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41982081">
            <w:pPr>
              <w:spacing w:before="55" w:line="222" w:lineRule="auto"/>
              <w:ind w:left="10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经认定生活不能自</w:t>
            </w:r>
          </w:p>
          <w:p w14:paraId="5DC7FC8E">
            <w:pPr>
              <w:spacing w:before="7" w:line="221" w:lineRule="auto"/>
              <w:ind w:left="10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理经济困难老年人</w:t>
            </w:r>
          </w:p>
          <w:p w14:paraId="607F057F">
            <w:pPr>
              <w:spacing w:before="6" w:line="221" w:lineRule="auto"/>
              <w:ind w:left="3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的护理补贴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677E68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5E34603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52F4D6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EFCC86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50DE2F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491BFD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EB64AD5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BE1F05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015DEA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1698E20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DA36953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E61F6B8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72FC0C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EE4D38D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1AC8D06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4504E25D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0BDD42CB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6233BDE9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FF92B9F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6898C0BE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国务院办公厅印发〈关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于推进基本养老服务体系建设的意见〉的通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知》（中办发〔2022〕42号）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DE198D4">
            <w:pPr>
              <w:spacing w:before="196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 辽宁省老龄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工作委员会办公室《关于建立经济困难的高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龄 失能老年人养老服务补贴制度的通知》</w:t>
            </w:r>
          </w:p>
          <w:p w14:paraId="23116D2E">
            <w:pPr>
              <w:spacing w:before="7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（辽财社〔2015〕174号）</w:t>
            </w:r>
          </w:p>
          <w:p w14:paraId="1FA709E3">
            <w:pPr>
              <w:spacing w:before="7" w:line="227" w:lineRule="auto"/>
              <w:ind w:left="30" w:right="4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〈辽宁省老年人养老服务补贴和养老护理补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贴补助资金管理办法〉的通知》（辽财社〔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2025〕14号）</w:t>
            </w:r>
          </w:p>
          <w:p w14:paraId="58B1635E">
            <w:pPr>
              <w:spacing w:before="5" w:line="226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3.《辽宁省人民政府办公厅关于印发辽宁省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649DCF2D">
            <w:pPr>
              <w:spacing w:before="8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4.辽宁省民政厅《关于印发〈辽宁省老年人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F24751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4812FA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FA4C5D8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D44B00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938778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116A043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E83F7E9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E94665B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5F0944A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BD8EB8D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9755092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54DB9190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07AEB3ED">
            <w:pPr>
              <w:spacing w:before="55" w:line="221" w:lineRule="auto"/>
              <w:ind w:left="3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每人每月不低于50元，具体标准由市、县</w:t>
            </w:r>
          </w:p>
          <w:p w14:paraId="2C78B26A">
            <w:pPr>
              <w:spacing w:before="7" w:line="230" w:lineRule="auto"/>
              <w:ind w:left="33" w:leftChars="0" w:right="185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（市、区）人民政府根据当地经济社会发展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7B1953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58B72C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1B244F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20970B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ADC7E0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104342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C85C012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E5E71C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3AB4AB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BD9BB7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A947CF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DE9FB7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158FA68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F481474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5F1346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87233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5" w:hRule="atLeast"/>
        </w:trPr>
        <w:tc>
          <w:tcPr>
            <w:tcW w:w="803" w:type="dxa"/>
            <w:shd w:val="clear" w:color="auto" w:fill="auto"/>
            <w:vAlign w:val="top"/>
          </w:tcPr>
          <w:p w14:paraId="5FBDA48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079EBDE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5B0DE3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F3089B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6721A1C">
            <w:pPr>
              <w:spacing w:before="55" w:line="241" w:lineRule="auto"/>
              <w:ind w:left="36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DFDEE9B">
            <w:pPr>
              <w:spacing w:line="328" w:lineRule="auto"/>
              <w:rPr>
                <w:rFonts w:ascii="Arial"/>
                <w:sz w:val="21"/>
                <w:highlight w:val="none"/>
              </w:rPr>
            </w:pPr>
          </w:p>
          <w:p w14:paraId="734E82E0">
            <w:pPr>
              <w:spacing w:line="329" w:lineRule="auto"/>
              <w:rPr>
                <w:rFonts w:ascii="Arial"/>
                <w:sz w:val="21"/>
                <w:highlight w:val="none"/>
              </w:rPr>
            </w:pPr>
          </w:p>
          <w:p w14:paraId="0625D57C">
            <w:pPr>
              <w:spacing w:before="55" w:line="231" w:lineRule="auto"/>
              <w:ind w:left="535" w:leftChars="0" w:right="98" w:rightChars="0" w:hanging="43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城乡居民最低生活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保障金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24D8087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0B929AB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039AA3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E1E48E5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5DC175B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5C65E9E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8B55AA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23FCE4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F133309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0AC8B842">
            <w:pPr>
              <w:spacing w:line="277" w:lineRule="auto"/>
              <w:rPr>
                <w:rFonts w:ascii="Arial"/>
                <w:sz w:val="21"/>
                <w:highlight w:val="none"/>
              </w:rPr>
            </w:pPr>
          </w:p>
          <w:p w14:paraId="58B4A12F">
            <w:pPr>
              <w:spacing w:before="55" w:line="230" w:lineRule="auto"/>
              <w:ind w:left="25" w:leftChars="0" w:right="42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D077395">
            <w:pPr>
              <w:spacing w:before="295" w:line="226" w:lineRule="auto"/>
              <w:ind w:left="28" w:right="126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辽宁省民政厅《关于印发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0BE73BE1">
            <w:pPr>
              <w:spacing w:before="8" w:line="226" w:lineRule="auto"/>
              <w:ind w:left="32" w:leftChars="0" w:right="48" w:rightChars="0" w:hanging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〈辽宁省最低生活保障、低收入家庭对象认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定办法〉的通知》（辽民发〔2020〕36号）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E22A3FD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BBA7DE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FD129AA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B33C91B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8352D39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79DD81AB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10E8FDB6">
            <w:pPr>
              <w:spacing w:before="56" w:line="230" w:lineRule="auto"/>
              <w:ind w:left="32" w:right="17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各地低保标准不同。全省城市低保月平均标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准798元/月；农村低保月平均标准676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元/月</w:t>
            </w:r>
          </w:p>
          <w:p w14:paraId="174B6DDD">
            <w:pPr>
              <w:spacing w:before="107" w:line="87" w:lineRule="exact"/>
              <w:ind w:left="4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  <w:highlight w:val="none"/>
              </w:rPr>
              <w:t>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99214AA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FBE3247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387DA58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642A5A8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3C5C136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91C90D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492B9F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CBD3286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E5C2C7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51EDD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03" w:type="dxa"/>
            <w:shd w:val="clear" w:color="auto" w:fill="auto"/>
            <w:vAlign w:val="top"/>
          </w:tcPr>
          <w:p w14:paraId="7B69CB1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EE2882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7CD3C2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413A301">
            <w:pPr>
              <w:spacing w:before="55" w:line="241" w:lineRule="auto"/>
              <w:ind w:left="36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7CC1BA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9BF89E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C77EBB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CE8AAD1">
            <w:pPr>
              <w:spacing w:before="55" w:line="221" w:lineRule="auto"/>
              <w:ind w:left="45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高龄津贴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D18C29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FF87F5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48D6A3F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CF3D2B8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368023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44E7A95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713678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0C44A73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FC253B9">
            <w:pPr>
              <w:spacing w:before="154" w:line="226" w:lineRule="auto"/>
              <w:ind w:left="25" w:right="42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1.《中共中央办公厅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国务院办公厅印发〈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关于推进基本养老服务体系建设的意见〉的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通知》（中办发〔2022〕42号）</w:t>
            </w:r>
          </w:p>
          <w:p w14:paraId="38D97B8A">
            <w:pPr>
              <w:spacing w:before="7" w:line="227" w:lineRule="auto"/>
              <w:ind w:left="26" w:leftChars="0" w:right="41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2.《财政部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 全国老龄工作委员会办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公室关于建立健全经济困难的高龄失能等老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年人补贴制度的通知》（财社〔2014〕113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86574A1">
            <w:pPr>
              <w:spacing w:before="260" w:line="226" w:lineRule="auto"/>
              <w:ind w:left="28" w:right="39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1.《辽宁省人民政府办公厅关于印发辽宁省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5BD97CC1">
            <w:pPr>
              <w:spacing w:before="7" w:line="226" w:lineRule="auto"/>
              <w:ind w:left="28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2.辽宁省民政厅《关于印发〈辽宁省老年人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D3151E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F73F82F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DB6941B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FAE4BC1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172CF86">
            <w:pPr>
              <w:spacing w:line="310" w:lineRule="auto"/>
              <w:rPr>
                <w:rFonts w:ascii="Arial"/>
                <w:sz w:val="21"/>
                <w:highlight w:val="none"/>
              </w:rPr>
            </w:pPr>
          </w:p>
          <w:p w14:paraId="394F3ECC">
            <w:pPr>
              <w:spacing w:line="311" w:lineRule="auto"/>
              <w:rPr>
                <w:rFonts w:ascii="Arial"/>
                <w:sz w:val="21"/>
                <w:highlight w:val="none"/>
              </w:rPr>
            </w:pPr>
          </w:p>
          <w:p w14:paraId="647EE2AF">
            <w:pPr>
              <w:spacing w:before="55" w:line="230" w:lineRule="auto"/>
              <w:ind w:left="41" w:leftChars="0" w:right="176" w:rightChars="0" w:hanging="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具体标准由市、县（市、区）人民政府根据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当地经济社会发展水平确定。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4F47A7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F1E2F3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6AB3537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B4313DF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922BA6B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36B087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435321D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F013455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42A968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377C5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5" w:hRule="atLeast"/>
        </w:trPr>
        <w:tc>
          <w:tcPr>
            <w:tcW w:w="803" w:type="dxa"/>
            <w:shd w:val="clear" w:color="auto" w:fill="auto"/>
            <w:vAlign w:val="top"/>
          </w:tcPr>
          <w:p w14:paraId="51290FE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123442C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5E9681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E36769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40B62B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B76B730">
            <w:pPr>
              <w:spacing w:before="55" w:line="241" w:lineRule="auto"/>
              <w:ind w:left="36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705F114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EC13827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518C54A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4A01EC5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1DC8BD30">
            <w:pPr>
              <w:spacing w:before="55" w:line="230" w:lineRule="auto"/>
              <w:ind w:left="107" w:leftChars="0" w:right="105" w:rightChars="0" w:firstLine="82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孤儿基本生活费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（艾滋病病毒感染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儿童基本生活费）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05032D6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526BBE9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7DCD2F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21CAF4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555470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79DDFE6">
            <w:pPr>
              <w:spacing w:before="56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0AFD1C7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07DF91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897BCC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43A2DA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5C1F36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131AB1B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341F221">
            <w:pPr>
              <w:spacing w:line="304" w:lineRule="auto"/>
              <w:rPr>
                <w:rFonts w:ascii="Arial"/>
                <w:sz w:val="21"/>
                <w:highlight w:val="none"/>
              </w:rPr>
            </w:pPr>
          </w:p>
          <w:p w14:paraId="026F14D5">
            <w:pPr>
              <w:spacing w:line="305" w:lineRule="auto"/>
              <w:rPr>
                <w:rFonts w:ascii="Arial"/>
                <w:sz w:val="21"/>
                <w:highlight w:val="none"/>
              </w:rPr>
            </w:pPr>
          </w:p>
          <w:p w14:paraId="73A2EBE7">
            <w:pPr>
              <w:spacing w:line="305" w:lineRule="auto"/>
              <w:rPr>
                <w:rFonts w:ascii="Arial"/>
                <w:sz w:val="21"/>
                <w:highlight w:val="none"/>
              </w:rPr>
            </w:pPr>
          </w:p>
          <w:p w14:paraId="12B21C61">
            <w:pPr>
              <w:spacing w:before="55" w:line="226" w:lineRule="auto"/>
              <w:ind w:left="35" w:right="128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1.《民政部 财政部关于发放孤儿基本生活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费的通知》（民发〔2010〕161号）</w:t>
            </w:r>
          </w:p>
          <w:p w14:paraId="2C59759C">
            <w:pPr>
              <w:spacing w:before="4" w:line="227" w:lineRule="auto"/>
              <w:ind w:left="27" w:leftChars="0" w:right="70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2.《民政部 财政部关于发放艾滋病病毒感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染儿童基本生活费的通知》（民发〔2012〕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179号）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20FC0C1">
            <w:pPr>
              <w:spacing w:before="238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1.《辽宁省人民政府办公厅关于进一步加强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孤儿保障工作的通知》（辽政办发〔2012〕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22号）</w:t>
            </w:r>
          </w:p>
          <w:p w14:paraId="5C2CC359">
            <w:pPr>
              <w:spacing w:before="6" w:line="226" w:lineRule="auto"/>
              <w:ind w:left="30"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2.辽宁省民政厅等十二部门《辽宁省关于进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一步加强事实无人抚养儿童保障工作的实施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意见》（辽民发〔2019〕66号）</w:t>
            </w:r>
          </w:p>
          <w:p w14:paraId="4C243D01">
            <w:pPr>
              <w:spacing w:before="6" w:line="226" w:lineRule="auto"/>
              <w:ind w:left="28" w:right="126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639E4FDC">
            <w:pPr>
              <w:spacing w:before="8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4.辽宁省民政厅等五部门《关于进一步做好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全省最低生活保障标准确定调整工作的通知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》（辽民发〔2024〕18号）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FC67469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608C85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2F743F3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655546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38973C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10C950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02654F5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A3FF23A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4EC732B2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6BFD71CA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458645C6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6A5A67FD">
            <w:pPr>
              <w:spacing w:before="55" w:line="230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机构月平均养育标准2507元/人；散居养育月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平均标准2188元/人。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9F5A625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56A47EF2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99108C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284F920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3FFD55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C1670E3">
            <w:pPr>
              <w:spacing w:before="56" w:line="221" w:lineRule="auto"/>
              <w:ind w:left="2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月、季度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63E75D6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1BCCFB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E0DFDC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B47D99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C7ADCB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0B9E13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8A84350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E57A9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5" w:hRule="atLeast"/>
        </w:trPr>
        <w:tc>
          <w:tcPr>
            <w:tcW w:w="803" w:type="dxa"/>
            <w:shd w:val="clear" w:color="auto" w:fill="auto"/>
            <w:vAlign w:val="top"/>
          </w:tcPr>
          <w:p w14:paraId="1307218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2254C34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3A2B007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3695857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BF7DE4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B30385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9E134B4">
            <w:pPr>
              <w:spacing w:before="55" w:line="241" w:lineRule="auto"/>
              <w:ind w:left="33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highlight w:val="none"/>
                <w:lang w:val="en-US" w:eastAsia="zh-CN"/>
              </w:rPr>
              <w:t>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49E8E7D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754E47E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48FF10C1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7F01D2A4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4A77209B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108CA9FF">
            <w:pPr>
              <w:spacing w:before="55" w:line="230" w:lineRule="auto"/>
              <w:ind w:left="715" w:leftChars="0" w:right="98" w:rightChars="0" w:hanging="6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精减退职职工救济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费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3E86D96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1C9C915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4A3091E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8DE881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F2FA1F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2DD0F0A">
            <w:pPr>
              <w:spacing w:line="251" w:lineRule="auto"/>
              <w:rPr>
                <w:rFonts w:ascii="Arial"/>
                <w:sz w:val="21"/>
                <w:highlight w:val="none"/>
              </w:rPr>
            </w:pPr>
          </w:p>
          <w:p w14:paraId="61CE32B8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C55DA5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2869AE62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C9C6D44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E158AD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C77719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47C30D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97F85A0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20E6303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FC5441A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683BD8B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0D9A8C4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169B651">
            <w:pPr>
              <w:spacing w:before="55" w:line="225" w:lineRule="auto"/>
              <w:ind w:left="27" w:right="49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1.《国务院关于精减退职的老职工生活困难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救济问题的通知》（国内字〔1965〕</w:t>
            </w:r>
          </w:p>
          <w:p w14:paraId="7A39C527">
            <w:pPr>
              <w:spacing w:before="7" w:line="223" w:lineRule="auto"/>
              <w:ind w:left="2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224号）</w:t>
            </w:r>
          </w:p>
          <w:p w14:paraId="75CDB9AC">
            <w:pPr>
              <w:spacing w:before="4" w:line="227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2.《民政部 财政部关于进一步做好精减退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职老职工生活困难救济工作的通知》（民城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〔1982〕14号）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AECDBB3">
            <w:pPr>
              <w:spacing w:line="241" w:lineRule="auto"/>
              <w:rPr>
                <w:rFonts w:ascii="Arial"/>
                <w:sz w:val="21"/>
                <w:highlight w:val="none"/>
              </w:rPr>
            </w:pPr>
          </w:p>
          <w:p w14:paraId="4B284DC1">
            <w:pPr>
              <w:spacing w:before="55" w:line="226" w:lineRule="auto"/>
              <w:ind w:left="28" w:right="40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1.《辽宁省人民政府办公厅转发省民政厅等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 部门关于调整60年代精简退职职工生活待遇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标准意见的通知》（辽政办发〔2008〕</w:t>
            </w:r>
          </w:p>
          <w:p w14:paraId="339829DB">
            <w:pPr>
              <w:spacing w:before="5" w:line="223" w:lineRule="auto"/>
              <w:ind w:left="28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85号）</w:t>
            </w:r>
          </w:p>
          <w:p w14:paraId="57638481">
            <w:pPr>
              <w:spacing w:before="5" w:line="227" w:lineRule="auto"/>
              <w:ind w:left="28" w:right="39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辽宁省人力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资源和社会保障厅《关于提高60年代精简退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职职工生活补助标准并建立自然增长机制的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通知》（辽民发〔2018〕124号）</w:t>
            </w:r>
          </w:p>
          <w:p w14:paraId="15B723F9">
            <w:pPr>
              <w:spacing w:before="8" w:line="227" w:lineRule="auto"/>
              <w:ind w:left="28" w:leftChars="0" w:right="3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3.辽宁省民政厅 辽宁省人力资源和社会保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障厅 辽宁省财政厅 辽宁省人民政府国有资 产监督管理委员会《关于调整全省60年代精 简退职职工生活补助标准自然增长机制的通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知》（辽民发〔2024〕20号）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4DE1E7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F86AE0A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4D847E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4A3E626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AB5CD6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E4D14E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86422B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13E28E0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78050779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4B788FD1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7E0FB660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6984517F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10418E88">
            <w:pPr>
              <w:spacing w:before="56" w:line="230" w:lineRule="auto"/>
              <w:ind w:left="31" w:leftChars="0" w:right="91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第一档每人每月平均标准813元；第二档每人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每月平均标准735元；第三档每人每月平均标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准680元；第四档每人每月平均标准629元。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EFC02EB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42290ED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E0E1186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82DD39D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5CC6B9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79B286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FE07200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5DF62A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A2FD37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94BC917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6139E2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F13D0C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8586A3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562D619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AF03E3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27750C89">
      <w:pPr>
        <w:rPr>
          <w:rFonts w:ascii="Arial"/>
          <w:sz w:val="21"/>
        </w:rPr>
      </w:pPr>
    </w:p>
    <w:p w14:paraId="3FB64861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23820" w:h="16840" w:orient="landscape"/>
          <w:pgMar w:top="847" w:right="679" w:bottom="495" w:left="666" w:header="0" w:footer="274" w:gutter="0"/>
          <w:pgNumType w:fmt="decimal" w:start="1"/>
          <w:cols w:space="720" w:num="1"/>
        </w:sectPr>
      </w:pPr>
    </w:p>
    <w:p w14:paraId="78E6BAD6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0E4448FF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50DEEB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0DA56E8C">
            <w:pPr>
              <w:spacing w:line="438" w:lineRule="auto"/>
              <w:rPr>
                <w:rFonts w:ascii="Arial"/>
                <w:sz w:val="21"/>
              </w:rPr>
            </w:pPr>
          </w:p>
          <w:p w14:paraId="4F908680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48EB7696">
            <w:pPr>
              <w:spacing w:line="439" w:lineRule="auto"/>
              <w:rPr>
                <w:rFonts w:ascii="Arial"/>
                <w:sz w:val="21"/>
              </w:rPr>
            </w:pPr>
          </w:p>
          <w:p w14:paraId="199BB1AD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1B568202">
            <w:pPr>
              <w:spacing w:line="439" w:lineRule="auto"/>
              <w:rPr>
                <w:rFonts w:ascii="Arial"/>
                <w:sz w:val="21"/>
              </w:rPr>
            </w:pPr>
          </w:p>
          <w:p w14:paraId="7AC69957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66C51E1F">
            <w:pPr>
              <w:spacing w:line="335" w:lineRule="auto"/>
              <w:rPr>
                <w:rFonts w:ascii="Arial"/>
                <w:sz w:val="21"/>
              </w:rPr>
            </w:pPr>
          </w:p>
          <w:p w14:paraId="0C6FE022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2B081104">
            <w:pPr>
              <w:spacing w:line="439" w:lineRule="auto"/>
              <w:rPr>
                <w:rFonts w:ascii="Arial"/>
                <w:sz w:val="21"/>
              </w:rPr>
            </w:pPr>
          </w:p>
          <w:p w14:paraId="1733FA24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601317AB">
            <w:pPr>
              <w:spacing w:line="439" w:lineRule="auto"/>
              <w:rPr>
                <w:rFonts w:ascii="Arial"/>
                <w:sz w:val="21"/>
              </w:rPr>
            </w:pPr>
          </w:p>
          <w:p w14:paraId="06A7D5AE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058F97FE">
            <w:pPr>
              <w:spacing w:line="439" w:lineRule="auto"/>
              <w:rPr>
                <w:rFonts w:ascii="Arial"/>
                <w:sz w:val="21"/>
              </w:rPr>
            </w:pPr>
          </w:p>
          <w:p w14:paraId="2C493C00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20EEB97C">
            <w:pPr>
              <w:spacing w:line="439" w:lineRule="auto"/>
              <w:rPr>
                <w:rFonts w:ascii="Arial"/>
                <w:sz w:val="21"/>
              </w:rPr>
            </w:pPr>
          </w:p>
          <w:p w14:paraId="57593DFE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03E120C2">
            <w:pPr>
              <w:spacing w:line="438" w:lineRule="auto"/>
              <w:rPr>
                <w:rFonts w:ascii="Arial"/>
                <w:sz w:val="21"/>
              </w:rPr>
            </w:pPr>
          </w:p>
          <w:p w14:paraId="64278966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3A30F5F4">
            <w:pPr>
              <w:spacing w:line="438" w:lineRule="auto"/>
              <w:rPr>
                <w:rFonts w:ascii="Arial"/>
                <w:sz w:val="21"/>
              </w:rPr>
            </w:pPr>
          </w:p>
          <w:p w14:paraId="1D45F2FF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7EEDA240">
            <w:pPr>
              <w:spacing w:line="438" w:lineRule="auto"/>
              <w:rPr>
                <w:rFonts w:ascii="Arial"/>
                <w:sz w:val="21"/>
              </w:rPr>
            </w:pPr>
          </w:p>
          <w:p w14:paraId="17272EBF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3152BB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03" w:type="dxa"/>
            <w:shd w:val="clear" w:color="auto" w:fill="auto"/>
            <w:vAlign w:val="top"/>
          </w:tcPr>
          <w:p w14:paraId="76879B3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9D0AAE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066015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05F932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0AE757B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6EA2AA9">
            <w:pPr>
              <w:spacing w:before="55" w:line="224" w:lineRule="exact"/>
              <w:ind w:left="33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position w:val="1"/>
                <w:sz w:val="17"/>
                <w:szCs w:val="17"/>
                <w:highlight w:val="none"/>
                <w:lang w:val="en-US" w:eastAsia="zh-CN"/>
              </w:rPr>
              <w:t>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CAFD58C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0E56C324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7E0C5553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4AB7931B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1A6A6B9C">
            <w:pPr>
              <w:spacing w:line="260" w:lineRule="auto"/>
              <w:rPr>
                <w:rFonts w:ascii="Arial"/>
                <w:sz w:val="21"/>
                <w:highlight w:val="none"/>
              </w:rPr>
            </w:pPr>
          </w:p>
          <w:p w14:paraId="340DE002">
            <w:pPr>
              <w:spacing w:before="55" w:line="231" w:lineRule="auto"/>
              <w:ind w:left="534" w:leftChars="0" w:right="98" w:rightChars="0" w:hanging="428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分散供养特困人员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供养金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8E7FD2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BD0706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46209B3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ECD01E1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12CB284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8D1C43C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75B985C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C8D53E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15FDA1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EA39B43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E9812BD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74BC9BE8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3831F99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786B3A8F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353D5723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54BB6BBA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792E0D4B">
            <w:pPr>
              <w:spacing w:before="55" w:line="230" w:lineRule="auto"/>
              <w:ind w:left="25" w:leftChars="0" w:right="42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A50369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117A098D">
            <w:pPr>
              <w:spacing w:line="282" w:lineRule="auto"/>
              <w:rPr>
                <w:rFonts w:ascii="Arial"/>
                <w:sz w:val="21"/>
                <w:highlight w:val="none"/>
              </w:rPr>
            </w:pPr>
          </w:p>
          <w:p w14:paraId="0B133657">
            <w:pPr>
              <w:spacing w:before="56" w:line="225" w:lineRule="auto"/>
              <w:ind w:left="34" w:right="39" w:firstLine="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1.《辽宁省人民政府关于进一步健全特困人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员救助供养制度的实施意见》（辽政发〔</w:t>
            </w:r>
          </w:p>
          <w:p w14:paraId="3BD2D474">
            <w:pPr>
              <w:spacing w:before="6" w:line="223" w:lineRule="auto"/>
              <w:ind w:left="30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2016〕47号）</w:t>
            </w:r>
          </w:p>
          <w:p w14:paraId="1EFD8AC7">
            <w:pPr>
              <w:spacing w:before="6" w:line="224" w:lineRule="auto"/>
              <w:ind w:left="32" w:right="126" w:hanging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辽宁省财政厅《关于全面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实施城乡特困人员救助供养制度的通知》</w:t>
            </w:r>
          </w:p>
          <w:p w14:paraId="73FE59BD">
            <w:pPr>
              <w:spacing w:before="8" w:line="222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（辽民发〔2017〕46号）</w:t>
            </w:r>
          </w:p>
          <w:p w14:paraId="55A419C0">
            <w:pPr>
              <w:spacing w:before="6" w:line="226" w:lineRule="auto"/>
              <w:ind w:left="28" w:leftChars="0" w:right="12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A3AD73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E104F0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566E9E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C9F793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9F773C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104A4C0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CA53096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627C4126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3339D523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09872C9A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18458A1B">
            <w:pPr>
              <w:spacing w:before="55" w:line="229" w:lineRule="auto"/>
              <w:ind w:left="31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各地特困人员救助供养基本生活标准不同。</w:t>
            </w:r>
            <w:r>
              <w:rPr>
                <w:rFonts w:ascii="宋体" w:hAnsi="宋体" w:eastAsia="宋体" w:cs="宋体"/>
                <w:spacing w:val="1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全省城市特困人员救助供养基本生活费月平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均标准为1208元；全省农村特困人员救助供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养基本生活费月平均标准为969元。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8B7E1C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1C4751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70B128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25EC2F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354259F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450E75B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AA845B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789C5B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95441D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E6F996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C1D51B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0355977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B93FFF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E298A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4" w:hRule="atLeast"/>
        </w:trPr>
        <w:tc>
          <w:tcPr>
            <w:tcW w:w="803" w:type="dxa"/>
            <w:shd w:val="clear" w:color="auto" w:fill="auto"/>
            <w:vAlign w:val="top"/>
          </w:tcPr>
          <w:p w14:paraId="63AD91B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1DF7947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2F98F5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A89152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08F8FA8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42120F3">
            <w:pPr>
              <w:spacing w:before="55" w:line="223" w:lineRule="exact"/>
              <w:ind w:left="33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position w:val="1"/>
                <w:sz w:val="17"/>
                <w:szCs w:val="17"/>
                <w:highlight w:val="none"/>
                <w:lang w:val="en-US" w:eastAsia="zh-CN"/>
              </w:rPr>
              <w:t>10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4309A4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54803B8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DF512B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4AAA9E7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4DF597E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8F05142">
            <w:pPr>
              <w:spacing w:before="55" w:line="231" w:lineRule="auto"/>
              <w:ind w:left="275" w:leftChars="0" w:right="98" w:rightChars="0" w:hanging="17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事实无人抚养儿童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基本生活补贴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72FE05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F627339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774082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D7EA57D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E0F63B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DE310B4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ABD4A7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5B64364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55EE0E7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5A9A389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B9E18F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15D747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ACF62AF">
            <w:pPr>
              <w:spacing w:line="321" w:lineRule="auto"/>
              <w:rPr>
                <w:rFonts w:ascii="Arial"/>
                <w:sz w:val="21"/>
                <w:highlight w:val="none"/>
              </w:rPr>
            </w:pPr>
          </w:p>
          <w:p w14:paraId="42684F10">
            <w:pPr>
              <w:spacing w:line="322" w:lineRule="auto"/>
              <w:rPr>
                <w:rFonts w:ascii="Arial"/>
                <w:sz w:val="21"/>
                <w:highlight w:val="none"/>
              </w:rPr>
            </w:pPr>
          </w:p>
          <w:p w14:paraId="5075D876">
            <w:pPr>
              <w:spacing w:before="56" w:line="227" w:lineRule="auto"/>
              <w:ind w:left="26" w:right="42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1.《民政部 最高人民法院</w:t>
            </w:r>
            <w:r>
              <w:rPr>
                <w:rFonts w:ascii="宋体" w:hAnsi="宋体" w:eastAsia="宋体" w:cs="宋体"/>
                <w:spacing w:val="2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最高人民检察院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发展改革委 教育部 公安部</w:t>
            </w:r>
            <w:r>
              <w:rPr>
                <w:rFonts w:ascii="宋体" w:hAnsi="宋体" w:eastAsia="宋体" w:cs="宋体"/>
                <w:spacing w:val="3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司法部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财政部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医疗保障局 共青团中央 全国妇联</w:t>
            </w:r>
            <w:r>
              <w:rPr>
                <w:rFonts w:ascii="宋体" w:hAnsi="宋体" w:eastAsia="宋体" w:cs="宋体"/>
                <w:spacing w:val="3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联关于进一步加强事实无人抚养儿童保障工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作的意见》（民发〔2019〕62号）</w:t>
            </w:r>
          </w:p>
          <w:p w14:paraId="6EE540A8">
            <w:pPr>
              <w:spacing w:before="6" w:line="225" w:lineRule="auto"/>
              <w:ind w:left="25" w:right="42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2.《民政部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公安部 财政部关于进一步做好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事实无人抚养儿童保障有关工作的通知》</w:t>
            </w:r>
          </w:p>
          <w:p w14:paraId="286B46DE">
            <w:pPr>
              <w:spacing w:before="6" w:line="222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（民发〔2020〕125号）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34096DC">
            <w:pPr>
              <w:spacing w:before="279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1.《辽宁省人民政府办公厅关于进一步加强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孤儿保障工作的通知》（辽政办发〔2012〕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22号）</w:t>
            </w:r>
          </w:p>
          <w:p w14:paraId="344D5387">
            <w:pPr>
              <w:spacing w:before="5" w:line="226" w:lineRule="auto"/>
              <w:ind w:left="30"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2.辽宁省民政厅等十二部门《辽宁省关于进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一步加强事实无人抚养儿童保障工作的实施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意见》（辽民发〔2019〕66号）</w:t>
            </w:r>
          </w:p>
          <w:p w14:paraId="4F26BA03">
            <w:pPr>
              <w:spacing w:before="8" w:line="226" w:lineRule="auto"/>
              <w:ind w:left="28" w:right="126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3FF27C42">
            <w:pPr>
              <w:spacing w:before="7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4.辽宁省民政厅等五部门《关于进一步做好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全省最低生活保障标准确定调整工作的通知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》（辽民发〔2024〕18号）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760AA1D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2530863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419C45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5868C738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7A7B0F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71F4BCF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FD0E4A8">
            <w:pPr>
              <w:spacing w:line="253" w:lineRule="auto"/>
              <w:rPr>
                <w:rFonts w:ascii="Arial"/>
                <w:sz w:val="21"/>
                <w:highlight w:val="none"/>
              </w:rPr>
            </w:pPr>
          </w:p>
          <w:p w14:paraId="799BE3DD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B14410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5785F8E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36C3B2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7AC3240">
            <w:pPr>
              <w:spacing w:before="55" w:line="232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机构月平均养育标准2507元/人；散居养育月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平均标准2188元/人。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7B1C472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661B54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F3CE55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CCA4DD2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EFD7BA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3834364">
            <w:pPr>
              <w:spacing w:before="55" w:line="221" w:lineRule="auto"/>
              <w:ind w:left="2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月、季度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23D1B5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79801C3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044053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A23BC0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0CA22D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F2F8D6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A68E7A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B7E3A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6" w:hRule="atLeast"/>
        </w:trPr>
        <w:tc>
          <w:tcPr>
            <w:tcW w:w="803" w:type="dxa"/>
            <w:vAlign w:val="top"/>
          </w:tcPr>
          <w:p w14:paraId="1E89F276">
            <w:pPr>
              <w:spacing w:line="276" w:lineRule="auto"/>
              <w:rPr>
                <w:rFonts w:ascii="Arial"/>
                <w:sz w:val="21"/>
              </w:rPr>
            </w:pPr>
          </w:p>
          <w:p w14:paraId="578F9675">
            <w:pPr>
              <w:spacing w:line="276" w:lineRule="auto"/>
              <w:rPr>
                <w:rFonts w:ascii="Arial"/>
                <w:sz w:val="21"/>
              </w:rPr>
            </w:pPr>
          </w:p>
          <w:p w14:paraId="2FFAE868">
            <w:pPr>
              <w:spacing w:line="276" w:lineRule="auto"/>
              <w:rPr>
                <w:rFonts w:ascii="Arial"/>
                <w:sz w:val="21"/>
              </w:rPr>
            </w:pPr>
          </w:p>
          <w:p w14:paraId="17AD6FCC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11</w:t>
            </w:r>
          </w:p>
        </w:tc>
        <w:tc>
          <w:tcPr>
            <w:tcW w:w="1583" w:type="dxa"/>
            <w:vAlign w:val="top"/>
          </w:tcPr>
          <w:p w14:paraId="3D0844A4">
            <w:pPr>
              <w:spacing w:line="276" w:lineRule="auto"/>
              <w:rPr>
                <w:rFonts w:ascii="Arial"/>
                <w:sz w:val="21"/>
              </w:rPr>
            </w:pPr>
          </w:p>
          <w:p w14:paraId="48F0C9F8">
            <w:pPr>
              <w:spacing w:line="276" w:lineRule="auto"/>
              <w:rPr>
                <w:rFonts w:ascii="Arial"/>
                <w:sz w:val="21"/>
              </w:rPr>
            </w:pPr>
          </w:p>
          <w:p w14:paraId="06A9BDD4">
            <w:pPr>
              <w:spacing w:line="276" w:lineRule="auto"/>
              <w:rPr>
                <w:rFonts w:ascii="Arial"/>
                <w:sz w:val="21"/>
              </w:rPr>
            </w:pPr>
          </w:p>
          <w:p w14:paraId="539E76CC">
            <w:pPr>
              <w:spacing w:before="55" w:line="221" w:lineRule="auto"/>
              <w:ind w:left="1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一次性创业补贴</w:t>
            </w:r>
          </w:p>
        </w:tc>
        <w:tc>
          <w:tcPr>
            <w:tcW w:w="1824" w:type="dxa"/>
            <w:vAlign w:val="top"/>
          </w:tcPr>
          <w:p w14:paraId="707C406E">
            <w:pPr>
              <w:spacing w:line="241" w:lineRule="auto"/>
              <w:rPr>
                <w:rFonts w:ascii="Arial"/>
                <w:sz w:val="21"/>
              </w:rPr>
            </w:pPr>
          </w:p>
          <w:p w14:paraId="6EB7BA0F">
            <w:pPr>
              <w:spacing w:line="241" w:lineRule="auto"/>
              <w:rPr>
                <w:rFonts w:ascii="Arial"/>
                <w:sz w:val="21"/>
              </w:rPr>
            </w:pPr>
          </w:p>
          <w:p w14:paraId="0B1C05B5">
            <w:pPr>
              <w:spacing w:line="241" w:lineRule="auto"/>
              <w:rPr>
                <w:rFonts w:ascii="Arial"/>
                <w:sz w:val="21"/>
              </w:rPr>
            </w:pPr>
          </w:p>
          <w:p w14:paraId="7470B81F">
            <w:pPr>
              <w:spacing w:before="55" w:line="231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674B6E45">
            <w:pPr>
              <w:spacing w:line="276" w:lineRule="auto"/>
              <w:rPr>
                <w:rFonts w:ascii="Arial"/>
                <w:sz w:val="21"/>
              </w:rPr>
            </w:pPr>
          </w:p>
          <w:p w14:paraId="18CF4D81">
            <w:pPr>
              <w:spacing w:line="276" w:lineRule="auto"/>
              <w:rPr>
                <w:rFonts w:ascii="Arial"/>
                <w:sz w:val="21"/>
              </w:rPr>
            </w:pPr>
          </w:p>
          <w:p w14:paraId="5D980444">
            <w:pPr>
              <w:spacing w:line="276" w:lineRule="auto"/>
              <w:rPr>
                <w:rFonts w:ascii="Arial"/>
                <w:sz w:val="21"/>
              </w:rPr>
            </w:pPr>
          </w:p>
          <w:p w14:paraId="0556245B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5F992681">
            <w:pPr>
              <w:spacing w:line="310" w:lineRule="auto"/>
              <w:rPr>
                <w:rFonts w:ascii="Arial"/>
                <w:sz w:val="21"/>
              </w:rPr>
            </w:pPr>
          </w:p>
          <w:p w14:paraId="46B3E606">
            <w:pPr>
              <w:spacing w:line="310" w:lineRule="auto"/>
              <w:rPr>
                <w:rFonts w:ascii="Arial"/>
                <w:sz w:val="21"/>
              </w:rPr>
            </w:pPr>
          </w:p>
          <w:p w14:paraId="3681893E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1438B20F">
            <w:pPr>
              <w:spacing w:before="257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329835A2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6C7D9CD7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vAlign w:val="top"/>
          </w:tcPr>
          <w:p w14:paraId="20377BC1">
            <w:pPr>
              <w:spacing w:line="275" w:lineRule="auto"/>
              <w:rPr>
                <w:rFonts w:ascii="Arial"/>
                <w:sz w:val="21"/>
              </w:rPr>
            </w:pPr>
          </w:p>
          <w:p w14:paraId="543E21D7">
            <w:pPr>
              <w:spacing w:line="276" w:lineRule="auto"/>
              <w:rPr>
                <w:rFonts w:ascii="Arial"/>
                <w:sz w:val="21"/>
              </w:rPr>
            </w:pPr>
          </w:p>
          <w:p w14:paraId="2AC8DBF6">
            <w:pPr>
              <w:spacing w:line="276" w:lineRule="auto"/>
              <w:rPr>
                <w:rFonts w:ascii="Arial"/>
                <w:sz w:val="21"/>
              </w:rPr>
            </w:pPr>
          </w:p>
          <w:p w14:paraId="3C3DD575">
            <w:pPr>
              <w:spacing w:before="56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302EE243">
            <w:pPr>
              <w:spacing w:line="309" w:lineRule="auto"/>
              <w:rPr>
                <w:rFonts w:ascii="Arial"/>
                <w:sz w:val="21"/>
              </w:rPr>
            </w:pPr>
          </w:p>
          <w:p w14:paraId="6BB9EC14">
            <w:pPr>
              <w:spacing w:line="310" w:lineRule="auto"/>
              <w:rPr>
                <w:rFonts w:ascii="Arial"/>
                <w:sz w:val="21"/>
              </w:rPr>
            </w:pPr>
          </w:p>
          <w:p w14:paraId="41AFCD7B">
            <w:pPr>
              <w:spacing w:before="55" w:line="230" w:lineRule="auto"/>
              <w:ind w:left="31" w:right="176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创业场地补贴根据实际租赁期限按月给予，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标准3000至10000元/年，补贴期限最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长不超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过24个月。</w:t>
            </w:r>
          </w:p>
        </w:tc>
        <w:tc>
          <w:tcPr>
            <w:tcW w:w="1209" w:type="dxa"/>
            <w:vAlign w:val="top"/>
          </w:tcPr>
          <w:p w14:paraId="6B46ABD9">
            <w:pPr>
              <w:spacing w:line="276" w:lineRule="auto"/>
              <w:rPr>
                <w:rFonts w:ascii="Arial"/>
                <w:sz w:val="21"/>
              </w:rPr>
            </w:pPr>
          </w:p>
          <w:p w14:paraId="072F95E5">
            <w:pPr>
              <w:spacing w:line="276" w:lineRule="auto"/>
              <w:rPr>
                <w:rFonts w:ascii="Arial"/>
                <w:sz w:val="21"/>
              </w:rPr>
            </w:pPr>
          </w:p>
          <w:p w14:paraId="30D17018">
            <w:pPr>
              <w:spacing w:line="276" w:lineRule="auto"/>
              <w:rPr>
                <w:rFonts w:ascii="Arial"/>
                <w:sz w:val="21"/>
              </w:rPr>
            </w:pPr>
          </w:p>
          <w:p w14:paraId="0A7F929D">
            <w:pPr>
              <w:spacing w:before="55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17BB9158">
            <w:pPr>
              <w:spacing w:line="276" w:lineRule="auto"/>
              <w:rPr>
                <w:rFonts w:ascii="Arial"/>
                <w:sz w:val="21"/>
              </w:rPr>
            </w:pPr>
          </w:p>
          <w:p w14:paraId="747D62C9">
            <w:pPr>
              <w:spacing w:line="276" w:lineRule="auto"/>
              <w:rPr>
                <w:rFonts w:ascii="Arial"/>
                <w:sz w:val="21"/>
              </w:rPr>
            </w:pPr>
          </w:p>
          <w:p w14:paraId="2250F91C">
            <w:pPr>
              <w:spacing w:line="276" w:lineRule="auto"/>
              <w:rPr>
                <w:rFonts w:ascii="Arial"/>
                <w:sz w:val="21"/>
              </w:rPr>
            </w:pPr>
          </w:p>
          <w:p w14:paraId="6EEB2166">
            <w:pPr>
              <w:spacing w:before="55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4A83DA6E">
            <w:pPr>
              <w:rPr>
                <w:rFonts w:ascii="Arial"/>
                <w:sz w:val="21"/>
              </w:rPr>
            </w:pPr>
          </w:p>
        </w:tc>
      </w:tr>
      <w:tr w14:paraId="561054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2" w:hRule="atLeast"/>
        </w:trPr>
        <w:tc>
          <w:tcPr>
            <w:tcW w:w="803" w:type="dxa"/>
            <w:vAlign w:val="top"/>
          </w:tcPr>
          <w:p w14:paraId="19D8BBD8">
            <w:pPr>
              <w:spacing w:line="252" w:lineRule="auto"/>
              <w:rPr>
                <w:rFonts w:ascii="Arial"/>
                <w:sz w:val="21"/>
              </w:rPr>
            </w:pPr>
          </w:p>
          <w:p w14:paraId="7ECDD492">
            <w:pPr>
              <w:spacing w:line="252" w:lineRule="auto"/>
              <w:rPr>
                <w:rFonts w:ascii="Arial"/>
                <w:sz w:val="21"/>
              </w:rPr>
            </w:pPr>
          </w:p>
          <w:p w14:paraId="4748E343">
            <w:pPr>
              <w:spacing w:line="252" w:lineRule="auto"/>
              <w:rPr>
                <w:rFonts w:ascii="Arial"/>
                <w:sz w:val="21"/>
              </w:rPr>
            </w:pPr>
          </w:p>
          <w:p w14:paraId="4DDB3846">
            <w:pPr>
              <w:spacing w:line="253" w:lineRule="auto"/>
              <w:rPr>
                <w:rFonts w:ascii="Arial"/>
                <w:sz w:val="21"/>
              </w:rPr>
            </w:pPr>
          </w:p>
          <w:p w14:paraId="5D1D4DAA">
            <w:pPr>
              <w:spacing w:line="253" w:lineRule="auto"/>
              <w:rPr>
                <w:rFonts w:ascii="Arial"/>
                <w:sz w:val="21"/>
              </w:rPr>
            </w:pPr>
          </w:p>
          <w:p w14:paraId="523A98FE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12</w:t>
            </w:r>
          </w:p>
        </w:tc>
        <w:tc>
          <w:tcPr>
            <w:tcW w:w="1583" w:type="dxa"/>
            <w:vAlign w:val="top"/>
          </w:tcPr>
          <w:p w14:paraId="4346E5BE">
            <w:pPr>
              <w:spacing w:line="252" w:lineRule="auto"/>
              <w:rPr>
                <w:rFonts w:ascii="Arial"/>
                <w:sz w:val="21"/>
              </w:rPr>
            </w:pPr>
          </w:p>
          <w:p w14:paraId="7745BCDD">
            <w:pPr>
              <w:spacing w:line="252" w:lineRule="auto"/>
              <w:rPr>
                <w:rFonts w:ascii="Arial"/>
                <w:sz w:val="21"/>
              </w:rPr>
            </w:pPr>
          </w:p>
          <w:p w14:paraId="6E764938">
            <w:pPr>
              <w:spacing w:line="252" w:lineRule="auto"/>
              <w:rPr>
                <w:rFonts w:ascii="Arial"/>
                <w:sz w:val="21"/>
              </w:rPr>
            </w:pPr>
          </w:p>
          <w:p w14:paraId="5A2AF5FF">
            <w:pPr>
              <w:spacing w:line="253" w:lineRule="auto"/>
              <w:rPr>
                <w:rFonts w:ascii="Arial"/>
                <w:sz w:val="21"/>
              </w:rPr>
            </w:pPr>
          </w:p>
          <w:p w14:paraId="5A15E36B">
            <w:pPr>
              <w:spacing w:line="253" w:lineRule="auto"/>
              <w:rPr>
                <w:rFonts w:ascii="Arial"/>
                <w:sz w:val="21"/>
              </w:rPr>
            </w:pPr>
          </w:p>
          <w:p w14:paraId="1EED3B3A">
            <w:pPr>
              <w:spacing w:before="55" w:line="221" w:lineRule="auto"/>
              <w:ind w:left="1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一次性求职补贴</w:t>
            </w:r>
          </w:p>
        </w:tc>
        <w:tc>
          <w:tcPr>
            <w:tcW w:w="1824" w:type="dxa"/>
            <w:vAlign w:val="top"/>
          </w:tcPr>
          <w:p w14:paraId="61F2F528">
            <w:pPr>
              <w:spacing w:line="289" w:lineRule="auto"/>
              <w:rPr>
                <w:rFonts w:ascii="Arial"/>
                <w:sz w:val="21"/>
              </w:rPr>
            </w:pPr>
          </w:p>
          <w:p w14:paraId="5393426D">
            <w:pPr>
              <w:spacing w:line="289" w:lineRule="auto"/>
              <w:rPr>
                <w:rFonts w:ascii="Arial"/>
                <w:sz w:val="21"/>
              </w:rPr>
            </w:pPr>
          </w:p>
          <w:p w14:paraId="500004A9">
            <w:pPr>
              <w:spacing w:line="290" w:lineRule="auto"/>
              <w:rPr>
                <w:rFonts w:ascii="Arial"/>
                <w:sz w:val="21"/>
              </w:rPr>
            </w:pPr>
          </w:p>
          <w:p w14:paraId="4707930D">
            <w:pPr>
              <w:spacing w:line="290" w:lineRule="auto"/>
              <w:rPr>
                <w:rFonts w:ascii="Arial"/>
                <w:sz w:val="21"/>
              </w:rPr>
            </w:pPr>
          </w:p>
          <w:p w14:paraId="2DD64429">
            <w:pPr>
              <w:spacing w:before="55" w:line="230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7A7B7DB1">
            <w:pPr>
              <w:spacing w:line="252" w:lineRule="auto"/>
              <w:rPr>
                <w:rFonts w:ascii="Arial"/>
                <w:sz w:val="21"/>
              </w:rPr>
            </w:pPr>
          </w:p>
          <w:p w14:paraId="1C85223D">
            <w:pPr>
              <w:spacing w:line="252" w:lineRule="auto"/>
              <w:rPr>
                <w:rFonts w:ascii="Arial"/>
                <w:sz w:val="21"/>
              </w:rPr>
            </w:pPr>
          </w:p>
          <w:p w14:paraId="41579EA5">
            <w:pPr>
              <w:spacing w:line="252" w:lineRule="auto"/>
              <w:rPr>
                <w:rFonts w:ascii="Arial"/>
                <w:sz w:val="21"/>
              </w:rPr>
            </w:pPr>
          </w:p>
          <w:p w14:paraId="3C954E96">
            <w:pPr>
              <w:spacing w:line="253" w:lineRule="auto"/>
              <w:rPr>
                <w:rFonts w:ascii="Arial"/>
                <w:sz w:val="21"/>
              </w:rPr>
            </w:pPr>
          </w:p>
          <w:p w14:paraId="2E7D618F">
            <w:pPr>
              <w:spacing w:line="253" w:lineRule="auto"/>
              <w:rPr>
                <w:rFonts w:ascii="Arial"/>
                <w:sz w:val="21"/>
              </w:rPr>
            </w:pPr>
          </w:p>
          <w:p w14:paraId="6636F175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5C3EF168">
            <w:pPr>
              <w:spacing w:line="263" w:lineRule="auto"/>
              <w:rPr>
                <w:rFonts w:ascii="Arial"/>
                <w:sz w:val="21"/>
              </w:rPr>
            </w:pPr>
          </w:p>
          <w:p w14:paraId="567D3E6D">
            <w:pPr>
              <w:spacing w:line="263" w:lineRule="auto"/>
              <w:rPr>
                <w:rFonts w:ascii="Arial"/>
                <w:sz w:val="21"/>
              </w:rPr>
            </w:pPr>
          </w:p>
          <w:p w14:paraId="2F90F272">
            <w:pPr>
              <w:spacing w:line="264" w:lineRule="auto"/>
              <w:rPr>
                <w:rFonts w:ascii="Arial"/>
                <w:sz w:val="21"/>
              </w:rPr>
            </w:pPr>
          </w:p>
          <w:p w14:paraId="4A71732F">
            <w:pPr>
              <w:spacing w:line="264" w:lineRule="auto"/>
              <w:rPr>
                <w:rFonts w:ascii="Arial"/>
                <w:sz w:val="21"/>
              </w:rPr>
            </w:pPr>
          </w:p>
          <w:p w14:paraId="1A76EE1B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2A859204">
            <w:pPr>
              <w:spacing w:before="273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69D73C1B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382A627B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  <w:p w14:paraId="20240334">
            <w:pPr>
              <w:spacing w:before="4" w:line="227" w:lineRule="auto"/>
              <w:ind w:left="29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3.辽宁省人力资源和社会保障厅 辽宁省教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育厅 辽宁省财政厅《关于进一步做好高校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毕业生等青年就业创业工作的通知》（辽人 </w:t>
            </w:r>
            <w:r>
              <w:rPr>
                <w:rFonts w:ascii="宋体" w:hAnsi="宋体" w:eastAsia="宋体" w:cs="宋体"/>
                <w:sz w:val="17"/>
                <w:szCs w:val="17"/>
              </w:rPr>
              <w:t>社发〔2024〕9号）</w:t>
            </w:r>
          </w:p>
        </w:tc>
        <w:tc>
          <w:tcPr>
            <w:tcW w:w="1871" w:type="dxa"/>
            <w:vAlign w:val="top"/>
          </w:tcPr>
          <w:p w14:paraId="6539F592">
            <w:pPr>
              <w:spacing w:line="252" w:lineRule="auto"/>
              <w:rPr>
                <w:rFonts w:ascii="Arial"/>
                <w:sz w:val="21"/>
              </w:rPr>
            </w:pPr>
          </w:p>
          <w:p w14:paraId="00627A0C">
            <w:pPr>
              <w:spacing w:line="252" w:lineRule="auto"/>
              <w:rPr>
                <w:rFonts w:ascii="Arial"/>
                <w:sz w:val="21"/>
              </w:rPr>
            </w:pPr>
          </w:p>
          <w:p w14:paraId="7825DE8F">
            <w:pPr>
              <w:spacing w:line="252" w:lineRule="auto"/>
              <w:rPr>
                <w:rFonts w:ascii="Arial"/>
                <w:sz w:val="21"/>
              </w:rPr>
            </w:pPr>
          </w:p>
          <w:p w14:paraId="0C855170">
            <w:pPr>
              <w:spacing w:line="252" w:lineRule="auto"/>
              <w:rPr>
                <w:rFonts w:ascii="Arial"/>
                <w:sz w:val="21"/>
              </w:rPr>
            </w:pPr>
          </w:p>
          <w:p w14:paraId="3A2CCDBE">
            <w:pPr>
              <w:spacing w:line="253" w:lineRule="auto"/>
              <w:rPr>
                <w:rFonts w:ascii="Arial"/>
                <w:sz w:val="21"/>
              </w:rPr>
            </w:pPr>
          </w:p>
          <w:p w14:paraId="7CDD59ED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5459AAE8">
            <w:pPr>
              <w:spacing w:line="252" w:lineRule="auto"/>
              <w:rPr>
                <w:rFonts w:ascii="Arial"/>
                <w:sz w:val="21"/>
              </w:rPr>
            </w:pPr>
          </w:p>
          <w:p w14:paraId="4C4F7E35">
            <w:pPr>
              <w:spacing w:line="252" w:lineRule="auto"/>
              <w:rPr>
                <w:rFonts w:ascii="Arial"/>
                <w:sz w:val="21"/>
              </w:rPr>
            </w:pPr>
          </w:p>
          <w:p w14:paraId="180D0494">
            <w:pPr>
              <w:spacing w:line="252" w:lineRule="auto"/>
              <w:rPr>
                <w:rFonts w:ascii="Arial"/>
                <w:sz w:val="21"/>
              </w:rPr>
            </w:pPr>
          </w:p>
          <w:p w14:paraId="55185F35">
            <w:pPr>
              <w:spacing w:line="252" w:lineRule="auto"/>
              <w:rPr>
                <w:rFonts w:ascii="Arial"/>
                <w:sz w:val="21"/>
              </w:rPr>
            </w:pPr>
          </w:p>
          <w:p w14:paraId="0D879D4F">
            <w:pPr>
              <w:spacing w:line="253" w:lineRule="auto"/>
              <w:rPr>
                <w:rFonts w:ascii="Arial"/>
                <w:sz w:val="21"/>
              </w:rPr>
            </w:pPr>
          </w:p>
          <w:p w14:paraId="3061D97F">
            <w:pPr>
              <w:spacing w:before="55" w:line="222" w:lineRule="auto"/>
              <w:ind w:left="3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不低于1200元/人。</w:t>
            </w:r>
          </w:p>
        </w:tc>
        <w:tc>
          <w:tcPr>
            <w:tcW w:w="1209" w:type="dxa"/>
            <w:vAlign w:val="top"/>
          </w:tcPr>
          <w:p w14:paraId="0D783249">
            <w:pPr>
              <w:spacing w:line="252" w:lineRule="auto"/>
              <w:rPr>
                <w:rFonts w:ascii="Arial"/>
                <w:sz w:val="21"/>
              </w:rPr>
            </w:pPr>
          </w:p>
          <w:p w14:paraId="06B9F31F">
            <w:pPr>
              <w:spacing w:line="252" w:lineRule="auto"/>
              <w:rPr>
                <w:rFonts w:ascii="Arial"/>
                <w:sz w:val="21"/>
              </w:rPr>
            </w:pPr>
          </w:p>
          <w:p w14:paraId="7F70C29B">
            <w:pPr>
              <w:spacing w:line="252" w:lineRule="auto"/>
              <w:rPr>
                <w:rFonts w:ascii="Arial"/>
                <w:sz w:val="21"/>
              </w:rPr>
            </w:pPr>
          </w:p>
          <w:p w14:paraId="3C272AF3">
            <w:pPr>
              <w:spacing w:line="252" w:lineRule="auto"/>
              <w:rPr>
                <w:rFonts w:ascii="Arial"/>
                <w:sz w:val="21"/>
              </w:rPr>
            </w:pPr>
          </w:p>
          <w:p w14:paraId="5E95BDF5">
            <w:pPr>
              <w:spacing w:line="253" w:lineRule="auto"/>
              <w:rPr>
                <w:rFonts w:ascii="Arial"/>
                <w:sz w:val="21"/>
              </w:rPr>
            </w:pPr>
          </w:p>
          <w:p w14:paraId="6727252F">
            <w:pPr>
              <w:spacing w:before="56" w:line="221" w:lineRule="auto"/>
              <w:ind w:left="36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37A9C6C7">
            <w:pPr>
              <w:spacing w:line="252" w:lineRule="auto"/>
              <w:rPr>
                <w:rFonts w:ascii="Arial"/>
                <w:sz w:val="21"/>
              </w:rPr>
            </w:pPr>
          </w:p>
          <w:p w14:paraId="59DF3302">
            <w:pPr>
              <w:spacing w:line="252" w:lineRule="auto"/>
              <w:rPr>
                <w:rFonts w:ascii="Arial"/>
                <w:sz w:val="21"/>
              </w:rPr>
            </w:pPr>
          </w:p>
          <w:p w14:paraId="3198B272">
            <w:pPr>
              <w:spacing w:line="252" w:lineRule="auto"/>
              <w:rPr>
                <w:rFonts w:ascii="Arial"/>
                <w:sz w:val="21"/>
              </w:rPr>
            </w:pPr>
          </w:p>
          <w:p w14:paraId="08CB0DB6">
            <w:pPr>
              <w:spacing w:line="253" w:lineRule="auto"/>
              <w:rPr>
                <w:rFonts w:ascii="Arial"/>
                <w:sz w:val="21"/>
              </w:rPr>
            </w:pPr>
          </w:p>
          <w:p w14:paraId="5318CF8E">
            <w:pPr>
              <w:spacing w:line="253" w:lineRule="auto"/>
              <w:rPr>
                <w:rFonts w:ascii="Arial"/>
                <w:sz w:val="21"/>
              </w:rPr>
            </w:pPr>
          </w:p>
          <w:p w14:paraId="7B301C7E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06F3556D">
            <w:pPr>
              <w:rPr>
                <w:rFonts w:ascii="Arial"/>
                <w:sz w:val="21"/>
              </w:rPr>
            </w:pPr>
          </w:p>
        </w:tc>
      </w:tr>
      <w:tr w14:paraId="221EB5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8" w:hRule="atLeast"/>
        </w:trPr>
        <w:tc>
          <w:tcPr>
            <w:tcW w:w="803" w:type="dxa"/>
            <w:shd w:val="clear" w:color="auto" w:fill="auto"/>
            <w:vAlign w:val="top"/>
          </w:tcPr>
          <w:p w14:paraId="4A89C38C">
            <w:pPr>
              <w:spacing w:line="260" w:lineRule="auto"/>
              <w:rPr>
                <w:rFonts w:ascii="Arial"/>
                <w:sz w:val="21"/>
              </w:rPr>
            </w:pPr>
          </w:p>
          <w:p w14:paraId="5CE8D12D">
            <w:pPr>
              <w:spacing w:line="260" w:lineRule="auto"/>
              <w:rPr>
                <w:rFonts w:ascii="Arial"/>
                <w:sz w:val="21"/>
              </w:rPr>
            </w:pPr>
          </w:p>
          <w:p w14:paraId="1A0D2D1E">
            <w:pPr>
              <w:spacing w:line="261" w:lineRule="auto"/>
              <w:rPr>
                <w:rFonts w:ascii="Arial"/>
                <w:sz w:val="21"/>
              </w:rPr>
            </w:pPr>
          </w:p>
          <w:p w14:paraId="79C98969">
            <w:pPr>
              <w:spacing w:before="55" w:line="241" w:lineRule="auto"/>
              <w:ind w:left="33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13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757148E">
            <w:pPr>
              <w:spacing w:line="338" w:lineRule="auto"/>
              <w:rPr>
                <w:rFonts w:ascii="Arial"/>
                <w:sz w:val="21"/>
              </w:rPr>
            </w:pPr>
          </w:p>
          <w:p w14:paraId="33DCE817">
            <w:pPr>
              <w:spacing w:line="338" w:lineRule="auto"/>
              <w:rPr>
                <w:rFonts w:ascii="Arial"/>
                <w:sz w:val="21"/>
              </w:rPr>
            </w:pPr>
          </w:p>
          <w:p w14:paraId="73AD41D1">
            <w:pPr>
              <w:spacing w:before="56" w:line="231" w:lineRule="auto"/>
              <w:ind w:left="447" w:leftChars="0" w:right="98" w:rightChars="0" w:hanging="34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灵活就业人员社会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保险补贴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E503C45">
            <w:pPr>
              <w:spacing w:line="338" w:lineRule="auto"/>
              <w:rPr>
                <w:rFonts w:ascii="Arial"/>
                <w:sz w:val="21"/>
              </w:rPr>
            </w:pPr>
          </w:p>
          <w:p w14:paraId="7C1B1920">
            <w:pPr>
              <w:spacing w:line="338" w:lineRule="auto"/>
              <w:rPr>
                <w:rFonts w:ascii="Arial"/>
                <w:sz w:val="21"/>
              </w:rPr>
            </w:pPr>
          </w:p>
          <w:p w14:paraId="012D0B3C">
            <w:pPr>
              <w:spacing w:before="56" w:line="231" w:lineRule="auto"/>
              <w:ind w:left="653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1F890D2">
            <w:pPr>
              <w:spacing w:line="260" w:lineRule="auto"/>
              <w:rPr>
                <w:rFonts w:ascii="Arial"/>
                <w:sz w:val="21"/>
              </w:rPr>
            </w:pPr>
          </w:p>
          <w:p w14:paraId="44C7D4B8">
            <w:pPr>
              <w:spacing w:line="260" w:lineRule="auto"/>
              <w:rPr>
                <w:rFonts w:ascii="Arial"/>
                <w:sz w:val="21"/>
              </w:rPr>
            </w:pPr>
          </w:p>
          <w:p w14:paraId="5C838232">
            <w:pPr>
              <w:spacing w:line="261" w:lineRule="auto"/>
              <w:rPr>
                <w:rFonts w:ascii="Arial"/>
                <w:sz w:val="21"/>
              </w:rPr>
            </w:pPr>
          </w:p>
          <w:p w14:paraId="1ABF915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D758A95">
            <w:pPr>
              <w:spacing w:line="286" w:lineRule="auto"/>
              <w:rPr>
                <w:rFonts w:ascii="Arial"/>
                <w:sz w:val="21"/>
              </w:rPr>
            </w:pPr>
          </w:p>
          <w:p w14:paraId="5AD0B77D">
            <w:pPr>
              <w:spacing w:line="287" w:lineRule="auto"/>
              <w:rPr>
                <w:rFonts w:ascii="Arial"/>
                <w:sz w:val="21"/>
              </w:rPr>
            </w:pPr>
          </w:p>
          <w:p w14:paraId="37AD675D">
            <w:pPr>
              <w:spacing w:before="56" w:line="230" w:lineRule="auto"/>
              <w:ind w:left="26" w:leftChars="0" w:right="70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DBAB4A6">
            <w:pPr>
              <w:spacing w:before="210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0A37073F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77111596">
            <w:pPr>
              <w:spacing w:before="7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9FE7071">
            <w:pPr>
              <w:spacing w:line="260" w:lineRule="auto"/>
              <w:rPr>
                <w:rFonts w:ascii="Arial"/>
                <w:sz w:val="21"/>
              </w:rPr>
            </w:pPr>
          </w:p>
          <w:p w14:paraId="524A4C5E">
            <w:pPr>
              <w:spacing w:line="260" w:lineRule="auto"/>
              <w:rPr>
                <w:rFonts w:ascii="Arial"/>
                <w:sz w:val="21"/>
              </w:rPr>
            </w:pPr>
          </w:p>
          <w:p w14:paraId="0CA1B3CB">
            <w:pPr>
              <w:spacing w:line="261" w:lineRule="auto"/>
              <w:rPr>
                <w:rFonts w:ascii="Arial"/>
                <w:sz w:val="21"/>
              </w:rPr>
            </w:pPr>
          </w:p>
          <w:p w14:paraId="5B855A86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F16BFA2">
            <w:pPr>
              <w:spacing w:line="286" w:lineRule="auto"/>
              <w:rPr>
                <w:rFonts w:ascii="Arial"/>
                <w:sz w:val="21"/>
              </w:rPr>
            </w:pPr>
          </w:p>
          <w:p w14:paraId="38DB006B">
            <w:pPr>
              <w:spacing w:line="286" w:lineRule="auto"/>
              <w:rPr>
                <w:rFonts w:ascii="Arial"/>
                <w:sz w:val="21"/>
              </w:rPr>
            </w:pPr>
          </w:p>
          <w:p w14:paraId="42022513">
            <w:pPr>
              <w:spacing w:before="55" w:line="230" w:lineRule="auto"/>
              <w:ind w:left="32" w:leftChars="0" w:right="176" w:rightChars="0" w:firstLine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高校毕业生补贴标准原则上不超过其实际缴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费的2/3;就业困难人员补贴标准原则上不超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过其实际缴费的2/3。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AA815BF">
            <w:pPr>
              <w:spacing w:line="260" w:lineRule="auto"/>
              <w:rPr>
                <w:rFonts w:ascii="Arial"/>
                <w:sz w:val="21"/>
              </w:rPr>
            </w:pPr>
          </w:p>
          <w:p w14:paraId="62614AA4">
            <w:pPr>
              <w:spacing w:line="260" w:lineRule="auto"/>
              <w:rPr>
                <w:rFonts w:ascii="Arial"/>
                <w:sz w:val="21"/>
              </w:rPr>
            </w:pPr>
          </w:p>
          <w:p w14:paraId="0D46AAC5">
            <w:pPr>
              <w:spacing w:line="261" w:lineRule="auto"/>
              <w:rPr>
                <w:rFonts w:ascii="Arial"/>
                <w:sz w:val="21"/>
              </w:rPr>
            </w:pPr>
          </w:p>
          <w:p w14:paraId="2A2B3B1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B5F312D">
            <w:pPr>
              <w:spacing w:line="260" w:lineRule="auto"/>
              <w:rPr>
                <w:rFonts w:ascii="Arial"/>
                <w:sz w:val="21"/>
              </w:rPr>
            </w:pPr>
          </w:p>
          <w:p w14:paraId="2FA3BE57">
            <w:pPr>
              <w:spacing w:line="260" w:lineRule="auto"/>
              <w:rPr>
                <w:rFonts w:ascii="Arial"/>
                <w:sz w:val="21"/>
              </w:rPr>
            </w:pPr>
          </w:p>
          <w:p w14:paraId="6049CE00">
            <w:pPr>
              <w:spacing w:line="261" w:lineRule="auto"/>
              <w:rPr>
                <w:rFonts w:ascii="Arial"/>
                <w:sz w:val="21"/>
              </w:rPr>
            </w:pPr>
          </w:p>
          <w:p w14:paraId="73A6DE89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839AD6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D444D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0" w:hRule="atLeast"/>
        </w:trPr>
        <w:tc>
          <w:tcPr>
            <w:tcW w:w="803" w:type="dxa"/>
            <w:vAlign w:val="top"/>
          </w:tcPr>
          <w:p w14:paraId="64C74CAD">
            <w:pPr>
              <w:spacing w:line="271" w:lineRule="auto"/>
              <w:rPr>
                <w:rFonts w:ascii="Arial"/>
                <w:sz w:val="21"/>
              </w:rPr>
            </w:pPr>
          </w:p>
          <w:p w14:paraId="46D79B8E">
            <w:pPr>
              <w:spacing w:line="271" w:lineRule="auto"/>
              <w:rPr>
                <w:rFonts w:ascii="Arial"/>
                <w:sz w:val="21"/>
              </w:rPr>
            </w:pPr>
          </w:p>
          <w:p w14:paraId="128F6D0B">
            <w:pPr>
              <w:spacing w:line="272" w:lineRule="auto"/>
              <w:rPr>
                <w:rFonts w:ascii="Arial"/>
                <w:sz w:val="21"/>
              </w:rPr>
            </w:pPr>
          </w:p>
          <w:p w14:paraId="0BE363F8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14</w:t>
            </w:r>
          </w:p>
        </w:tc>
        <w:tc>
          <w:tcPr>
            <w:tcW w:w="1583" w:type="dxa"/>
            <w:vAlign w:val="top"/>
          </w:tcPr>
          <w:p w14:paraId="56795CEB">
            <w:pPr>
              <w:spacing w:line="271" w:lineRule="auto"/>
              <w:rPr>
                <w:rFonts w:ascii="Arial"/>
                <w:sz w:val="21"/>
              </w:rPr>
            </w:pPr>
          </w:p>
          <w:p w14:paraId="6BF15738">
            <w:pPr>
              <w:spacing w:line="271" w:lineRule="auto"/>
              <w:rPr>
                <w:rFonts w:ascii="Arial"/>
                <w:sz w:val="21"/>
              </w:rPr>
            </w:pPr>
          </w:p>
          <w:p w14:paraId="78FA1F1E">
            <w:pPr>
              <w:spacing w:line="271" w:lineRule="auto"/>
              <w:rPr>
                <w:rFonts w:ascii="Arial"/>
                <w:sz w:val="21"/>
              </w:rPr>
            </w:pPr>
          </w:p>
          <w:p w14:paraId="2D27ABDC">
            <w:pPr>
              <w:spacing w:before="55" w:line="220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职业技能评价补贴</w:t>
            </w:r>
          </w:p>
        </w:tc>
        <w:tc>
          <w:tcPr>
            <w:tcW w:w="1824" w:type="dxa"/>
            <w:vAlign w:val="top"/>
          </w:tcPr>
          <w:p w14:paraId="4C572A0D">
            <w:pPr>
              <w:spacing w:line="354" w:lineRule="auto"/>
              <w:rPr>
                <w:rFonts w:ascii="Arial"/>
                <w:sz w:val="21"/>
              </w:rPr>
            </w:pPr>
          </w:p>
          <w:p w14:paraId="66E02E3B">
            <w:pPr>
              <w:spacing w:line="355" w:lineRule="auto"/>
              <w:rPr>
                <w:rFonts w:ascii="Arial"/>
                <w:sz w:val="21"/>
              </w:rPr>
            </w:pPr>
          </w:p>
          <w:p w14:paraId="753DA0BE">
            <w:pPr>
              <w:spacing w:before="55" w:line="231" w:lineRule="auto"/>
              <w:ind w:left="653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57A13690">
            <w:pPr>
              <w:spacing w:line="271" w:lineRule="auto"/>
              <w:rPr>
                <w:rFonts w:ascii="Arial"/>
                <w:sz w:val="21"/>
              </w:rPr>
            </w:pPr>
          </w:p>
          <w:p w14:paraId="0569436E">
            <w:pPr>
              <w:spacing w:line="271" w:lineRule="auto"/>
              <w:rPr>
                <w:rFonts w:ascii="Arial"/>
                <w:sz w:val="21"/>
              </w:rPr>
            </w:pPr>
          </w:p>
          <w:p w14:paraId="4F788AFB">
            <w:pPr>
              <w:spacing w:line="272" w:lineRule="auto"/>
              <w:rPr>
                <w:rFonts w:ascii="Arial"/>
                <w:sz w:val="21"/>
              </w:rPr>
            </w:pPr>
          </w:p>
          <w:p w14:paraId="14CE8195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3FD21B8D">
            <w:pPr>
              <w:spacing w:line="302" w:lineRule="auto"/>
              <w:rPr>
                <w:rFonts w:ascii="Arial"/>
                <w:sz w:val="21"/>
              </w:rPr>
            </w:pPr>
          </w:p>
          <w:p w14:paraId="08B53D4A">
            <w:pPr>
              <w:spacing w:line="303" w:lineRule="auto"/>
              <w:rPr>
                <w:rFonts w:ascii="Arial"/>
                <w:sz w:val="21"/>
              </w:rPr>
            </w:pPr>
          </w:p>
          <w:p w14:paraId="6CE14725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1CEE43F1">
            <w:pPr>
              <w:spacing w:line="290" w:lineRule="auto"/>
              <w:rPr>
                <w:rFonts w:ascii="Arial"/>
                <w:sz w:val="21"/>
              </w:rPr>
            </w:pPr>
          </w:p>
          <w:p w14:paraId="5127BA99">
            <w:pPr>
              <w:spacing w:before="55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15DDFEB9">
            <w:pPr>
              <w:spacing w:before="8" w:line="226" w:lineRule="auto"/>
              <w:ind w:left="28" w:right="39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2.《辽宁省人力资源和社会保障厅 辽宁省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财政厅关于进一步做好职业技能提升行动有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关工作的通知》（辽人社〔2020〕29号）</w:t>
            </w:r>
          </w:p>
        </w:tc>
        <w:tc>
          <w:tcPr>
            <w:tcW w:w="1871" w:type="dxa"/>
            <w:vAlign w:val="top"/>
          </w:tcPr>
          <w:p w14:paraId="4A19E926">
            <w:pPr>
              <w:spacing w:line="271" w:lineRule="auto"/>
              <w:rPr>
                <w:rFonts w:ascii="Arial"/>
                <w:sz w:val="21"/>
              </w:rPr>
            </w:pPr>
          </w:p>
          <w:p w14:paraId="0B9D552D">
            <w:pPr>
              <w:spacing w:line="271" w:lineRule="auto"/>
              <w:rPr>
                <w:rFonts w:ascii="Arial"/>
                <w:sz w:val="21"/>
              </w:rPr>
            </w:pPr>
          </w:p>
          <w:p w14:paraId="7BA09112">
            <w:pPr>
              <w:spacing w:line="271" w:lineRule="auto"/>
              <w:rPr>
                <w:rFonts w:ascii="Arial"/>
                <w:sz w:val="21"/>
              </w:rPr>
            </w:pPr>
          </w:p>
          <w:p w14:paraId="10732261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2FA04241">
            <w:pPr>
              <w:spacing w:before="33" w:line="224" w:lineRule="auto"/>
              <w:ind w:left="30" w:righ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对同一职业（工种）初次通过职业技能评价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并取得符合规定证书（包括职业资格证书、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职业技能等级证书、专项职业能力证书，不  含培训合格证）的五类人员给予补贴。特种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作业操作证、特种设备安全管理和作业证、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专项职业能力证书100元、初级（五级）140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元、中级（四级）190元、高级（三级）250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元、技能（二级）370元、高级技师（一级）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570元。</w:t>
            </w:r>
          </w:p>
        </w:tc>
        <w:tc>
          <w:tcPr>
            <w:tcW w:w="1209" w:type="dxa"/>
            <w:vAlign w:val="top"/>
          </w:tcPr>
          <w:p w14:paraId="0414C075">
            <w:pPr>
              <w:spacing w:line="271" w:lineRule="auto"/>
              <w:rPr>
                <w:rFonts w:ascii="Arial"/>
                <w:sz w:val="21"/>
              </w:rPr>
            </w:pPr>
          </w:p>
          <w:p w14:paraId="3B4A8152">
            <w:pPr>
              <w:spacing w:line="271" w:lineRule="auto"/>
              <w:rPr>
                <w:rFonts w:ascii="Arial"/>
                <w:sz w:val="21"/>
              </w:rPr>
            </w:pPr>
          </w:p>
          <w:p w14:paraId="6BB5573F">
            <w:pPr>
              <w:spacing w:line="271" w:lineRule="auto"/>
              <w:rPr>
                <w:rFonts w:ascii="Arial"/>
                <w:sz w:val="21"/>
              </w:rPr>
            </w:pPr>
          </w:p>
          <w:p w14:paraId="28F1E40F">
            <w:pPr>
              <w:spacing w:before="56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0DA70AA2">
            <w:pPr>
              <w:spacing w:line="271" w:lineRule="auto"/>
              <w:rPr>
                <w:rFonts w:ascii="Arial"/>
                <w:sz w:val="21"/>
              </w:rPr>
            </w:pPr>
          </w:p>
          <w:p w14:paraId="42768B3C">
            <w:pPr>
              <w:spacing w:line="271" w:lineRule="auto"/>
              <w:rPr>
                <w:rFonts w:ascii="Arial"/>
                <w:sz w:val="21"/>
              </w:rPr>
            </w:pPr>
          </w:p>
          <w:p w14:paraId="25A42027">
            <w:pPr>
              <w:spacing w:line="272" w:lineRule="auto"/>
              <w:rPr>
                <w:rFonts w:ascii="Arial"/>
                <w:sz w:val="21"/>
              </w:rPr>
            </w:pPr>
          </w:p>
          <w:p w14:paraId="31B05289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7D5A5DE6">
            <w:pPr>
              <w:rPr>
                <w:rFonts w:ascii="Arial"/>
                <w:sz w:val="21"/>
              </w:rPr>
            </w:pPr>
          </w:p>
        </w:tc>
      </w:tr>
      <w:tr w14:paraId="164499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4" w:hRule="atLeast"/>
        </w:trPr>
        <w:tc>
          <w:tcPr>
            <w:tcW w:w="803" w:type="dxa"/>
            <w:vAlign w:val="top"/>
          </w:tcPr>
          <w:p w14:paraId="35A52FA9">
            <w:pPr>
              <w:spacing w:line="244" w:lineRule="auto"/>
              <w:rPr>
                <w:rFonts w:ascii="Arial"/>
                <w:sz w:val="21"/>
              </w:rPr>
            </w:pPr>
          </w:p>
          <w:p w14:paraId="6D0E1709">
            <w:pPr>
              <w:spacing w:line="244" w:lineRule="auto"/>
              <w:rPr>
                <w:rFonts w:ascii="Arial"/>
                <w:sz w:val="21"/>
              </w:rPr>
            </w:pPr>
          </w:p>
          <w:p w14:paraId="6E57EB80">
            <w:pPr>
              <w:spacing w:line="245" w:lineRule="auto"/>
              <w:rPr>
                <w:rFonts w:ascii="Arial"/>
                <w:sz w:val="21"/>
              </w:rPr>
            </w:pPr>
          </w:p>
          <w:p w14:paraId="675E7A49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15</w:t>
            </w:r>
          </w:p>
        </w:tc>
        <w:tc>
          <w:tcPr>
            <w:tcW w:w="1583" w:type="dxa"/>
            <w:vAlign w:val="top"/>
          </w:tcPr>
          <w:p w14:paraId="36EA62E2">
            <w:pPr>
              <w:spacing w:line="262" w:lineRule="auto"/>
              <w:rPr>
                <w:rFonts w:ascii="Arial"/>
                <w:sz w:val="21"/>
              </w:rPr>
            </w:pPr>
          </w:p>
          <w:p w14:paraId="4ED7CD71">
            <w:pPr>
              <w:spacing w:line="262" w:lineRule="auto"/>
              <w:rPr>
                <w:rFonts w:ascii="Arial"/>
                <w:sz w:val="21"/>
              </w:rPr>
            </w:pPr>
          </w:p>
          <w:p w14:paraId="36434EEE">
            <w:pPr>
              <w:spacing w:before="55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职业培训补贴（发</w:t>
            </w:r>
          </w:p>
          <w:p w14:paraId="46651069">
            <w:pPr>
              <w:spacing w:before="6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放至符合条件的个</w:t>
            </w:r>
          </w:p>
          <w:p w14:paraId="202B879F">
            <w:pPr>
              <w:spacing w:before="7" w:line="224" w:lineRule="auto"/>
              <w:ind w:left="62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人）</w:t>
            </w:r>
          </w:p>
        </w:tc>
        <w:tc>
          <w:tcPr>
            <w:tcW w:w="1824" w:type="dxa"/>
            <w:vAlign w:val="top"/>
          </w:tcPr>
          <w:p w14:paraId="0DFB5B74">
            <w:pPr>
              <w:spacing w:line="314" w:lineRule="auto"/>
              <w:rPr>
                <w:rFonts w:ascii="Arial"/>
                <w:sz w:val="21"/>
              </w:rPr>
            </w:pPr>
          </w:p>
          <w:p w14:paraId="1495E995">
            <w:pPr>
              <w:spacing w:line="314" w:lineRule="auto"/>
              <w:rPr>
                <w:rFonts w:ascii="Arial"/>
                <w:sz w:val="21"/>
              </w:rPr>
            </w:pPr>
          </w:p>
          <w:p w14:paraId="3CB94F05">
            <w:pPr>
              <w:spacing w:before="55" w:line="231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194089CF">
            <w:pPr>
              <w:spacing w:line="244" w:lineRule="auto"/>
              <w:rPr>
                <w:rFonts w:ascii="Arial"/>
                <w:sz w:val="21"/>
              </w:rPr>
            </w:pPr>
          </w:p>
          <w:p w14:paraId="32D85AE7">
            <w:pPr>
              <w:spacing w:line="244" w:lineRule="auto"/>
              <w:rPr>
                <w:rFonts w:ascii="Arial"/>
                <w:sz w:val="21"/>
              </w:rPr>
            </w:pPr>
          </w:p>
          <w:p w14:paraId="5368268E">
            <w:pPr>
              <w:spacing w:line="245" w:lineRule="auto"/>
              <w:rPr>
                <w:rFonts w:ascii="Arial"/>
                <w:sz w:val="21"/>
              </w:rPr>
            </w:pPr>
          </w:p>
          <w:p w14:paraId="3FCFF49E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1C7E91F8">
            <w:pPr>
              <w:spacing w:line="262" w:lineRule="auto"/>
              <w:rPr>
                <w:rFonts w:ascii="Arial"/>
                <w:sz w:val="21"/>
              </w:rPr>
            </w:pPr>
          </w:p>
          <w:p w14:paraId="01643919">
            <w:pPr>
              <w:spacing w:line="263" w:lineRule="auto"/>
              <w:rPr>
                <w:rFonts w:ascii="Arial"/>
                <w:sz w:val="21"/>
              </w:rPr>
            </w:pPr>
          </w:p>
          <w:p w14:paraId="22A9CD46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07FB886A">
            <w:pPr>
              <w:spacing w:before="161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30982F77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02D68A7A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vAlign w:val="top"/>
          </w:tcPr>
          <w:p w14:paraId="1D71BF6D">
            <w:pPr>
              <w:spacing w:line="244" w:lineRule="auto"/>
              <w:rPr>
                <w:rFonts w:ascii="Arial"/>
                <w:sz w:val="21"/>
              </w:rPr>
            </w:pPr>
          </w:p>
          <w:p w14:paraId="788B5071">
            <w:pPr>
              <w:spacing w:line="244" w:lineRule="auto"/>
              <w:rPr>
                <w:rFonts w:ascii="Arial"/>
                <w:sz w:val="21"/>
              </w:rPr>
            </w:pPr>
          </w:p>
          <w:p w14:paraId="30044346">
            <w:pPr>
              <w:spacing w:line="244" w:lineRule="auto"/>
              <w:rPr>
                <w:rFonts w:ascii="Arial"/>
                <w:sz w:val="21"/>
              </w:rPr>
            </w:pPr>
          </w:p>
          <w:p w14:paraId="223A6483">
            <w:pPr>
              <w:spacing w:before="56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2B337EDF">
            <w:pPr>
              <w:spacing w:line="313" w:lineRule="auto"/>
              <w:rPr>
                <w:rFonts w:ascii="Arial"/>
                <w:sz w:val="21"/>
              </w:rPr>
            </w:pPr>
          </w:p>
          <w:p w14:paraId="127CBB8A">
            <w:pPr>
              <w:spacing w:before="55" w:line="229" w:lineRule="auto"/>
              <w:ind w:left="32" w:right="9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技师补贴标准3500元/人、高级技师补贴标准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5000元/人；已具备高级技师职业资格或职业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技能等级，经培训取得其他职业（工种）高  级技师职业资格证书或职业技能等级证书</w:t>
            </w:r>
          </w:p>
          <w:p w14:paraId="72824D73">
            <w:pPr>
              <w:spacing w:line="221" w:lineRule="auto"/>
              <w:ind w:left="4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的，补贴标准为3500元/人。</w:t>
            </w:r>
          </w:p>
        </w:tc>
        <w:tc>
          <w:tcPr>
            <w:tcW w:w="1209" w:type="dxa"/>
            <w:vAlign w:val="top"/>
          </w:tcPr>
          <w:p w14:paraId="46A3C2A4">
            <w:pPr>
              <w:spacing w:line="244" w:lineRule="auto"/>
              <w:rPr>
                <w:rFonts w:ascii="Arial"/>
                <w:sz w:val="21"/>
              </w:rPr>
            </w:pPr>
          </w:p>
          <w:p w14:paraId="5BA95CFC">
            <w:pPr>
              <w:spacing w:line="244" w:lineRule="auto"/>
              <w:rPr>
                <w:rFonts w:ascii="Arial"/>
                <w:sz w:val="21"/>
              </w:rPr>
            </w:pPr>
          </w:p>
          <w:p w14:paraId="7CA21732">
            <w:pPr>
              <w:spacing w:line="245" w:lineRule="auto"/>
              <w:rPr>
                <w:rFonts w:ascii="Arial"/>
                <w:sz w:val="21"/>
              </w:rPr>
            </w:pPr>
          </w:p>
          <w:p w14:paraId="772670DC">
            <w:pPr>
              <w:spacing w:before="55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033ABE81">
            <w:pPr>
              <w:spacing w:line="244" w:lineRule="auto"/>
              <w:rPr>
                <w:rFonts w:ascii="Arial"/>
                <w:sz w:val="21"/>
              </w:rPr>
            </w:pPr>
          </w:p>
          <w:p w14:paraId="5893C1A7">
            <w:pPr>
              <w:spacing w:line="244" w:lineRule="auto"/>
              <w:rPr>
                <w:rFonts w:ascii="Arial"/>
                <w:sz w:val="21"/>
              </w:rPr>
            </w:pPr>
          </w:p>
          <w:p w14:paraId="12A3CD2A">
            <w:pPr>
              <w:spacing w:line="245" w:lineRule="auto"/>
              <w:rPr>
                <w:rFonts w:ascii="Arial"/>
                <w:sz w:val="21"/>
              </w:rPr>
            </w:pPr>
          </w:p>
          <w:p w14:paraId="784CFACE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4D23D5B4">
            <w:pPr>
              <w:rPr>
                <w:rFonts w:ascii="Arial"/>
                <w:sz w:val="21"/>
              </w:rPr>
            </w:pPr>
          </w:p>
        </w:tc>
      </w:tr>
      <w:tr w14:paraId="25755F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5" w:hRule="atLeast"/>
        </w:trPr>
        <w:tc>
          <w:tcPr>
            <w:tcW w:w="803" w:type="dxa"/>
            <w:shd w:val="clear" w:color="auto" w:fill="auto"/>
            <w:vAlign w:val="top"/>
          </w:tcPr>
          <w:p w14:paraId="32D861F6">
            <w:pPr>
              <w:spacing w:line="464" w:lineRule="auto"/>
              <w:rPr>
                <w:rFonts w:ascii="Arial"/>
                <w:sz w:val="21"/>
              </w:rPr>
            </w:pPr>
          </w:p>
          <w:p w14:paraId="2EF15F52">
            <w:pPr>
              <w:spacing w:before="55" w:line="224" w:lineRule="exact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17"/>
                <w:szCs w:val="17"/>
                <w:lang w:val="en-US" w:eastAsia="zh-CN"/>
              </w:rPr>
              <w:t>16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B4F9AD3">
            <w:pPr>
              <w:spacing w:line="359" w:lineRule="auto"/>
              <w:rPr>
                <w:rFonts w:ascii="Arial"/>
                <w:sz w:val="21"/>
              </w:rPr>
            </w:pPr>
          </w:p>
          <w:p w14:paraId="61545AFF">
            <w:pPr>
              <w:spacing w:before="55" w:line="231" w:lineRule="auto"/>
              <w:ind w:left="626" w:leftChars="0" w:right="98" w:rightChars="0" w:hanging="52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农村危房改造补助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资金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3EEA33D">
            <w:pPr>
              <w:spacing w:line="359" w:lineRule="auto"/>
              <w:rPr>
                <w:rFonts w:ascii="Arial"/>
                <w:sz w:val="21"/>
              </w:rPr>
            </w:pPr>
          </w:p>
          <w:p w14:paraId="510F6204">
            <w:pPr>
              <w:spacing w:before="55" w:line="232" w:lineRule="auto"/>
              <w:ind w:left="828" w:leftChars="0" w:right="45" w:rightChars="0" w:hanging="76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辽宁省住房和城乡建设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78603FF">
            <w:pPr>
              <w:spacing w:line="464" w:lineRule="auto"/>
              <w:rPr>
                <w:rFonts w:ascii="Arial"/>
                <w:sz w:val="21"/>
              </w:rPr>
            </w:pPr>
          </w:p>
          <w:p w14:paraId="62002E46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BCB7D15">
            <w:pPr>
              <w:spacing w:line="254" w:lineRule="auto"/>
              <w:rPr>
                <w:rFonts w:ascii="Arial"/>
                <w:sz w:val="21"/>
              </w:rPr>
            </w:pPr>
          </w:p>
          <w:p w14:paraId="4D40D235">
            <w:pPr>
              <w:spacing w:before="55" w:line="230" w:lineRule="auto"/>
              <w:ind w:left="25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 住房城乡建设部关于印发&lt;中央财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政农村危房改造补助资金管理办法&gt;的通知 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》(财社〔2023〕64号)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451871D">
            <w:pPr>
              <w:spacing w:before="205" w:line="230" w:lineRule="auto"/>
              <w:ind w:left="28" w:leftChars="0" w:right="39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辽宁省住房和城乡建设厅转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发《财政部 住房城乡建设部关于印发〈中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央财政农村危房改造补助资金管理办法〉的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通知》(辽财社〔2023〕260号)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3709C82">
            <w:pPr>
              <w:spacing w:line="464" w:lineRule="auto"/>
              <w:rPr>
                <w:rFonts w:ascii="Arial"/>
                <w:sz w:val="21"/>
              </w:rPr>
            </w:pPr>
          </w:p>
          <w:p w14:paraId="11B35B1C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到户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B551E1C">
            <w:pPr>
              <w:spacing w:line="360" w:lineRule="auto"/>
              <w:rPr>
                <w:rFonts w:ascii="Arial"/>
                <w:sz w:val="21"/>
              </w:rPr>
            </w:pPr>
          </w:p>
          <w:p w14:paraId="1BF8C8A7">
            <w:pPr>
              <w:spacing w:before="55" w:line="230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C级危房每户不低于0.5万元，D级危房每户不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低于2.5万元。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6AE3F73">
            <w:pPr>
              <w:spacing w:line="464" w:lineRule="auto"/>
              <w:rPr>
                <w:rFonts w:ascii="Arial"/>
                <w:sz w:val="21"/>
              </w:rPr>
            </w:pPr>
          </w:p>
          <w:p w14:paraId="6D4ACEE1">
            <w:pPr>
              <w:spacing w:before="55" w:line="221" w:lineRule="auto"/>
              <w:ind w:left="3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0C1F2A9">
            <w:pPr>
              <w:spacing w:line="464" w:lineRule="auto"/>
              <w:rPr>
                <w:rFonts w:ascii="Arial"/>
                <w:sz w:val="21"/>
              </w:rPr>
            </w:pPr>
          </w:p>
          <w:p w14:paraId="109448C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15941814561</w:t>
            </w:r>
          </w:p>
          <w:p w14:paraId="21C4BD23">
            <w:pPr>
              <w:spacing w:before="56" w:line="241" w:lineRule="auto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阜新市清河门区住房和城乡建设局 艾明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39A105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98432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7A32A9D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41254F59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highlight w:val="none"/>
                <w:lang w:val="en-US" w:eastAsia="zh-CN"/>
              </w:rPr>
              <w:t>17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965D155">
            <w:pPr>
              <w:spacing w:line="329" w:lineRule="auto"/>
              <w:rPr>
                <w:rFonts w:ascii="Arial"/>
                <w:sz w:val="21"/>
                <w:highlight w:val="none"/>
              </w:rPr>
            </w:pPr>
          </w:p>
          <w:p w14:paraId="3567F12F">
            <w:pPr>
              <w:spacing w:before="56" w:line="230" w:lineRule="auto"/>
              <w:ind w:left="617" w:leftChars="0" w:right="98" w:rightChars="0" w:hanging="51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计划生育家庭特别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扶助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45671E5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2EBD8B52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33E99A5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5ED6E546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1FB96B6">
            <w:pPr>
              <w:spacing w:before="280" w:line="230" w:lineRule="auto"/>
              <w:ind w:left="27" w:leftChars="0" w:right="70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《国家卫生健康委办公厅 财政部办公厅关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于印发〈计划生育家庭扶助制度管理规范〉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的通知》（国卫办人口发〔2023〕15号）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240499C">
            <w:pPr>
              <w:spacing w:before="281" w:line="230" w:lineRule="auto"/>
              <w:ind w:left="28" w:leftChars="0" w:right="3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 辽宁省财政厅《关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于提高我省计划生育家庭特别扶助制度扶助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标准的通知》（辽卫发〔2022〕64号）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58982F4">
            <w:pPr>
              <w:spacing w:line="432" w:lineRule="auto"/>
              <w:rPr>
                <w:rFonts w:ascii="Arial"/>
                <w:sz w:val="21"/>
                <w:highlight w:val="none"/>
              </w:rPr>
            </w:pPr>
          </w:p>
          <w:p w14:paraId="31103A8C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BC0DAB4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726779AD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伤残：640元/月/人、死亡：810元/月/人。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189D8BE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6E4A5BCE">
            <w:pPr>
              <w:spacing w:before="55" w:line="221" w:lineRule="auto"/>
              <w:ind w:left="19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24ABF78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3CE93597">
            <w:pPr>
              <w:spacing w:before="55" w:line="241" w:lineRule="auto"/>
              <w:ind w:left="34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522370B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highlight w:val="yellow"/>
                <w:lang w:val="en-US" w:eastAsia="en-US" w:bidi="ar-SA"/>
              </w:rPr>
            </w:pPr>
          </w:p>
        </w:tc>
      </w:tr>
      <w:tr w14:paraId="14886A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803" w:type="dxa"/>
            <w:shd w:val="clear" w:color="auto" w:fill="auto"/>
            <w:vAlign w:val="top"/>
          </w:tcPr>
          <w:p w14:paraId="4A1F7126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641AF0B3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highlight w:val="none"/>
                <w:lang w:val="en-US" w:eastAsia="zh-CN"/>
              </w:rPr>
              <w:t>18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75C64E4">
            <w:pPr>
              <w:spacing w:line="367" w:lineRule="auto"/>
              <w:rPr>
                <w:rFonts w:ascii="Arial"/>
                <w:sz w:val="21"/>
                <w:highlight w:val="none"/>
              </w:rPr>
            </w:pPr>
          </w:p>
          <w:p w14:paraId="072649BC">
            <w:pPr>
              <w:spacing w:before="55" w:line="231" w:lineRule="auto"/>
              <w:ind w:left="276" w:leftChars="0" w:right="98" w:rightChars="0" w:hanging="17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农村部分计划生育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家庭奖励扶助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2912D3F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526B43CD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16A6062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44CF32F5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D6B7DE1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6A4A4697">
            <w:pPr>
              <w:spacing w:before="55" w:line="230" w:lineRule="auto"/>
              <w:ind w:left="27" w:leftChars="0" w:right="70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《国家卫生健康委办公厅 财政部办公厅关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于印发〈计划生育家庭扶助制度管理规范〉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的通知》（国卫办人口发〔2023〕15号）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60A1CFA">
            <w:pPr>
              <w:spacing w:before="215" w:line="228" w:lineRule="auto"/>
              <w:ind w:left="27" w:right="39" w:firstLine="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辽宁省财政厅 辽宁省人口和计划生育委员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会《关于调整农村部分计划生育家庭奖励扶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助和计划生育家庭特别扶助标准的通知》</w:t>
            </w:r>
          </w:p>
          <w:p w14:paraId="5E219262">
            <w:pPr>
              <w:spacing w:line="221" w:lineRule="auto"/>
              <w:ind w:left="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（辽财教〔2012〕106号）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649053CC">
            <w:pPr>
              <w:spacing w:line="471" w:lineRule="auto"/>
              <w:rPr>
                <w:rFonts w:ascii="Arial"/>
                <w:sz w:val="21"/>
                <w:highlight w:val="none"/>
              </w:rPr>
            </w:pPr>
          </w:p>
          <w:p w14:paraId="23EE58DA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5D954E4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52E1ADC2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80元/月/人。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F4D305F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1E4548F6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161839D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47E4949A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5E63EC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AE0C7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3" w:hRule="atLeast"/>
        </w:trPr>
        <w:tc>
          <w:tcPr>
            <w:tcW w:w="803" w:type="dxa"/>
            <w:vAlign w:val="top"/>
          </w:tcPr>
          <w:p w14:paraId="1F28A43B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0C289BB9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871B628">
            <w:pPr>
              <w:spacing w:before="55" w:line="224" w:lineRule="exact"/>
              <w:ind w:left="318"/>
              <w:rPr>
                <w:rFonts w:hint="default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position w:val="1"/>
                <w:sz w:val="17"/>
                <w:szCs w:val="17"/>
                <w:highlight w:val="none"/>
                <w:lang w:val="en-US" w:eastAsia="zh-CN"/>
              </w:rPr>
              <w:t>19</w:t>
            </w:r>
          </w:p>
        </w:tc>
        <w:tc>
          <w:tcPr>
            <w:tcW w:w="1583" w:type="dxa"/>
            <w:vAlign w:val="top"/>
          </w:tcPr>
          <w:p w14:paraId="666044AA">
            <w:pPr>
              <w:spacing w:line="294" w:lineRule="auto"/>
              <w:rPr>
                <w:rFonts w:ascii="Arial"/>
                <w:sz w:val="21"/>
                <w:highlight w:val="none"/>
              </w:rPr>
            </w:pPr>
          </w:p>
          <w:p w14:paraId="17808083">
            <w:pPr>
              <w:spacing w:line="294" w:lineRule="auto"/>
              <w:rPr>
                <w:rFonts w:ascii="Arial"/>
                <w:sz w:val="21"/>
                <w:highlight w:val="none"/>
              </w:rPr>
            </w:pPr>
          </w:p>
          <w:p w14:paraId="4BE32B78">
            <w:pPr>
              <w:spacing w:before="55" w:line="231" w:lineRule="auto"/>
              <w:ind w:left="446" w:right="98" w:hanging="34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残疾人机动轮椅车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燃油补贴</w:t>
            </w:r>
          </w:p>
        </w:tc>
        <w:tc>
          <w:tcPr>
            <w:tcW w:w="1824" w:type="dxa"/>
            <w:vAlign w:val="top"/>
          </w:tcPr>
          <w:p w14:paraId="4A4519A5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098A116C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10DB54DF">
            <w:pPr>
              <w:spacing w:before="56" w:line="220" w:lineRule="auto"/>
              <w:ind w:left="14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</w:t>
            </w:r>
          </w:p>
        </w:tc>
        <w:tc>
          <w:tcPr>
            <w:tcW w:w="1684" w:type="dxa"/>
            <w:vAlign w:val="top"/>
          </w:tcPr>
          <w:p w14:paraId="3CF0F15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5129FBC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20880774">
            <w:pPr>
              <w:spacing w:before="56" w:line="220" w:lineRule="auto"/>
              <w:ind w:left="41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6048B4FF">
            <w:pPr>
              <w:spacing w:before="225" w:line="225" w:lineRule="auto"/>
              <w:ind w:left="25" w:right="128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1.《财政部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中国残疾人联合会关于残疾人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机动轮椅车燃油补贴的通知》 （财社〔</w:t>
            </w:r>
          </w:p>
          <w:p w14:paraId="2DCF87E7">
            <w:pPr>
              <w:spacing w:before="6" w:line="223" w:lineRule="auto"/>
              <w:ind w:left="2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2010〕256号）</w:t>
            </w:r>
          </w:p>
          <w:p w14:paraId="795DEF0C">
            <w:pPr>
              <w:spacing w:before="6" w:line="226" w:lineRule="auto"/>
              <w:ind w:left="25" w:right="42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中国残联关于印发〈中央财政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残疾人事业发展补助资金管理办法〉的通知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》（财社〔2024〕27号）</w:t>
            </w:r>
          </w:p>
        </w:tc>
        <w:tc>
          <w:tcPr>
            <w:tcW w:w="3336" w:type="dxa"/>
            <w:vAlign w:val="top"/>
          </w:tcPr>
          <w:p w14:paraId="60458021">
            <w:pPr>
              <w:spacing w:line="241" w:lineRule="auto"/>
              <w:rPr>
                <w:rFonts w:ascii="Arial"/>
                <w:sz w:val="21"/>
                <w:highlight w:val="none"/>
              </w:rPr>
            </w:pPr>
          </w:p>
          <w:p w14:paraId="7206ACA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FB9CDE7">
            <w:pPr>
              <w:spacing w:before="55" w:line="230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 辽宁省财政厅《关于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印发辽宁省残疾人机动轮椅车燃油补贴实施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方案的通知》（辽残联〔2010〕61号）</w:t>
            </w:r>
          </w:p>
        </w:tc>
        <w:tc>
          <w:tcPr>
            <w:tcW w:w="1871" w:type="dxa"/>
            <w:vAlign w:val="top"/>
          </w:tcPr>
          <w:p w14:paraId="5D24FED8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63D1A29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2977D4D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vAlign w:val="top"/>
          </w:tcPr>
          <w:p w14:paraId="085C4632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5034BA53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44C6EAA">
            <w:pPr>
              <w:spacing w:before="55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260元/辆。</w:t>
            </w:r>
          </w:p>
        </w:tc>
        <w:tc>
          <w:tcPr>
            <w:tcW w:w="1209" w:type="dxa"/>
            <w:vAlign w:val="top"/>
          </w:tcPr>
          <w:p w14:paraId="7F9047BC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75B1B16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04F6BC3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vAlign w:val="top"/>
          </w:tcPr>
          <w:p w14:paraId="1807C61F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C3E759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4A21EDB">
            <w:pPr>
              <w:spacing w:before="56" w:line="241" w:lineRule="auto"/>
              <w:ind w:left="34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0</w:t>
            </w: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418-6279866</w:t>
            </w:r>
          </w:p>
        </w:tc>
        <w:tc>
          <w:tcPr>
            <w:tcW w:w="1637" w:type="dxa"/>
            <w:vAlign w:val="top"/>
          </w:tcPr>
          <w:p w14:paraId="40DFCF1D">
            <w:pPr>
              <w:rPr>
                <w:rFonts w:ascii="Arial"/>
                <w:sz w:val="21"/>
              </w:rPr>
            </w:pPr>
          </w:p>
        </w:tc>
      </w:tr>
      <w:tr w14:paraId="51E335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5" w:hRule="atLeast"/>
        </w:trPr>
        <w:tc>
          <w:tcPr>
            <w:tcW w:w="803" w:type="dxa"/>
            <w:vAlign w:val="top"/>
          </w:tcPr>
          <w:p w14:paraId="6F6930F3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4259855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38D2BA1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2B1EC043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76E9BC55">
            <w:pPr>
              <w:spacing w:before="55" w:line="224" w:lineRule="exact"/>
              <w:ind w:left="318"/>
              <w:rPr>
                <w:rFonts w:hint="default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17"/>
                <w:szCs w:val="17"/>
                <w:highlight w:val="none"/>
                <w:lang w:val="en-US" w:eastAsia="zh-CN"/>
              </w:rPr>
              <w:t>20</w:t>
            </w:r>
          </w:p>
        </w:tc>
        <w:tc>
          <w:tcPr>
            <w:tcW w:w="1583" w:type="dxa"/>
            <w:vAlign w:val="top"/>
          </w:tcPr>
          <w:p w14:paraId="679E7185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87BEE4B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24478F2B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7C12AC61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3552B504">
            <w:pPr>
              <w:spacing w:before="55" w:line="221" w:lineRule="auto"/>
              <w:ind w:left="37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临时救助金</w:t>
            </w:r>
          </w:p>
        </w:tc>
        <w:tc>
          <w:tcPr>
            <w:tcW w:w="1824" w:type="dxa"/>
            <w:vAlign w:val="top"/>
          </w:tcPr>
          <w:p w14:paraId="04A85CF1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14F36EF9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6FA487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123BE2E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554234D4">
            <w:pPr>
              <w:spacing w:before="55" w:line="221" w:lineRule="auto"/>
              <w:ind w:left="40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vAlign w:val="top"/>
          </w:tcPr>
          <w:p w14:paraId="1122564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4C7D30A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3696DF6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A9F04A1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609E06FA">
            <w:pPr>
              <w:spacing w:before="56" w:line="220" w:lineRule="auto"/>
              <w:ind w:left="41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405ECA9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2CD415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E26D13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06CFC0C">
            <w:pPr>
              <w:spacing w:before="56" w:line="230" w:lineRule="auto"/>
              <w:ind w:left="25" w:right="42" w:firstLine="1"/>
              <w:jc w:val="both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vAlign w:val="top"/>
          </w:tcPr>
          <w:p w14:paraId="65E17891">
            <w:pPr>
              <w:spacing w:line="264" w:lineRule="auto"/>
              <w:rPr>
                <w:rFonts w:ascii="Arial"/>
                <w:sz w:val="21"/>
                <w:highlight w:val="none"/>
              </w:rPr>
            </w:pPr>
          </w:p>
          <w:p w14:paraId="5C241FAA">
            <w:pPr>
              <w:spacing w:before="55" w:line="226" w:lineRule="auto"/>
              <w:ind w:left="28" w:right="126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辽宁省民政厅《关于印发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347BAF54">
            <w:pPr>
              <w:spacing w:before="7" w:line="226" w:lineRule="auto"/>
              <w:ind w:left="44" w:right="47" w:hanging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〈辽宁省临时救助操作规程〉的通知》（辽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民发〔2021〕34号）</w:t>
            </w:r>
          </w:p>
        </w:tc>
        <w:tc>
          <w:tcPr>
            <w:tcW w:w="1871" w:type="dxa"/>
            <w:vAlign w:val="top"/>
          </w:tcPr>
          <w:p w14:paraId="0B6447C5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9A8E946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159C2E54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B09F21F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6FEC2149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vAlign w:val="top"/>
          </w:tcPr>
          <w:p w14:paraId="166EF860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905F5F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32F43AD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71235941">
            <w:pPr>
              <w:spacing w:before="55" w:line="230" w:lineRule="auto"/>
              <w:ind w:left="31" w:right="176" w:firstLine="9"/>
              <w:jc w:val="both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临时救助金给付标准与当地城市低保标准挂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钩，综合考虑救助对象受困情况和基本生活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需求确定。</w:t>
            </w:r>
          </w:p>
        </w:tc>
        <w:tc>
          <w:tcPr>
            <w:tcW w:w="1209" w:type="dxa"/>
            <w:vAlign w:val="top"/>
          </w:tcPr>
          <w:p w14:paraId="5DDF306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24ED12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D1F57C1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C1D3BA8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436DF685">
            <w:pPr>
              <w:spacing w:before="55" w:line="222" w:lineRule="auto"/>
              <w:ind w:left="27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一事一议</w:t>
            </w:r>
          </w:p>
        </w:tc>
        <w:tc>
          <w:tcPr>
            <w:tcW w:w="1699" w:type="dxa"/>
            <w:vAlign w:val="top"/>
          </w:tcPr>
          <w:p w14:paraId="0560412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18424BD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00AD43E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60B99CCE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7BEEE3E6">
            <w:pPr>
              <w:spacing w:before="56" w:line="241" w:lineRule="auto"/>
              <w:ind w:left="34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vAlign w:val="top"/>
          </w:tcPr>
          <w:p w14:paraId="252D19FA">
            <w:pPr>
              <w:rPr>
                <w:rFonts w:ascii="Arial"/>
                <w:sz w:val="21"/>
              </w:rPr>
            </w:pPr>
          </w:p>
        </w:tc>
      </w:tr>
      <w:tr w14:paraId="477009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3" w:hRule="atLeast"/>
        </w:trPr>
        <w:tc>
          <w:tcPr>
            <w:tcW w:w="803" w:type="dxa"/>
            <w:shd w:val="clear" w:color="auto" w:fill="auto"/>
            <w:vAlign w:val="top"/>
          </w:tcPr>
          <w:p w14:paraId="1C378D45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86AEBC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8BCEFD2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50A619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7D8F99F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1830506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92935B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39243C2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2CB8F0E">
            <w:pPr>
              <w:spacing w:before="55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highlight w:val="none"/>
                <w:lang w:val="en-US" w:eastAsia="zh-CN"/>
              </w:rPr>
              <w:t>21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3E2080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C8F4C7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0733B55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7673B4E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C2B027B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869470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8BF8262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74A0817">
            <w:pPr>
              <w:spacing w:before="55" w:line="222" w:lineRule="auto"/>
              <w:ind w:left="118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困难残疾人生活补</w:t>
            </w:r>
          </w:p>
          <w:p w14:paraId="7B9C8E51">
            <w:pPr>
              <w:spacing w:before="7" w:line="221" w:lineRule="auto"/>
              <w:ind w:left="10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贴和重度残疾人护</w:t>
            </w:r>
          </w:p>
          <w:p w14:paraId="126BE7D3">
            <w:pPr>
              <w:spacing w:before="6" w:line="221" w:lineRule="auto"/>
              <w:ind w:left="53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理补贴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DEE3B9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ADFD32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B3C3B1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29EA85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3FACD1B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13071AB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453194F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398EF55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CB4672E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1E568D0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A4090E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8815ED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C3C6C8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61001A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58A50F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B68A06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C25756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9A9E06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1F6568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BACAF8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2ACCA2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28AE4F3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CFE9E6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0940EE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A7A57B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2D2B21D">
            <w:pPr>
              <w:spacing w:before="55" w:line="230" w:lineRule="auto"/>
              <w:ind w:left="26" w:leftChars="0" w:right="42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《民政部 财政部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中国残联关于进一步完善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困难残疾人生活补贴和重度残疾人护理补贴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制度的意见》（民发〔2021〕70号）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7643BBF">
            <w:pPr>
              <w:spacing w:before="56" w:line="226" w:lineRule="auto"/>
              <w:ind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1.《辽宁省人民政府关于全面建立困难残疾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人生活补贴和重度残疾人护理补贴制度的实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施意见》（辽政发〔2015〕76号）</w:t>
            </w:r>
          </w:p>
          <w:p w14:paraId="1B0A9FEC">
            <w:pPr>
              <w:spacing w:before="6" w:line="227" w:lineRule="auto"/>
              <w:ind w:left="28" w:right="39" w:firstLine="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辽宁省残疾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人联合会《关于提高困难残疾人生活补贴和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重度残疾人护理补贴标准并建立动态调整机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制的通知》（辽民发〔2021〕36号）</w:t>
            </w:r>
          </w:p>
          <w:p w14:paraId="3E82C82F">
            <w:pPr>
              <w:spacing w:before="5" w:line="227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 辽宁省残疾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人联合会《关于印发辽宁省困难残疾人生活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补贴和重度残疾人护理补贴补助资金管理办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法的通知》（辽财社〔2024〕196号）</w:t>
            </w:r>
          </w:p>
          <w:p w14:paraId="1DB15DD4">
            <w:pPr>
              <w:spacing w:before="7" w:line="226" w:lineRule="auto"/>
              <w:ind w:left="28" w:leftChars="0" w:right="39" w:rightChars="0" w:hanging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 辽宁省财政厅《关于提高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困难残疾人生活补贴和重度残疾人护理补贴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起始标准的通知》（辽民发〔2026〕16号）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A22CDA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01EE9B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A03AD7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DB43CE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9F0B54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ECBA46A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6B1014B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C6D7AC6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60762C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0FC912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58961F3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38840B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8A4BF83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198ED1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C9C3A11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EB66810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291ED21">
            <w:pPr>
              <w:spacing w:before="55" w:line="230" w:lineRule="auto"/>
              <w:ind w:left="31" w:leftChars="0" w:right="176" w:rightChars="0" w:firstLine="1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困难残疾人生活补贴起始标准每人每月不低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于90元，重度残疾人护理补贴起始标准每人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每月不低于90元。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7E1F68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7DF1A7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9CADB0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451CBC2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9A402D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CA0FEB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D04F553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1B16ED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8FFC9C2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60D09F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ECE298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40876B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D3FBB3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FCCD4E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E64383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31D6F3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AA18F69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3C433E1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8FB2411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BA95E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3" w:hRule="atLeast"/>
        </w:trPr>
        <w:tc>
          <w:tcPr>
            <w:tcW w:w="803" w:type="dxa"/>
            <w:shd w:val="clear" w:color="auto" w:fill="auto"/>
            <w:vAlign w:val="top"/>
          </w:tcPr>
          <w:p w14:paraId="10139FE2">
            <w:pPr>
              <w:rPr>
                <w:rFonts w:ascii="Arial"/>
                <w:sz w:val="21"/>
              </w:rPr>
            </w:pPr>
          </w:p>
          <w:p w14:paraId="7F00CA68">
            <w:pPr>
              <w:rPr>
                <w:rFonts w:ascii="Arial"/>
                <w:sz w:val="21"/>
              </w:rPr>
            </w:pPr>
          </w:p>
          <w:p w14:paraId="4DD18AD9">
            <w:pPr>
              <w:rPr>
                <w:rFonts w:ascii="Arial"/>
                <w:sz w:val="21"/>
              </w:rPr>
            </w:pPr>
          </w:p>
          <w:p w14:paraId="61D9DCA5">
            <w:pPr>
              <w:rPr>
                <w:rFonts w:ascii="Arial"/>
                <w:sz w:val="21"/>
              </w:rPr>
            </w:pPr>
          </w:p>
          <w:p w14:paraId="505062DA">
            <w:pPr>
              <w:spacing w:before="55" w:line="223" w:lineRule="exact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position w:val="1"/>
                <w:sz w:val="17"/>
                <w:szCs w:val="17"/>
                <w:lang w:val="en-US" w:eastAsia="zh-CN"/>
              </w:rPr>
              <w:t>22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312158B">
            <w:pPr>
              <w:spacing w:line="250" w:lineRule="auto"/>
              <w:rPr>
                <w:rFonts w:ascii="Arial"/>
                <w:sz w:val="21"/>
              </w:rPr>
            </w:pPr>
          </w:p>
          <w:p w14:paraId="3ADBA2C2">
            <w:pPr>
              <w:spacing w:line="250" w:lineRule="auto"/>
              <w:rPr>
                <w:rFonts w:ascii="Arial"/>
                <w:sz w:val="21"/>
              </w:rPr>
            </w:pPr>
          </w:p>
          <w:p w14:paraId="577830EA">
            <w:pPr>
              <w:spacing w:line="251" w:lineRule="auto"/>
              <w:rPr>
                <w:rFonts w:ascii="Arial"/>
                <w:sz w:val="21"/>
              </w:rPr>
            </w:pPr>
          </w:p>
          <w:p w14:paraId="6876E7CC">
            <w:pPr>
              <w:spacing w:before="55" w:line="221" w:lineRule="auto"/>
              <w:ind w:left="19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公益性岗位补贴</w:t>
            </w:r>
          </w:p>
          <w:p w14:paraId="57E7F32D">
            <w:pPr>
              <w:spacing w:before="6" w:line="221" w:lineRule="auto"/>
              <w:ind w:left="10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（发放至符合条件</w:t>
            </w:r>
          </w:p>
          <w:p w14:paraId="447E853E">
            <w:pPr>
              <w:spacing w:before="7" w:line="221" w:lineRule="auto"/>
              <w:ind w:left="46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的个人）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A0E5D42">
            <w:pPr>
              <w:spacing w:line="285" w:lineRule="auto"/>
              <w:rPr>
                <w:rFonts w:ascii="Arial"/>
                <w:sz w:val="21"/>
              </w:rPr>
            </w:pPr>
          </w:p>
          <w:p w14:paraId="79B7B416">
            <w:pPr>
              <w:spacing w:line="285" w:lineRule="auto"/>
              <w:rPr>
                <w:rFonts w:ascii="Arial"/>
                <w:sz w:val="21"/>
              </w:rPr>
            </w:pPr>
          </w:p>
          <w:p w14:paraId="320C19BA">
            <w:pPr>
              <w:spacing w:line="285" w:lineRule="auto"/>
              <w:rPr>
                <w:rFonts w:ascii="Arial"/>
                <w:sz w:val="21"/>
              </w:rPr>
            </w:pPr>
          </w:p>
          <w:p w14:paraId="3FD140DE">
            <w:pPr>
              <w:spacing w:before="55" w:line="231" w:lineRule="auto"/>
              <w:ind w:left="653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0299B4A">
            <w:pPr>
              <w:rPr>
                <w:rFonts w:ascii="Arial"/>
                <w:sz w:val="21"/>
              </w:rPr>
            </w:pPr>
          </w:p>
          <w:p w14:paraId="74320227">
            <w:pPr>
              <w:rPr>
                <w:rFonts w:ascii="Arial"/>
                <w:sz w:val="21"/>
              </w:rPr>
            </w:pPr>
          </w:p>
          <w:p w14:paraId="0DF29038">
            <w:pPr>
              <w:rPr>
                <w:rFonts w:ascii="Arial"/>
                <w:sz w:val="21"/>
              </w:rPr>
            </w:pPr>
          </w:p>
          <w:p w14:paraId="50CA6B03">
            <w:pPr>
              <w:rPr>
                <w:rFonts w:ascii="Arial"/>
                <w:sz w:val="21"/>
              </w:rPr>
            </w:pPr>
          </w:p>
          <w:p w14:paraId="440AB81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FE6C196">
            <w:pPr>
              <w:spacing w:line="250" w:lineRule="auto"/>
              <w:rPr>
                <w:rFonts w:ascii="Arial"/>
                <w:sz w:val="21"/>
              </w:rPr>
            </w:pPr>
          </w:p>
          <w:p w14:paraId="37E0CF52">
            <w:pPr>
              <w:spacing w:line="251" w:lineRule="auto"/>
              <w:rPr>
                <w:rFonts w:ascii="Arial"/>
                <w:sz w:val="21"/>
              </w:rPr>
            </w:pPr>
          </w:p>
          <w:p w14:paraId="37E1839B">
            <w:pPr>
              <w:spacing w:line="251" w:lineRule="auto"/>
              <w:rPr>
                <w:rFonts w:ascii="Arial"/>
                <w:sz w:val="21"/>
              </w:rPr>
            </w:pPr>
          </w:p>
          <w:p w14:paraId="6E97D050">
            <w:pPr>
              <w:spacing w:before="55" w:line="230" w:lineRule="auto"/>
              <w:ind w:left="26" w:leftChars="0" w:right="70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1D46082">
            <w:pPr>
              <w:spacing w:before="55" w:line="226" w:lineRule="auto"/>
              <w:ind w:right="3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29285449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2FD4701E">
            <w:pPr>
              <w:spacing w:before="7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6BCAF12">
            <w:pPr>
              <w:rPr>
                <w:rFonts w:ascii="Arial"/>
                <w:sz w:val="21"/>
              </w:rPr>
            </w:pPr>
          </w:p>
          <w:p w14:paraId="2282F755">
            <w:pPr>
              <w:rPr>
                <w:rFonts w:ascii="Arial"/>
                <w:sz w:val="21"/>
              </w:rPr>
            </w:pPr>
          </w:p>
          <w:p w14:paraId="14560A1F">
            <w:pPr>
              <w:rPr>
                <w:rFonts w:ascii="Arial"/>
                <w:sz w:val="21"/>
              </w:rPr>
            </w:pPr>
          </w:p>
          <w:p w14:paraId="5B083238">
            <w:pPr>
              <w:rPr>
                <w:rFonts w:ascii="Arial"/>
                <w:sz w:val="21"/>
              </w:rPr>
            </w:pPr>
          </w:p>
          <w:p w14:paraId="27DE0BD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DFF18AF">
            <w:pPr>
              <w:rPr>
                <w:rFonts w:ascii="Arial"/>
                <w:sz w:val="21"/>
              </w:rPr>
            </w:pPr>
          </w:p>
          <w:p w14:paraId="32993B60">
            <w:pPr>
              <w:rPr>
                <w:rFonts w:ascii="Arial"/>
                <w:sz w:val="21"/>
              </w:rPr>
            </w:pPr>
          </w:p>
          <w:p w14:paraId="1E9BDF89">
            <w:pPr>
              <w:rPr>
                <w:rFonts w:ascii="Arial"/>
                <w:sz w:val="21"/>
              </w:rPr>
            </w:pPr>
          </w:p>
          <w:p w14:paraId="7B91F63B">
            <w:pPr>
              <w:rPr>
                <w:rFonts w:ascii="Arial"/>
                <w:sz w:val="21"/>
              </w:rPr>
            </w:pPr>
          </w:p>
          <w:p w14:paraId="4EA773C8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参照当地最低工资标准。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62677E9">
            <w:pPr>
              <w:rPr>
                <w:rFonts w:ascii="Arial"/>
                <w:sz w:val="21"/>
              </w:rPr>
            </w:pPr>
          </w:p>
          <w:p w14:paraId="5A95C6D3">
            <w:pPr>
              <w:rPr>
                <w:rFonts w:ascii="Arial"/>
                <w:sz w:val="21"/>
              </w:rPr>
            </w:pPr>
          </w:p>
          <w:p w14:paraId="5BAAC42D">
            <w:pPr>
              <w:rPr>
                <w:rFonts w:ascii="Arial"/>
                <w:sz w:val="21"/>
              </w:rPr>
            </w:pPr>
          </w:p>
          <w:p w14:paraId="1FF23851">
            <w:pPr>
              <w:rPr>
                <w:rFonts w:ascii="Arial"/>
                <w:sz w:val="21"/>
              </w:rPr>
            </w:pPr>
          </w:p>
          <w:p w14:paraId="6810AAE8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C39D8AB">
            <w:pPr>
              <w:rPr>
                <w:rFonts w:ascii="Arial"/>
                <w:sz w:val="21"/>
              </w:rPr>
            </w:pPr>
          </w:p>
          <w:p w14:paraId="624CD121">
            <w:pPr>
              <w:rPr>
                <w:rFonts w:ascii="Arial"/>
                <w:sz w:val="21"/>
              </w:rPr>
            </w:pPr>
          </w:p>
          <w:p w14:paraId="208B58F4">
            <w:pPr>
              <w:rPr>
                <w:rFonts w:ascii="Arial"/>
                <w:sz w:val="21"/>
              </w:rPr>
            </w:pPr>
          </w:p>
          <w:p w14:paraId="133984D5">
            <w:pPr>
              <w:rPr>
                <w:rFonts w:ascii="Arial"/>
                <w:sz w:val="21"/>
              </w:rPr>
            </w:pPr>
          </w:p>
          <w:p w14:paraId="0DF93475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5407B1A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1E17AAC9">
      <w:pPr>
        <w:spacing w:line="189" w:lineRule="exact"/>
        <w:rPr>
          <w:rFonts w:ascii="Arial"/>
          <w:sz w:val="16"/>
        </w:rPr>
      </w:pPr>
    </w:p>
    <w:p w14:paraId="2A410F4A">
      <w:pPr>
        <w:spacing w:line="189" w:lineRule="exact"/>
        <w:rPr>
          <w:rFonts w:ascii="Arial" w:hAnsi="Arial" w:eastAsia="Arial" w:cs="Arial"/>
          <w:sz w:val="16"/>
          <w:szCs w:val="16"/>
        </w:rPr>
        <w:sectPr>
          <w:footerReference r:id="rId6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02DAABC2">
      <w:pPr>
        <w:pStyle w:val="2"/>
        <w:spacing w:before="88" w:line="223" w:lineRule="auto"/>
        <w:ind w:left="6227"/>
        <w:jc w:val="both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4AC79385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719F3B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3B2725AD">
            <w:pPr>
              <w:spacing w:line="438" w:lineRule="auto"/>
              <w:rPr>
                <w:rFonts w:ascii="Arial"/>
                <w:sz w:val="21"/>
              </w:rPr>
            </w:pPr>
          </w:p>
          <w:p w14:paraId="720ACC11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67BED8A7">
            <w:pPr>
              <w:spacing w:line="439" w:lineRule="auto"/>
              <w:rPr>
                <w:rFonts w:ascii="Arial"/>
                <w:sz w:val="21"/>
              </w:rPr>
            </w:pPr>
          </w:p>
          <w:p w14:paraId="3D5C508D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7E9067B1">
            <w:pPr>
              <w:spacing w:line="439" w:lineRule="auto"/>
              <w:rPr>
                <w:rFonts w:ascii="Arial"/>
                <w:sz w:val="21"/>
              </w:rPr>
            </w:pPr>
          </w:p>
          <w:p w14:paraId="6430339B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4D271A2E">
            <w:pPr>
              <w:spacing w:line="335" w:lineRule="auto"/>
              <w:rPr>
                <w:rFonts w:ascii="Arial"/>
                <w:sz w:val="21"/>
              </w:rPr>
            </w:pPr>
          </w:p>
          <w:p w14:paraId="78BE8454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526E085E">
            <w:pPr>
              <w:spacing w:line="439" w:lineRule="auto"/>
              <w:rPr>
                <w:rFonts w:ascii="Arial"/>
                <w:sz w:val="21"/>
              </w:rPr>
            </w:pPr>
          </w:p>
          <w:p w14:paraId="6DB7D049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6F8B0D36">
            <w:pPr>
              <w:spacing w:line="439" w:lineRule="auto"/>
              <w:rPr>
                <w:rFonts w:ascii="Arial"/>
                <w:sz w:val="21"/>
              </w:rPr>
            </w:pPr>
          </w:p>
          <w:p w14:paraId="72857BE3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34ABA338">
            <w:pPr>
              <w:spacing w:line="439" w:lineRule="auto"/>
              <w:rPr>
                <w:rFonts w:ascii="Arial"/>
                <w:sz w:val="21"/>
              </w:rPr>
            </w:pPr>
          </w:p>
          <w:p w14:paraId="280A3DF1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33FED23A">
            <w:pPr>
              <w:spacing w:line="439" w:lineRule="auto"/>
              <w:rPr>
                <w:rFonts w:ascii="Arial"/>
                <w:sz w:val="21"/>
              </w:rPr>
            </w:pPr>
          </w:p>
          <w:p w14:paraId="2A76243F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399BCAC">
            <w:pPr>
              <w:spacing w:line="438" w:lineRule="auto"/>
              <w:rPr>
                <w:rFonts w:ascii="Arial"/>
                <w:sz w:val="21"/>
              </w:rPr>
            </w:pPr>
          </w:p>
          <w:p w14:paraId="5E4FAEA0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602C09FD">
            <w:pPr>
              <w:spacing w:line="438" w:lineRule="auto"/>
              <w:rPr>
                <w:rFonts w:ascii="Arial"/>
                <w:sz w:val="21"/>
              </w:rPr>
            </w:pPr>
          </w:p>
          <w:p w14:paraId="50979E23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6185FB70">
            <w:pPr>
              <w:spacing w:line="438" w:lineRule="auto"/>
              <w:rPr>
                <w:rFonts w:ascii="Arial"/>
                <w:sz w:val="21"/>
              </w:rPr>
            </w:pPr>
          </w:p>
          <w:p w14:paraId="47CCB789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041936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2" w:hRule="atLeast"/>
        </w:trPr>
        <w:tc>
          <w:tcPr>
            <w:tcW w:w="803" w:type="dxa"/>
            <w:shd w:val="clear" w:color="auto" w:fill="auto"/>
            <w:vAlign w:val="top"/>
          </w:tcPr>
          <w:p w14:paraId="210A19ED">
            <w:pPr>
              <w:spacing w:line="293" w:lineRule="auto"/>
              <w:rPr>
                <w:rFonts w:ascii="Arial"/>
                <w:sz w:val="21"/>
              </w:rPr>
            </w:pPr>
          </w:p>
          <w:p w14:paraId="7BAE1DB7">
            <w:pPr>
              <w:spacing w:line="293" w:lineRule="auto"/>
              <w:rPr>
                <w:rFonts w:ascii="Arial"/>
                <w:sz w:val="21"/>
              </w:rPr>
            </w:pPr>
          </w:p>
          <w:p w14:paraId="5B44D276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59747B8">
            <w:pPr>
              <w:spacing w:line="271" w:lineRule="auto"/>
              <w:rPr>
                <w:rFonts w:ascii="Arial"/>
                <w:sz w:val="21"/>
              </w:rPr>
            </w:pPr>
          </w:p>
          <w:p w14:paraId="3B461850">
            <w:pPr>
              <w:spacing w:before="55" w:line="223" w:lineRule="auto"/>
              <w:ind w:left="9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>“三属”（烈士遗</w:t>
            </w:r>
          </w:p>
          <w:p w14:paraId="7C5801D1">
            <w:pPr>
              <w:spacing w:before="6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属、因公牺牲军人</w:t>
            </w:r>
          </w:p>
          <w:p w14:paraId="43DB2517">
            <w:pPr>
              <w:spacing w:before="7" w:line="220" w:lineRule="auto"/>
              <w:ind w:left="10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遗属和病故军人遗</w:t>
            </w:r>
          </w:p>
          <w:p w14:paraId="1D0D8982">
            <w:pPr>
              <w:spacing w:before="8" w:line="221" w:lineRule="auto"/>
              <w:ind w:left="19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属）定期抚恤金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4255955">
            <w:pPr>
              <w:spacing w:line="293" w:lineRule="auto"/>
              <w:rPr>
                <w:rFonts w:ascii="Arial"/>
                <w:sz w:val="21"/>
              </w:rPr>
            </w:pPr>
          </w:p>
          <w:p w14:paraId="11EB87C5">
            <w:pPr>
              <w:spacing w:line="293" w:lineRule="auto"/>
              <w:rPr>
                <w:rFonts w:ascii="Arial"/>
                <w:sz w:val="21"/>
              </w:rPr>
            </w:pPr>
          </w:p>
          <w:p w14:paraId="27984A14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1DC8913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77F6EBA8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06CFEA60">
            <w:pPr>
              <w:spacing w:before="56" w:line="220" w:lineRule="auto"/>
              <w:ind w:left="416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7C2778B">
            <w:pPr>
              <w:spacing w:line="271" w:lineRule="auto"/>
              <w:rPr>
                <w:rFonts w:ascii="Arial"/>
                <w:sz w:val="21"/>
              </w:rPr>
            </w:pPr>
          </w:p>
          <w:p w14:paraId="69C26977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1EBC3DC2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A43085C">
            <w:pPr>
              <w:spacing w:line="272" w:lineRule="auto"/>
              <w:rPr>
                <w:rFonts w:ascii="Arial"/>
                <w:sz w:val="21"/>
              </w:rPr>
            </w:pPr>
          </w:p>
          <w:p w14:paraId="39567F10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37C5A64">
            <w:pPr>
              <w:spacing w:line="293" w:lineRule="auto"/>
              <w:rPr>
                <w:rFonts w:ascii="Arial"/>
                <w:sz w:val="21"/>
              </w:rPr>
            </w:pPr>
          </w:p>
          <w:p w14:paraId="223BBC30">
            <w:pPr>
              <w:spacing w:line="293" w:lineRule="auto"/>
              <w:rPr>
                <w:rFonts w:ascii="Arial"/>
                <w:sz w:val="21"/>
              </w:rPr>
            </w:pPr>
          </w:p>
          <w:p w14:paraId="24B79888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2DA2109">
            <w:pPr>
              <w:rPr>
                <w:rFonts w:ascii="Arial"/>
                <w:sz w:val="21"/>
              </w:rPr>
            </w:pPr>
          </w:p>
          <w:p w14:paraId="36099A84">
            <w:pPr>
              <w:rPr>
                <w:rFonts w:ascii="Arial"/>
                <w:sz w:val="21"/>
              </w:rPr>
            </w:pPr>
          </w:p>
          <w:p w14:paraId="4936AE14">
            <w:pPr>
              <w:spacing w:before="56" w:line="230" w:lineRule="auto"/>
              <w:ind w:left="34" w:leftChars="0" w:right="347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烈士遗属43116元/年、因公牺牲军人遗属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36000元/年和病故军人遗属32928元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9CCD5C9">
            <w:pPr>
              <w:spacing w:line="293" w:lineRule="auto"/>
              <w:rPr>
                <w:rFonts w:ascii="Arial"/>
                <w:sz w:val="21"/>
              </w:rPr>
            </w:pPr>
          </w:p>
          <w:p w14:paraId="165F0B74">
            <w:pPr>
              <w:spacing w:line="293" w:lineRule="auto"/>
              <w:rPr>
                <w:rFonts w:ascii="Arial"/>
                <w:sz w:val="21"/>
              </w:rPr>
            </w:pPr>
          </w:p>
          <w:p w14:paraId="59F231D6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ECFD28D">
            <w:pPr>
              <w:spacing w:line="293" w:lineRule="auto"/>
              <w:rPr>
                <w:rFonts w:ascii="Arial"/>
                <w:sz w:val="21"/>
              </w:rPr>
            </w:pPr>
          </w:p>
          <w:p w14:paraId="0EABE5DB">
            <w:pPr>
              <w:spacing w:before="56" w:line="241" w:lineRule="auto"/>
              <w:ind w:left="347" w:leftChars="0"/>
              <w:rPr>
                <w:rFonts w:hint="eastAsia" w:ascii="Arial"/>
                <w:sz w:val="21"/>
              </w:rPr>
            </w:pPr>
            <w:r>
              <w:rPr>
                <w:rFonts w:hint="eastAsia" w:ascii="Arial"/>
                <w:sz w:val="21"/>
              </w:rPr>
              <w:t>0418-6327870</w:t>
            </w:r>
          </w:p>
          <w:p w14:paraId="7D5029C6">
            <w:pPr>
              <w:spacing w:before="56" w:line="241" w:lineRule="auto"/>
              <w:ind w:left="347" w:leftChars="0"/>
              <w:rPr>
                <w:rFonts w:hint="eastAsia" w:ascii="Arial"/>
                <w:sz w:val="21"/>
              </w:rPr>
            </w:pPr>
          </w:p>
          <w:p w14:paraId="5C665434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Arial"/>
                <w:sz w:val="21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66DE00D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6612E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11DDE0FC">
            <w:pPr>
              <w:spacing w:line="241" w:lineRule="auto"/>
              <w:rPr>
                <w:rFonts w:ascii="Arial"/>
                <w:sz w:val="21"/>
              </w:rPr>
            </w:pPr>
          </w:p>
          <w:p w14:paraId="68F39B89">
            <w:pPr>
              <w:spacing w:line="241" w:lineRule="auto"/>
              <w:rPr>
                <w:rFonts w:ascii="Arial"/>
                <w:sz w:val="21"/>
              </w:rPr>
            </w:pPr>
          </w:p>
          <w:p w14:paraId="6C0C6DAC">
            <w:pPr>
              <w:spacing w:line="242" w:lineRule="auto"/>
              <w:rPr>
                <w:rFonts w:ascii="Arial"/>
                <w:sz w:val="21"/>
              </w:rPr>
            </w:pPr>
          </w:p>
          <w:p w14:paraId="77E981F1">
            <w:pPr>
              <w:spacing w:line="242" w:lineRule="auto"/>
              <w:rPr>
                <w:rFonts w:ascii="Arial"/>
                <w:sz w:val="21"/>
              </w:rPr>
            </w:pPr>
          </w:p>
          <w:p w14:paraId="16997E95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B07F2AD">
            <w:pPr>
              <w:spacing w:line="286" w:lineRule="auto"/>
              <w:rPr>
                <w:rFonts w:ascii="Arial"/>
                <w:sz w:val="21"/>
              </w:rPr>
            </w:pPr>
          </w:p>
          <w:p w14:paraId="6031DFA6">
            <w:pPr>
              <w:spacing w:line="287" w:lineRule="auto"/>
              <w:rPr>
                <w:rFonts w:ascii="Arial"/>
                <w:sz w:val="21"/>
              </w:rPr>
            </w:pPr>
          </w:p>
          <w:p w14:paraId="054B5EBC">
            <w:pPr>
              <w:spacing w:line="287" w:lineRule="auto"/>
              <w:rPr>
                <w:rFonts w:ascii="Arial"/>
                <w:sz w:val="21"/>
              </w:rPr>
            </w:pPr>
          </w:p>
          <w:p w14:paraId="418FDF01">
            <w:pPr>
              <w:spacing w:before="56" w:line="232" w:lineRule="auto"/>
              <w:ind w:left="716" w:leftChars="0" w:right="98" w:rightChars="0" w:hanging="6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退役伤残军人护理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费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71656F9">
            <w:pPr>
              <w:spacing w:line="241" w:lineRule="auto"/>
              <w:rPr>
                <w:rFonts w:ascii="Arial"/>
                <w:sz w:val="21"/>
              </w:rPr>
            </w:pPr>
          </w:p>
          <w:p w14:paraId="0EE7697A">
            <w:pPr>
              <w:spacing w:line="241" w:lineRule="auto"/>
              <w:rPr>
                <w:rFonts w:ascii="Arial"/>
                <w:sz w:val="21"/>
              </w:rPr>
            </w:pPr>
          </w:p>
          <w:p w14:paraId="5B8A632C">
            <w:pPr>
              <w:spacing w:line="242" w:lineRule="auto"/>
              <w:rPr>
                <w:rFonts w:ascii="Arial"/>
                <w:sz w:val="21"/>
              </w:rPr>
            </w:pPr>
          </w:p>
          <w:p w14:paraId="26D55CCB">
            <w:pPr>
              <w:spacing w:line="242" w:lineRule="auto"/>
              <w:rPr>
                <w:rFonts w:ascii="Arial"/>
                <w:sz w:val="21"/>
              </w:rPr>
            </w:pPr>
          </w:p>
          <w:p w14:paraId="6B4222FA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74E7C11E">
            <w:pPr>
              <w:spacing w:line="243" w:lineRule="auto"/>
              <w:rPr>
                <w:rFonts w:ascii="Arial"/>
                <w:sz w:val="21"/>
              </w:rPr>
            </w:pPr>
          </w:p>
          <w:p w14:paraId="17DE927C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0A54CDD">
            <w:pPr>
              <w:spacing w:line="241" w:lineRule="auto"/>
              <w:rPr>
                <w:rFonts w:ascii="Arial"/>
                <w:sz w:val="21"/>
              </w:rPr>
            </w:pPr>
          </w:p>
          <w:p w14:paraId="0DDAB241">
            <w:pPr>
              <w:spacing w:line="241" w:lineRule="auto"/>
              <w:rPr>
                <w:rFonts w:ascii="Arial"/>
                <w:sz w:val="21"/>
              </w:rPr>
            </w:pPr>
          </w:p>
          <w:p w14:paraId="79EB2248">
            <w:pPr>
              <w:spacing w:line="242" w:lineRule="auto"/>
              <w:rPr>
                <w:rFonts w:ascii="Arial"/>
                <w:sz w:val="21"/>
              </w:rPr>
            </w:pPr>
          </w:p>
          <w:p w14:paraId="7A4C8F58">
            <w:pPr>
              <w:spacing w:line="242" w:lineRule="auto"/>
              <w:rPr>
                <w:rFonts w:ascii="Arial"/>
                <w:sz w:val="21"/>
              </w:rPr>
            </w:pPr>
          </w:p>
          <w:p w14:paraId="46762545">
            <w:pPr>
              <w:spacing w:before="56" w:line="220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《军人抚恤优待条例》（国令第788号）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26FEFF6">
            <w:pPr>
              <w:spacing w:line="326" w:lineRule="auto"/>
              <w:rPr>
                <w:rFonts w:ascii="Arial"/>
                <w:sz w:val="21"/>
              </w:rPr>
            </w:pPr>
          </w:p>
          <w:p w14:paraId="5B5B2F3C">
            <w:pPr>
              <w:spacing w:line="326" w:lineRule="auto"/>
              <w:rPr>
                <w:rFonts w:ascii="Arial"/>
                <w:sz w:val="21"/>
              </w:rPr>
            </w:pPr>
          </w:p>
          <w:p w14:paraId="62A05EC7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C0AD0B7">
            <w:pPr>
              <w:spacing w:line="241" w:lineRule="auto"/>
              <w:rPr>
                <w:rFonts w:ascii="Arial"/>
                <w:sz w:val="21"/>
              </w:rPr>
            </w:pPr>
          </w:p>
          <w:p w14:paraId="78429910">
            <w:pPr>
              <w:spacing w:line="241" w:lineRule="auto"/>
              <w:rPr>
                <w:rFonts w:ascii="Arial"/>
                <w:sz w:val="21"/>
              </w:rPr>
            </w:pPr>
          </w:p>
          <w:p w14:paraId="1A28A109">
            <w:pPr>
              <w:spacing w:line="242" w:lineRule="auto"/>
              <w:rPr>
                <w:rFonts w:ascii="Arial"/>
                <w:sz w:val="21"/>
              </w:rPr>
            </w:pPr>
          </w:p>
          <w:p w14:paraId="7D990AF1">
            <w:pPr>
              <w:spacing w:line="242" w:lineRule="auto"/>
              <w:rPr>
                <w:rFonts w:ascii="Arial"/>
                <w:sz w:val="21"/>
              </w:rPr>
            </w:pPr>
          </w:p>
          <w:p w14:paraId="754E9C1F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17ACAC0">
            <w:pPr>
              <w:spacing w:before="290" w:line="225" w:lineRule="auto"/>
              <w:ind w:left="34" w:right="176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1.因战，因公一级和二级残疾的，为当地上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一年度城镇单位就业人员月平均工资的50%;</w:t>
            </w:r>
          </w:p>
          <w:p w14:paraId="7B450B6F">
            <w:pPr>
              <w:spacing w:before="6" w:line="225" w:lineRule="auto"/>
              <w:ind w:left="33" w:right="17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2.因战，因公三级和四级残疾的，为当地上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一年度城镇单位就业人员月平均工资的40%;</w:t>
            </w:r>
          </w:p>
          <w:p w14:paraId="34D9E0FA">
            <w:pPr>
              <w:spacing w:before="6" w:line="225" w:lineRule="auto"/>
              <w:ind w:left="31" w:right="176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3.因病一级至四级残疾的，为当地上一年度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城镇单位就业人员月平均工资的30%;</w:t>
            </w:r>
          </w:p>
          <w:p w14:paraId="241AA7EA">
            <w:pPr>
              <w:spacing w:before="6" w:line="225" w:lineRule="auto"/>
              <w:ind w:left="33" w:leftChars="0" w:right="116" w:rightChars="0" w:hanging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4.因精神障碍五级至六级残疾的，为当地上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一年度城镇单位就业人员月平均工资的25%。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1002947">
            <w:pPr>
              <w:spacing w:line="241" w:lineRule="auto"/>
              <w:rPr>
                <w:rFonts w:ascii="Arial"/>
                <w:sz w:val="21"/>
              </w:rPr>
            </w:pPr>
          </w:p>
          <w:p w14:paraId="67B89ECC">
            <w:pPr>
              <w:spacing w:line="241" w:lineRule="auto"/>
              <w:rPr>
                <w:rFonts w:ascii="Arial"/>
                <w:sz w:val="21"/>
              </w:rPr>
            </w:pPr>
          </w:p>
          <w:p w14:paraId="56F7B6CB">
            <w:pPr>
              <w:spacing w:line="242" w:lineRule="auto"/>
              <w:rPr>
                <w:rFonts w:ascii="Arial"/>
                <w:sz w:val="21"/>
              </w:rPr>
            </w:pPr>
          </w:p>
          <w:p w14:paraId="750404C6">
            <w:pPr>
              <w:spacing w:line="242" w:lineRule="auto"/>
              <w:rPr>
                <w:rFonts w:ascii="Arial"/>
                <w:sz w:val="21"/>
              </w:rPr>
            </w:pPr>
          </w:p>
          <w:p w14:paraId="1C7DF1B1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234CF3B">
            <w:pPr>
              <w:spacing w:line="241" w:lineRule="auto"/>
              <w:rPr>
                <w:rFonts w:ascii="Arial"/>
                <w:sz w:val="21"/>
              </w:rPr>
            </w:pPr>
          </w:p>
          <w:p w14:paraId="67739AF6">
            <w:pPr>
              <w:spacing w:line="241" w:lineRule="auto"/>
              <w:rPr>
                <w:rFonts w:ascii="Arial"/>
                <w:sz w:val="21"/>
              </w:rPr>
            </w:pPr>
          </w:p>
          <w:p w14:paraId="5E577058">
            <w:pPr>
              <w:spacing w:line="242" w:lineRule="auto"/>
              <w:rPr>
                <w:rFonts w:ascii="Arial"/>
                <w:sz w:val="21"/>
              </w:rPr>
            </w:pPr>
          </w:p>
          <w:p w14:paraId="6D56934D">
            <w:pPr>
              <w:spacing w:line="242" w:lineRule="auto"/>
              <w:rPr>
                <w:rFonts w:ascii="Arial"/>
                <w:sz w:val="21"/>
              </w:rPr>
            </w:pPr>
          </w:p>
          <w:p w14:paraId="120D0981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C58E00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3A00F19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51BC03F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CA03C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2DCC277B">
            <w:pPr>
              <w:spacing w:line="243" w:lineRule="auto"/>
              <w:rPr>
                <w:rFonts w:ascii="Arial"/>
                <w:sz w:val="21"/>
              </w:rPr>
            </w:pPr>
          </w:p>
          <w:p w14:paraId="5F9894F9">
            <w:pPr>
              <w:spacing w:line="243" w:lineRule="auto"/>
              <w:rPr>
                <w:rFonts w:ascii="Arial"/>
                <w:sz w:val="21"/>
              </w:rPr>
            </w:pPr>
          </w:p>
          <w:p w14:paraId="4E78BF0D">
            <w:pPr>
              <w:spacing w:line="243" w:lineRule="auto"/>
              <w:rPr>
                <w:rFonts w:ascii="Arial"/>
                <w:sz w:val="21"/>
              </w:rPr>
            </w:pPr>
          </w:p>
          <w:p w14:paraId="7C9E3471">
            <w:pPr>
              <w:spacing w:before="55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E010180">
            <w:pPr>
              <w:spacing w:line="260" w:lineRule="auto"/>
              <w:rPr>
                <w:rFonts w:ascii="Arial"/>
                <w:sz w:val="21"/>
              </w:rPr>
            </w:pPr>
          </w:p>
          <w:p w14:paraId="6D6D40F2">
            <w:pPr>
              <w:spacing w:line="260" w:lineRule="auto"/>
              <w:rPr>
                <w:rFonts w:ascii="Arial"/>
                <w:sz w:val="21"/>
              </w:rPr>
            </w:pPr>
          </w:p>
          <w:p w14:paraId="3F588041">
            <w:pPr>
              <w:spacing w:before="55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60周岁以上农村和</w:t>
            </w:r>
          </w:p>
          <w:p w14:paraId="57D5A49C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城镇无工作单位烈</w:t>
            </w:r>
          </w:p>
          <w:p w14:paraId="364F3CAC">
            <w:pPr>
              <w:spacing w:before="7" w:line="221" w:lineRule="auto"/>
              <w:ind w:left="19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士子女生活补助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5E67CAA">
            <w:pPr>
              <w:spacing w:line="243" w:lineRule="auto"/>
              <w:rPr>
                <w:rFonts w:ascii="Arial"/>
                <w:sz w:val="21"/>
              </w:rPr>
            </w:pPr>
          </w:p>
          <w:p w14:paraId="4E8821AA">
            <w:pPr>
              <w:spacing w:line="243" w:lineRule="auto"/>
              <w:rPr>
                <w:rFonts w:ascii="Arial"/>
                <w:sz w:val="21"/>
              </w:rPr>
            </w:pPr>
          </w:p>
          <w:p w14:paraId="57B5B8D9">
            <w:pPr>
              <w:spacing w:line="243" w:lineRule="auto"/>
              <w:rPr>
                <w:rFonts w:ascii="Arial"/>
                <w:sz w:val="21"/>
              </w:rPr>
            </w:pPr>
          </w:p>
          <w:p w14:paraId="4B318052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A182A7C">
            <w:pPr>
              <w:spacing w:line="290" w:lineRule="auto"/>
              <w:rPr>
                <w:rFonts w:ascii="Arial"/>
                <w:sz w:val="21"/>
              </w:rPr>
            </w:pPr>
          </w:p>
          <w:p w14:paraId="320999D0">
            <w:pPr>
              <w:spacing w:line="291" w:lineRule="auto"/>
              <w:rPr>
                <w:rFonts w:ascii="Arial"/>
                <w:sz w:val="21"/>
              </w:rPr>
            </w:pPr>
          </w:p>
          <w:p w14:paraId="23A4742A">
            <w:pPr>
              <w:spacing w:line="291" w:lineRule="auto"/>
              <w:rPr>
                <w:rFonts w:ascii="Arial"/>
                <w:sz w:val="21"/>
              </w:rPr>
            </w:pPr>
          </w:p>
          <w:p w14:paraId="586C1CB5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2F996CF">
            <w:pPr>
              <w:spacing w:line="415" w:lineRule="auto"/>
              <w:rPr>
                <w:rFonts w:ascii="Arial"/>
                <w:sz w:val="21"/>
              </w:rPr>
            </w:pPr>
          </w:p>
          <w:p w14:paraId="0B6A48F0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44BA5066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6525DAA">
            <w:pPr>
              <w:spacing w:line="414" w:lineRule="auto"/>
              <w:rPr>
                <w:rFonts w:ascii="Arial"/>
                <w:sz w:val="21"/>
              </w:rPr>
            </w:pPr>
          </w:p>
          <w:p w14:paraId="0BB0FC68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B799A1C">
            <w:pPr>
              <w:spacing w:line="242" w:lineRule="auto"/>
              <w:rPr>
                <w:rFonts w:ascii="Arial"/>
                <w:sz w:val="21"/>
              </w:rPr>
            </w:pPr>
          </w:p>
          <w:p w14:paraId="382258D1">
            <w:pPr>
              <w:spacing w:line="243" w:lineRule="auto"/>
              <w:rPr>
                <w:rFonts w:ascii="Arial"/>
                <w:sz w:val="21"/>
              </w:rPr>
            </w:pPr>
          </w:p>
          <w:p w14:paraId="72AAF0B9">
            <w:pPr>
              <w:spacing w:line="243" w:lineRule="auto"/>
              <w:rPr>
                <w:rFonts w:ascii="Arial"/>
                <w:sz w:val="21"/>
              </w:rPr>
            </w:pPr>
          </w:p>
          <w:p w14:paraId="736EAB57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5E8D7E1">
            <w:pPr>
              <w:spacing w:line="242" w:lineRule="auto"/>
              <w:rPr>
                <w:rFonts w:ascii="Arial"/>
                <w:sz w:val="21"/>
              </w:rPr>
            </w:pPr>
          </w:p>
          <w:p w14:paraId="41E95681">
            <w:pPr>
              <w:spacing w:line="243" w:lineRule="auto"/>
              <w:rPr>
                <w:rFonts w:ascii="Arial"/>
                <w:sz w:val="21"/>
              </w:rPr>
            </w:pPr>
          </w:p>
          <w:p w14:paraId="75A95DC8">
            <w:pPr>
              <w:spacing w:line="243" w:lineRule="auto"/>
              <w:rPr>
                <w:rFonts w:ascii="Arial"/>
                <w:sz w:val="21"/>
              </w:rPr>
            </w:pPr>
          </w:p>
          <w:p w14:paraId="6B7EC077">
            <w:pPr>
              <w:spacing w:before="56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9036元/年。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7FE54287">
            <w:pPr>
              <w:spacing w:line="242" w:lineRule="auto"/>
              <w:rPr>
                <w:rFonts w:ascii="Arial"/>
                <w:sz w:val="21"/>
              </w:rPr>
            </w:pPr>
          </w:p>
          <w:p w14:paraId="0AA61434">
            <w:pPr>
              <w:spacing w:line="243" w:lineRule="auto"/>
              <w:rPr>
                <w:rFonts w:ascii="Arial"/>
                <w:sz w:val="21"/>
              </w:rPr>
            </w:pPr>
          </w:p>
          <w:p w14:paraId="66611317">
            <w:pPr>
              <w:spacing w:line="243" w:lineRule="auto"/>
              <w:rPr>
                <w:rFonts w:ascii="Arial"/>
                <w:sz w:val="21"/>
              </w:rPr>
            </w:pPr>
          </w:p>
          <w:p w14:paraId="374AA49F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0B5211E">
            <w:pPr>
              <w:spacing w:line="243" w:lineRule="auto"/>
              <w:rPr>
                <w:rFonts w:ascii="Arial"/>
                <w:sz w:val="21"/>
              </w:rPr>
            </w:pPr>
          </w:p>
          <w:p w14:paraId="2702A824">
            <w:pPr>
              <w:spacing w:line="243" w:lineRule="auto"/>
              <w:rPr>
                <w:rFonts w:ascii="Arial"/>
                <w:sz w:val="21"/>
              </w:rPr>
            </w:pPr>
          </w:p>
          <w:p w14:paraId="60A76356">
            <w:pPr>
              <w:spacing w:line="243" w:lineRule="auto"/>
              <w:rPr>
                <w:rFonts w:ascii="Arial"/>
                <w:sz w:val="21"/>
              </w:rPr>
            </w:pPr>
          </w:p>
          <w:p w14:paraId="668FCC32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52E5FBF3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6748B587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42F538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73CC0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1CBEC8EB">
            <w:pPr>
              <w:spacing w:line="243" w:lineRule="auto"/>
              <w:rPr>
                <w:rFonts w:ascii="Arial"/>
                <w:sz w:val="21"/>
              </w:rPr>
            </w:pPr>
          </w:p>
          <w:p w14:paraId="4A2F8601">
            <w:pPr>
              <w:spacing w:line="244" w:lineRule="auto"/>
              <w:rPr>
                <w:rFonts w:ascii="Arial"/>
                <w:sz w:val="21"/>
              </w:rPr>
            </w:pPr>
          </w:p>
          <w:p w14:paraId="3AACAF76">
            <w:pPr>
              <w:spacing w:line="244" w:lineRule="auto"/>
              <w:rPr>
                <w:rFonts w:ascii="Arial"/>
                <w:sz w:val="21"/>
              </w:rPr>
            </w:pPr>
          </w:p>
          <w:p w14:paraId="1AD6B602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1EFF0DB">
            <w:pPr>
              <w:spacing w:line="313" w:lineRule="auto"/>
              <w:rPr>
                <w:rFonts w:ascii="Arial"/>
                <w:sz w:val="21"/>
              </w:rPr>
            </w:pPr>
          </w:p>
          <w:p w14:paraId="3D002A09">
            <w:pPr>
              <w:spacing w:line="314" w:lineRule="auto"/>
              <w:rPr>
                <w:rFonts w:ascii="Arial"/>
                <w:sz w:val="21"/>
              </w:rPr>
            </w:pPr>
          </w:p>
          <w:p w14:paraId="1817C2D6">
            <w:pPr>
              <w:spacing w:before="55" w:line="230" w:lineRule="auto"/>
              <w:ind w:left="104" w:leftChars="0" w:right="98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60周岁以上农村籍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退役士兵生活补助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1B2DA6D8">
            <w:pPr>
              <w:spacing w:line="243" w:lineRule="auto"/>
              <w:rPr>
                <w:rFonts w:ascii="Arial"/>
                <w:sz w:val="21"/>
              </w:rPr>
            </w:pPr>
          </w:p>
          <w:p w14:paraId="54CEB203">
            <w:pPr>
              <w:spacing w:line="244" w:lineRule="auto"/>
              <w:rPr>
                <w:rFonts w:ascii="Arial"/>
                <w:sz w:val="21"/>
              </w:rPr>
            </w:pPr>
          </w:p>
          <w:p w14:paraId="4546E52E">
            <w:pPr>
              <w:spacing w:line="244" w:lineRule="auto"/>
              <w:rPr>
                <w:rFonts w:ascii="Arial"/>
                <w:sz w:val="21"/>
              </w:rPr>
            </w:pPr>
          </w:p>
          <w:p w14:paraId="4C3B438D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82CC022">
            <w:pPr>
              <w:spacing w:line="281" w:lineRule="auto"/>
              <w:rPr>
                <w:rFonts w:ascii="Arial"/>
                <w:sz w:val="21"/>
              </w:rPr>
            </w:pPr>
          </w:p>
          <w:p w14:paraId="160C549D">
            <w:pPr>
              <w:spacing w:line="282" w:lineRule="auto"/>
              <w:rPr>
                <w:rFonts w:ascii="Arial"/>
                <w:sz w:val="21"/>
              </w:rPr>
            </w:pPr>
          </w:p>
          <w:p w14:paraId="0535A7ED">
            <w:pPr>
              <w:spacing w:line="282" w:lineRule="auto"/>
              <w:rPr>
                <w:rFonts w:ascii="Arial"/>
                <w:sz w:val="21"/>
              </w:rPr>
            </w:pPr>
          </w:p>
          <w:p w14:paraId="59A99D1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86F4DCE">
            <w:pPr>
              <w:spacing w:line="418" w:lineRule="auto"/>
              <w:rPr>
                <w:rFonts w:ascii="Arial"/>
                <w:sz w:val="21"/>
              </w:rPr>
            </w:pPr>
          </w:p>
          <w:p w14:paraId="22AB7085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786BDF1A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DA5C7E3">
            <w:pPr>
              <w:spacing w:line="418" w:lineRule="auto"/>
              <w:rPr>
                <w:rFonts w:ascii="Arial"/>
                <w:sz w:val="21"/>
              </w:rPr>
            </w:pPr>
          </w:p>
          <w:p w14:paraId="14BB5A5A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79FF473">
            <w:pPr>
              <w:spacing w:line="243" w:lineRule="auto"/>
              <w:rPr>
                <w:rFonts w:ascii="Arial"/>
                <w:sz w:val="21"/>
              </w:rPr>
            </w:pPr>
          </w:p>
          <w:p w14:paraId="22449565">
            <w:pPr>
              <w:spacing w:line="244" w:lineRule="auto"/>
              <w:rPr>
                <w:rFonts w:ascii="Arial"/>
                <w:sz w:val="21"/>
              </w:rPr>
            </w:pPr>
          </w:p>
          <w:p w14:paraId="393CE26F">
            <w:pPr>
              <w:spacing w:line="244" w:lineRule="auto"/>
              <w:rPr>
                <w:rFonts w:ascii="Arial"/>
                <w:sz w:val="21"/>
              </w:rPr>
            </w:pPr>
          </w:p>
          <w:p w14:paraId="36C7D0CD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785EFED">
            <w:pPr>
              <w:spacing w:line="243" w:lineRule="auto"/>
              <w:rPr>
                <w:rFonts w:ascii="Arial"/>
                <w:sz w:val="21"/>
              </w:rPr>
            </w:pPr>
          </w:p>
          <w:p w14:paraId="29850231">
            <w:pPr>
              <w:spacing w:line="244" w:lineRule="auto"/>
              <w:rPr>
                <w:rFonts w:ascii="Arial"/>
                <w:sz w:val="21"/>
              </w:rPr>
            </w:pPr>
          </w:p>
          <w:p w14:paraId="5705B367">
            <w:pPr>
              <w:spacing w:line="244" w:lineRule="auto"/>
              <w:rPr>
                <w:rFonts w:ascii="Arial"/>
                <w:sz w:val="21"/>
              </w:rPr>
            </w:pPr>
          </w:p>
          <w:p w14:paraId="741D9435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每服一年义务兵役744元/年。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6419C85">
            <w:pPr>
              <w:spacing w:line="243" w:lineRule="auto"/>
              <w:rPr>
                <w:rFonts w:ascii="Arial"/>
                <w:sz w:val="21"/>
              </w:rPr>
            </w:pPr>
          </w:p>
          <w:p w14:paraId="5B9CCCB5">
            <w:pPr>
              <w:spacing w:line="244" w:lineRule="auto"/>
              <w:rPr>
                <w:rFonts w:ascii="Arial"/>
                <w:sz w:val="21"/>
              </w:rPr>
            </w:pPr>
          </w:p>
          <w:p w14:paraId="27EC91A2">
            <w:pPr>
              <w:spacing w:line="244" w:lineRule="auto"/>
              <w:rPr>
                <w:rFonts w:ascii="Arial"/>
                <w:sz w:val="21"/>
              </w:rPr>
            </w:pPr>
          </w:p>
          <w:p w14:paraId="49731F64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BEE90AC">
            <w:pPr>
              <w:spacing w:line="243" w:lineRule="auto"/>
              <w:rPr>
                <w:rFonts w:ascii="Arial"/>
                <w:sz w:val="21"/>
              </w:rPr>
            </w:pPr>
          </w:p>
          <w:p w14:paraId="7B7073F6">
            <w:pPr>
              <w:spacing w:line="244" w:lineRule="auto"/>
              <w:rPr>
                <w:rFonts w:ascii="Arial"/>
                <w:sz w:val="21"/>
              </w:rPr>
            </w:pPr>
          </w:p>
          <w:p w14:paraId="564D87D3">
            <w:pPr>
              <w:spacing w:line="244" w:lineRule="auto"/>
              <w:rPr>
                <w:rFonts w:ascii="Arial"/>
                <w:sz w:val="21"/>
              </w:rPr>
            </w:pPr>
          </w:p>
          <w:p w14:paraId="429AFB6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133C7ED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4396AAEF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16B2ADC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BB664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54EC9AE3">
            <w:pPr>
              <w:spacing w:line="245" w:lineRule="auto"/>
              <w:rPr>
                <w:rFonts w:ascii="Arial"/>
                <w:sz w:val="21"/>
              </w:rPr>
            </w:pPr>
          </w:p>
          <w:p w14:paraId="46BFBB29">
            <w:pPr>
              <w:spacing w:line="245" w:lineRule="auto"/>
              <w:rPr>
                <w:rFonts w:ascii="Arial"/>
                <w:sz w:val="21"/>
              </w:rPr>
            </w:pPr>
          </w:p>
          <w:p w14:paraId="39F73B3C">
            <w:pPr>
              <w:spacing w:line="245" w:lineRule="auto"/>
              <w:rPr>
                <w:rFonts w:ascii="Arial"/>
                <w:sz w:val="21"/>
              </w:rPr>
            </w:pPr>
          </w:p>
          <w:p w14:paraId="232EF784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27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A3B429F">
            <w:pPr>
              <w:spacing w:line="315" w:lineRule="auto"/>
              <w:rPr>
                <w:rFonts w:ascii="Arial"/>
                <w:sz w:val="21"/>
              </w:rPr>
            </w:pPr>
          </w:p>
          <w:p w14:paraId="6CFFCCA8">
            <w:pPr>
              <w:spacing w:line="316" w:lineRule="auto"/>
              <w:rPr>
                <w:rFonts w:ascii="Arial"/>
                <w:sz w:val="21"/>
              </w:rPr>
            </w:pPr>
          </w:p>
          <w:p w14:paraId="4115C44E">
            <w:pPr>
              <w:spacing w:before="55" w:line="230" w:lineRule="auto"/>
              <w:ind w:left="448" w:leftChars="0" w:right="98" w:rightChars="0" w:hanging="34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参战参试退役军人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F54DF90">
            <w:pPr>
              <w:spacing w:line="245" w:lineRule="auto"/>
              <w:rPr>
                <w:rFonts w:ascii="Arial"/>
                <w:sz w:val="21"/>
              </w:rPr>
            </w:pPr>
          </w:p>
          <w:p w14:paraId="1F84FC79">
            <w:pPr>
              <w:spacing w:line="245" w:lineRule="auto"/>
              <w:rPr>
                <w:rFonts w:ascii="Arial"/>
                <w:sz w:val="21"/>
              </w:rPr>
            </w:pPr>
          </w:p>
          <w:p w14:paraId="7D327248">
            <w:pPr>
              <w:spacing w:line="245" w:lineRule="auto"/>
              <w:rPr>
                <w:rFonts w:ascii="Arial"/>
                <w:sz w:val="21"/>
              </w:rPr>
            </w:pPr>
          </w:p>
          <w:p w14:paraId="1F6795CC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4A14DD3">
            <w:pPr>
              <w:spacing w:line="310" w:lineRule="auto"/>
              <w:rPr>
                <w:rFonts w:ascii="Arial"/>
                <w:sz w:val="21"/>
              </w:rPr>
            </w:pPr>
          </w:p>
          <w:p w14:paraId="15DB464A">
            <w:pPr>
              <w:spacing w:line="311" w:lineRule="auto"/>
              <w:rPr>
                <w:rFonts w:ascii="Arial"/>
                <w:sz w:val="21"/>
              </w:rPr>
            </w:pPr>
          </w:p>
          <w:p w14:paraId="0174A29C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47D27BD">
            <w:pPr>
              <w:spacing w:line="421" w:lineRule="auto"/>
              <w:rPr>
                <w:rFonts w:ascii="Arial"/>
                <w:sz w:val="21"/>
              </w:rPr>
            </w:pPr>
          </w:p>
          <w:p w14:paraId="16B342F9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57157626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EECC415">
            <w:pPr>
              <w:spacing w:line="421" w:lineRule="auto"/>
              <w:rPr>
                <w:rFonts w:ascii="Arial"/>
                <w:sz w:val="21"/>
              </w:rPr>
            </w:pPr>
          </w:p>
          <w:p w14:paraId="07BD955D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A81AA6D">
            <w:pPr>
              <w:spacing w:line="245" w:lineRule="auto"/>
              <w:rPr>
                <w:rFonts w:ascii="Arial"/>
                <w:sz w:val="21"/>
              </w:rPr>
            </w:pPr>
          </w:p>
          <w:p w14:paraId="1727EC80">
            <w:pPr>
              <w:spacing w:line="245" w:lineRule="auto"/>
              <w:rPr>
                <w:rFonts w:ascii="Arial"/>
                <w:sz w:val="21"/>
              </w:rPr>
            </w:pPr>
          </w:p>
          <w:p w14:paraId="66345D73">
            <w:pPr>
              <w:spacing w:line="245" w:lineRule="auto"/>
              <w:rPr>
                <w:rFonts w:ascii="Arial"/>
                <w:sz w:val="21"/>
              </w:rPr>
            </w:pPr>
          </w:p>
          <w:p w14:paraId="2B560777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E2EACA4">
            <w:pPr>
              <w:spacing w:line="245" w:lineRule="auto"/>
              <w:rPr>
                <w:rFonts w:ascii="Arial"/>
                <w:sz w:val="21"/>
              </w:rPr>
            </w:pPr>
          </w:p>
          <w:p w14:paraId="512ADE9D">
            <w:pPr>
              <w:spacing w:line="245" w:lineRule="auto"/>
              <w:rPr>
                <w:rFonts w:ascii="Arial"/>
                <w:sz w:val="21"/>
              </w:rPr>
            </w:pPr>
          </w:p>
          <w:p w14:paraId="637D75E3">
            <w:pPr>
              <w:spacing w:line="245" w:lineRule="auto"/>
              <w:rPr>
                <w:rFonts w:ascii="Arial"/>
                <w:sz w:val="21"/>
              </w:rPr>
            </w:pPr>
          </w:p>
          <w:p w14:paraId="716BFA37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10908元/年。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BC4DD7C">
            <w:pPr>
              <w:spacing w:line="245" w:lineRule="auto"/>
              <w:rPr>
                <w:rFonts w:ascii="Arial"/>
                <w:sz w:val="21"/>
              </w:rPr>
            </w:pPr>
          </w:p>
          <w:p w14:paraId="0DF056B4">
            <w:pPr>
              <w:spacing w:line="245" w:lineRule="auto"/>
              <w:rPr>
                <w:rFonts w:ascii="Arial"/>
                <w:sz w:val="21"/>
              </w:rPr>
            </w:pPr>
          </w:p>
          <w:p w14:paraId="47CA6F37">
            <w:pPr>
              <w:spacing w:line="245" w:lineRule="auto"/>
              <w:rPr>
                <w:rFonts w:ascii="Arial"/>
                <w:sz w:val="21"/>
              </w:rPr>
            </w:pPr>
          </w:p>
          <w:p w14:paraId="09B70B41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69BA52D">
            <w:pPr>
              <w:spacing w:line="245" w:lineRule="auto"/>
              <w:rPr>
                <w:rFonts w:ascii="Arial"/>
                <w:sz w:val="21"/>
              </w:rPr>
            </w:pPr>
          </w:p>
          <w:p w14:paraId="55549494">
            <w:pPr>
              <w:spacing w:line="245" w:lineRule="auto"/>
              <w:rPr>
                <w:rFonts w:ascii="Arial"/>
                <w:sz w:val="21"/>
              </w:rPr>
            </w:pPr>
          </w:p>
          <w:p w14:paraId="760002C1">
            <w:pPr>
              <w:spacing w:line="245" w:lineRule="auto"/>
              <w:rPr>
                <w:rFonts w:ascii="Arial"/>
                <w:sz w:val="21"/>
              </w:rPr>
            </w:pPr>
          </w:p>
          <w:p w14:paraId="393A2116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1E92BFBD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5B3E92F2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FBD6FD1">
            <w:pPr>
              <w:spacing w:line="420" w:lineRule="auto"/>
              <w:rPr>
                <w:rFonts w:ascii="Arial"/>
                <w:sz w:val="21"/>
              </w:rPr>
            </w:pPr>
          </w:p>
          <w:p w14:paraId="59E0CD09">
            <w:pPr>
              <w:spacing w:before="55" w:line="230" w:lineRule="auto"/>
              <w:ind w:left="35" w:leftChars="0" w:right="49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2025年清单中的企业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退休“两参”退役人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员生活补助项目，与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此项目合并。</w:t>
            </w:r>
          </w:p>
        </w:tc>
      </w:tr>
      <w:tr w14:paraId="5B48BC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41BCEB31">
            <w:pPr>
              <w:spacing w:line="245" w:lineRule="auto"/>
              <w:rPr>
                <w:rFonts w:ascii="Arial"/>
                <w:sz w:val="21"/>
              </w:rPr>
            </w:pPr>
          </w:p>
          <w:p w14:paraId="400BD885">
            <w:pPr>
              <w:spacing w:line="245" w:lineRule="auto"/>
              <w:rPr>
                <w:rFonts w:ascii="Arial"/>
                <w:sz w:val="21"/>
              </w:rPr>
            </w:pPr>
          </w:p>
          <w:p w14:paraId="1AEC248D">
            <w:pPr>
              <w:spacing w:line="246" w:lineRule="auto"/>
              <w:rPr>
                <w:rFonts w:ascii="Arial"/>
                <w:sz w:val="21"/>
              </w:rPr>
            </w:pPr>
          </w:p>
          <w:p w14:paraId="6CFBE8CE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28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E449F6F">
            <w:pPr>
              <w:spacing w:line="245" w:lineRule="auto"/>
              <w:rPr>
                <w:rFonts w:ascii="Arial"/>
                <w:sz w:val="21"/>
              </w:rPr>
            </w:pPr>
          </w:p>
          <w:p w14:paraId="27AEB846">
            <w:pPr>
              <w:spacing w:line="245" w:lineRule="auto"/>
              <w:rPr>
                <w:rFonts w:ascii="Arial"/>
                <w:sz w:val="21"/>
              </w:rPr>
            </w:pPr>
          </w:p>
          <w:p w14:paraId="5EE89795">
            <w:pPr>
              <w:spacing w:line="246" w:lineRule="auto"/>
              <w:rPr>
                <w:rFonts w:ascii="Arial"/>
                <w:sz w:val="21"/>
              </w:rPr>
            </w:pPr>
          </w:p>
          <w:p w14:paraId="3D1D1C39">
            <w:pPr>
              <w:spacing w:before="55" w:line="221" w:lineRule="auto"/>
              <w:ind w:left="36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残疾抚恤金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5F5F7839">
            <w:pPr>
              <w:spacing w:line="245" w:lineRule="auto"/>
              <w:rPr>
                <w:rFonts w:ascii="Arial"/>
                <w:sz w:val="21"/>
              </w:rPr>
            </w:pPr>
          </w:p>
          <w:p w14:paraId="4BC0AFBF">
            <w:pPr>
              <w:spacing w:line="245" w:lineRule="auto"/>
              <w:rPr>
                <w:rFonts w:ascii="Arial"/>
                <w:sz w:val="21"/>
              </w:rPr>
            </w:pPr>
          </w:p>
          <w:p w14:paraId="403CA4EA">
            <w:pPr>
              <w:spacing w:line="246" w:lineRule="auto"/>
              <w:rPr>
                <w:rFonts w:ascii="Arial"/>
                <w:sz w:val="21"/>
              </w:rPr>
            </w:pPr>
          </w:p>
          <w:p w14:paraId="7D719FD6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F43B724">
            <w:pPr>
              <w:spacing w:line="243" w:lineRule="auto"/>
              <w:rPr>
                <w:rFonts w:ascii="Arial"/>
                <w:sz w:val="21"/>
              </w:rPr>
            </w:pPr>
          </w:p>
          <w:p w14:paraId="4487148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77AF569">
            <w:pPr>
              <w:spacing w:line="422" w:lineRule="auto"/>
              <w:rPr>
                <w:rFonts w:ascii="Arial"/>
                <w:sz w:val="21"/>
              </w:rPr>
            </w:pPr>
          </w:p>
          <w:p w14:paraId="225DF5DD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2612B051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CBF386F">
            <w:pPr>
              <w:spacing w:line="421" w:lineRule="auto"/>
              <w:rPr>
                <w:rFonts w:ascii="Arial"/>
                <w:sz w:val="21"/>
              </w:rPr>
            </w:pPr>
          </w:p>
          <w:p w14:paraId="3117F02C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47FF406">
            <w:pPr>
              <w:spacing w:line="245" w:lineRule="auto"/>
              <w:rPr>
                <w:rFonts w:ascii="Arial"/>
                <w:sz w:val="21"/>
              </w:rPr>
            </w:pPr>
          </w:p>
          <w:p w14:paraId="1359FB99">
            <w:pPr>
              <w:spacing w:line="245" w:lineRule="auto"/>
              <w:rPr>
                <w:rFonts w:ascii="Arial"/>
                <w:sz w:val="21"/>
              </w:rPr>
            </w:pPr>
          </w:p>
          <w:p w14:paraId="6CD9BC4C">
            <w:pPr>
              <w:spacing w:line="245" w:lineRule="auto"/>
              <w:rPr>
                <w:rFonts w:ascii="Arial"/>
                <w:sz w:val="21"/>
              </w:rPr>
            </w:pPr>
          </w:p>
          <w:p w14:paraId="72AD99CC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53CF8C7">
            <w:pPr>
              <w:spacing w:line="245" w:lineRule="auto"/>
              <w:rPr>
                <w:rFonts w:ascii="Arial"/>
                <w:sz w:val="21"/>
              </w:rPr>
            </w:pPr>
          </w:p>
          <w:p w14:paraId="3D2558DC">
            <w:pPr>
              <w:spacing w:line="245" w:lineRule="auto"/>
              <w:rPr>
                <w:rFonts w:ascii="Arial"/>
                <w:sz w:val="21"/>
              </w:rPr>
            </w:pPr>
          </w:p>
          <w:p w14:paraId="6A39863C">
            <w:pPr>
              <w:spacing w:line="246" w:lineRule="auto"/>
              <w:rPr>
                <w:rFonts w:ascii="Arial"/>
                <w:sz w:val="21"/>
              </w:rPr>
            </w:pPr>
          </w:p>
          <w:p w14:paraId="6C51B5C6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按照伤残等级及伤残原因共26个标准。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B884A5A">
            <w:pPr>
              <w:spacing w:line="245" w:lineRule="auto"/>
              <w:rPr>
                <w:rFonts w:ascii="Arial"/>
                <w:sz w:val="21"/>
              </w:rPr>
            </w:pPr>
          </w:p>
          <w:p w14:paraId="4DEAE16F">
            <w:pPr>
              <w:spacing w:line="245" w:lineRule="auto"/>
              <w:rPr>
                <w:rFonts w:ascii="Arial"/>
                <w:sz w:val="21"/>
              </w:rPr>
            </w:pPr>
          </w:p>
          <w:p w14:paraId="13244E59">
            <w:pPr>
              <w:spacing w:line="246" w:lineRule="auto"/>
              <w:rPr>
                <w:rFonts w:ascii="Arial"/>
                <w:sz w:val="21"/>
              </w:rPr>
            </w:pPr>
          </w:p>
          <w:p w14:paraId="25BFBF20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D772DBF">
            <w:pPr>
              <w:spacing w:line="245" w:lineRule="auto"/>
              <w:rPr>
                <w:rFonts w:ascii="Arial"/>
                <w:sz w:val="21"/>
              </w:rPr>
            </w:pPr>
          </w:p>
          <w:p w14:paraId="31611566">
            <w:pPr>
              <w:spacing w:line="245" w:lineRule="auto"/>
              <w:rPr>
                <w:rFonts w:ascii="Arial"/>
                <w:sz w:val="21"/>
              </w:rPr>
            </w:pPr>
          </w:p>
          <w:p w14:paraId="3725960A">
            <w:pPr>
              <w:spacing w:line="246" w:lineRule="auto"/>
              <w:rPr>
                <w:rFonts w:ascii="Arial"/>
                <w:sz w:val="21"/>
              </w:rPr>
            </w:pPr>
          </w:p>
          <w:p w14:paraId="0D71F458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42080B81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002E34E5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5F76EA0E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0577357A">
      <w:pPr>
        <w:rPr>
          <w:rFonts w:ascii="Arial"/>
          <w:sz w:val="21"/>
        </w:rPr>
      </w:pPr>
    </w:p>
    <w:p w14:paraId="61EDB966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6F28307D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3412A2BC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0202A6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5ACB09FD">
            <w:pPr>
              <w:spacing w:line="438" w:lineRule="auto"/>
              <w:rPr>
                <w:rFonts w:ascii="Arial"/>
                <w:sz w:val="21"/>
              </w:rPr>
            </w:pPr>
          </w:p>
          <w:p w14:paraId="05CA9D75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17AD3782">
            <w:pPr>
              <w:spacing w:line="439" w:lineRule="auto"/>
              <w:rPr>
                <w:rFonts w:ascii="Arial"/>
                <w:sz w:val="21"/>
              </w:rPr>
            </w:pPr>
          </w:p>
          <w:p w14:paraId="446B7580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20BB1FBC">
            <w:pPr>
              <w:spacing w:line="439" w:lineRule="auto"/>
              <w:rPr>
                <w:rFonts w:ascii="Arial"/>
                <w:sz w:val="21"/>
              </w:rPr>
            </w:pPr>
          </w:p>
          <w:p w14:paraId="7A278FD2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5D84F919">
            <w:pPr>
              <w:spacing w:line="335" w:lineRule="auto"/>
              <w:rPr>
                <w:rFonts w:ascii="Arial"/>
                <w:sz w:val="21"/>
              </w:rPr>
            </w:pPr>
          </w:p>
          <w:p w14:paraId="7C82626C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4E735CC4">
            <w:pPr>
              <w:spacing w:line="439" w:lineRule="auto"/>
              <w:rPr>
                <w:rFonts w:ascii="Arial"/>
                <w:sz w:val="21"/>
              </w:rPr>
            </w:pPr>
          </w:p>
          <w:p w14:paraId="7EE1FADA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197E1AB2">
            <w:pPr>
              <w:spacing w:line="439" w:lineRule="auto"/>
              <w:rPr>
                <w:rFonts w:ascii="Arial"/>
                <w:sz w:val="21"/>
              </w:rPr>
            </w:pPr>
          </w:p>
          <w:p w14:paraId="2A91C7C1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0AA3F63C">
            <w:pPr>
              <w:spacing w:line="439" w:lineRule="auto"/>
              <w:rPr>
                <w:rFonts w:ascii="Arial"/>
                <w:sz w:val="21"/>
              </w:rPr>
            </w:pPr>
          </w:p>
          <w:p w14:paraId="71599563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6D72E9A5">
            <w:pPr>
              <w:spacing w:line="439" w:lineRule="auto"/>
              <w:rPr>
                <w:rFonts w:ascii="Arial"/>
                <w:sz w:val="21"/>
              </w:rPr>
            </w:pPr>
          </w:p>
          <w:p w14:paraId="5577C4FC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E252805">
            <w:pPr>
              <w:spacing w:line="438" w:lineRule="auto"/>
              <w:rPr>
                <w:rFonts w:ascii="Arial"/>
                <w:sz w:val="21"/>
              </w:rPr>
            </w:pPr>
          </w:p>
          <w:p w14:paraId="4BD6E7F1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2B26A152">
            <w:pPr>
              <w:spacing w:line="438" w:lineRule="auto"/>
              <w:rPr>
                <w:rFonts w:ascii="Arial"/>
                <w:sz w:val="21"/>
              </w:rPr>
            </w:pPr>
          </w:p>
          <w:p w14:paraId="59236B9F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4FCEC71C">
            <w:pPr>
              <w:spacing w:line="438" w:lineRule="auto"/>
              <w:rPr>
                <w:rFonts w:ascii="Arial"/>
                <w:sz w:val="21"/>
              </w:rPr>
            </w:pPr>
          </w:p>
          <w:p w14:paraId="5C6EEA45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634DA8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803" w:type="dxa"/>
            <w:shd w:val="clear" w:color="auto" w:fill="auto"/>
            <w:vAlign w:val="top"/>
          </w:tcPr>
          <w:p w14:paraId="55E4FC3A">
            <w:pPr>
              <w:spacing w:line="246" w:lineRule="auto"/>
              <w:rPr>
                <w:rFonts w:ascii="Arial"/>
                <w:sz w:val="21"/>
              </w:rPr>
            </w:pPr>
          </w:p>
          <w:p w14:paraId="08170A49">
            <w:pPr>
              <w:spacing w:line="246" w:lineRule="auto"/>
              <w:rPr>
                <w:rFonts w:ascii="Arial"/>
                <w:sz w:val="21"/>
              </w:rPr>
            </w:pPr>
          </w:p>
          <w:p w14:paraId="45CBC1D2">
            <w:pPr>
              <w:spacing w:line="246" w:lineRule="auto"/>
              <w:rPr>
                <w:rFonts w:ascii="Arial"/>
                <w:sz w:val="21"/>
              </w:rPr>
            </w:pPr>
          </w:p>
          <w:p w14:paraId="650B1CC0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29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A359325">
            <w:pPr>
              <w:spacing w:line="317" w:lineRule="auto"/>
              <w:rPr>
                <w:rFonts w:ascii="Arial"/>
                <w:sz w:val="21"/>
              </w:rPr>
            </w:pPr>
          </w:p>
          <w:p w14:paraId="44429D1F">
            <w:pPr>
              <w:spacing w:line="317" w:lineRule="auto"/>
              <w:rPr>
                <w:rFonts w:ascii="Arial"/>
                <w:sz w:val="21"/>
              </w:rPr>
            </w:pPr>
          </w:p>
          <w:p w14:paraId="1A7AAAEB">
            <w:pPr>
              <w:spacing w:before="56" w:line="230" w:lineRule="auto"/>
              <w:ind w:left="448" w:leftChars="0" w:right="98" w:rightChars="0" w:hanging="34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带病回乡退役军人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C9DB42E">
            <w:pPr>
              <w:spacing w:line="246" w:lineRule="auto"/>
              <w:rPr>
                <w:rFonts w:ascii="Arial"/>
                <w:sz w:val="21"/>
              </w:rPr>
            </w:pPr>
          </w:p>
          <w:p w14:paraId="776FEC66">
            <w:pPr>
              <w:spacing w:line="246" w:lineRule="auto"/>
              <w:rPr>
                <w:rFonts w:ascii="Arial"/>
                <w:sz w:val="21"/>
              </w:rPr>
            </w:pPr>
          </w:p>
          <w:p w14:paraId="65A0619F">
            <w:pPr>
              <w:spacing w:line="246" w:lineRule="auto"/>
              <w:rPr>
                <w:rFonts w:ascii="Arial"/>
                <w:sz w:val="21"/>
              </w:rPr>
            </w:pPr>
          </w:p>
          <w:p w14:paraId="1C62DADA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04129D5">
            <w:pPr>
              <w:spacing w:line="246" w:lineRule="auto"/>
              <w:rPr>
                <w:rFonts w:ascii="Arial"/>
                <w:sz w:val="21"/>
              </w:rPr>
            </w:pPr>
          </w:p>
          <w:p w14:paraId="7ED68D22">
            <w:pPr>
              <w:spacing w:line="246" w:lineRule="auto"/>
              <w:rPr>
                <w:rFonts w:ascii="Arial"/>
                <w:sz w:val="21"/>
              </w:rPr>
            </w:pPr>
          </w:p>
          <w:p w14:paraId="381561EF">
            <w:pPr>
              <w:spacing w:line="246" w:lineRule="auto"/>
              <w:rPr>
                <w:rFonts w:ascii="Arial"/>
                <w:sz w:val="21"/>
              </w:rPr>
            </w:pPr>
          </w:p>
          <w:p w14:paraId="2915096F">
            <w:pPr>
              <w:spacing w:before="55" w:line="220" w:lineRule="auto"/>
              <w:ind w:left="416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C20A72B">
            <w:pPr>
              <w:spacing w:line="424" w:lineRule="auto"/>
              <w:rPr>
                <w:rFonts w:ascii="Arial"/>
                <w:sz w:val="21"/>
              </w:rPr>
            </w:pPr>
          </w:p>
          <w:p w14:paraId="53CA21EC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7D2D77B0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8A8415F">
            <w:pPr>
              <w:spacing w:line="425" w:lineRule="auto"/>
              <w:rPr>
                <w:rFonts w:ascii="Arial"/>
                <w:sz w:val="21"/>
              </w:rPr>
            </w:pPr>
          </w:p>
          <w:p w14:paraId="38488E2B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BD78918">
            <w:pPr>
              <w:spacing w:line="245" w:lineRule="auto"/>
              <w:rPr>
                <w:rFonts w:ascii="Arial"/>
                <w:sz w:val="21"/>
              </w:rPr>
            </w:pPr>
          </w:p>
          <w:p w14:paraId="0921FAFD">
            <w:pPr>
              <w:spacing w:line="246" w:lineRule="auto"/>
              <w:rPr>
                <w:rFonts w:ascii="Arial"/>
                <w:sz w:val="21"/>
              </w:rPr>
            </w:pPr>
          </w:p>
          <w:p w14:paraId="73C48B47">
            <w:pPr>
              <w:spacing w:line="246" w:lineRule="auto"/>
              <w:rPr>
                <w:rFonts w:ascii="Arial"/>
                <w:sz w:val="21"/>
              </w:rPr>
            </w:pPr>
          </w:p>
          <w:p w14:paraId="4892C5FD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4F6B864">
            <w:pPr>
              <w:spacing w:line="246" w:lineRule="auto"/>
              <w:rPr>
                <w:rFonts w:ascii="Arial"/>
                <w:sz w:val="21"/>
              </w:rPr>
            </w:pPr>
          </w:p>
          <w:p w14:paraId="096405CD">
            <w:pPr>
              <w:spacing w:line="246" w:lineRule="auto"/>
              <w:rPr>
                <w:rFonts w:ascii="Arial"/>
                <w:sz w:val="21"/>
              </w:rPr>
            </w:pPr>
          </w:p>
          <w:p w14:paraId="312CFE87">
            <w:pPr>
              <w:spacing w:line="246" w:lineRule="auto"/>
              <w:rPr>
                <w:rFonts w:ascii="Arial"/>
                <w:sz w:val="21"/>
              </w:rPr>
            </w:pPr>
          </w:p>
          <w:p w14:paraId="45F8EB7C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10188元/年。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329BCF8">
            <w:pPr>
              <w:spacing w:line="246" w:lineRule="auto"/>
              <w:rPr>
                <w:rFonts w:ascii="Arial"/>
                <w:sz w:val="21"/>
              </w:rPr>
            </w:pPr>
          </w:p>
          <w:p w14:paraId="51657A8F">
            <w:pPr>
              <w:spacing w:line="246" w:lineRule="auto"/>
              <w:rPr>
                <w:rFonts w:ascii="Arial"/>
                <w:sz w:val="21"/>
              </w:rPr>
            </w:pPr>
          </w:p>
          <w:p w14:paraId="29B6DC6D">
            <w:pPr>
              <w:spacing w:line="246" w:lineRule="auto"/>
              <w:rPr>
                <w:rFonts w:ascii="Arial"/>
                <w:sz w:val="21"/>
              </w:rPr>
            </w:pPr>
          </w:p>
          <w:p w14:paraId="63AACBC3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6B24A54">
            <w:pPr>
              <w:spacing w:line="246" w:lineRule="auto"/>
              <w:rPr>
                <w:rFonts w:ascii="Arial"/>
                <w:sz w:val="21"/>
              </w:rPr>
            </w:pPr>
          </w:p>
          <w:p w14:paraId="338BB20A">
            <w:pPr>
              <w:spacing w:line="246" w:lineRule="auto"/>
              <w:rPr>
                <w:rFonts w:ascii="Arial"/>
                <w:sz w:val="21"/>
              </w:rPr>
            </w:pPr>
          </w:p>
          <w:p w14:paraId="303E0FFD">
            <w:pPr>
              <w:spacing w:line="246" w:lineRule="auto"/>
              <w:rPr>
                <w:rFonts w:ascii="Arial"/>
                <w:sz w:val="21"/>
              </w:rPr>
            </w:pPr>
          </w:p>
          <w:p w14:paraId="53DFFE83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13714009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184C26E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0AA243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F48C6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760473A4">
            <w:pPr>
              <w:spacing w:line="246" w:lineRule="auto"/>
              <w:rPr>
                <w:rFonts w:ascii="Arial"/>
                <w:sz w:val="21"/>
              </w:rPr>
            </w:pPr>
          </w:p>
          <w:p w14:paraId="223DCFF2">
            <w:pPr>
              <w:spacing w:line="246" w:lineRule="auto"/>
              <w:rPr>
                <w:rFonts w:ascii="Arial"/>
                <w:sz w:val="21"/>
              </w:rPr>
            </w:pPr>
          </w:p>
          <w:p w14:paraId="35A17C20">
            <w:pPr>
              <w:spacing w:line="247" w:lineRule="auto"/>
              <w:rPr>
                <w:rFonts w:ascii="Arial"/>
                <w:sz w:val="21"/>
              </w:rPr>
            </w:pPr>
          </w:p>
          <w:p w14:paraId="3BF118B0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30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2F70A3C">
            <w:pPr>
              <w:spacing w:line="317" w:lineRule="auto"/>
              <w:rPr>
                <w:rFonts w:ascii="Arial"/>
                <w:sz w:val="21"/>
              </w:rPr>
            </w:pPr>
          </w:p>
          <w:p w14:paraId="1F1F811C">
            <w:pPr>
              <w:spacing w:line="317" w:lineRule="auto"/>
              <w:rPr>
                <w:rFonts w:ascii="Arial"/>
                <w:sz w:val="21"/>
              </w:rPr>
            </w:pPr>
          </w:p>
          <w:p w14:paraId="15E4D7E4">
            <w:pPr>
              <w:spacing w:before="55" w:line="232" w:lineRule="auto"/>
              <w:ind w:left="618" w:leftChars="0" w:right="98" w:rightChars="0" w:hanging="51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建国前老党员生活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D7EC770">
            <w:pPr>
              <w:spacing w:line="246" w:lineRule="auto"/>
              <w:rPr>
                <w:rFonts w:ascii="Arial"/>
                <w:sz w:val="21"/>
              </w:rPr>
            </w:pPr>
          </w:p>
          <w:p w14:paraId="27084942">
            <w:pPr>
              <w:spacing w:line="247" w:lineRule="auto"/>
              <w:rPr>
                <w:rFonts w:ascii="Arial"/>
                <w:sz w:val="21"/>
              </w:rPr>
            </w:pPr>
          </w:p>
          <w:p w14:paraId="291BBD20">
            <w:pPr>
              <w:spacing w:line="247" w:lineRule="auto"/>
              <w:rPr>
                <w:rFonts w:ascii="Arial"/>
                <w:sz w:val="21"/>
              </w:rPr>
            </w:pPr>
          </w:p>
          <w:p w14:paraId="40B9D54D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7434D65">
            <w:pPr>
              <w:spacing w:line="246" w:lineRule="auto"/>
              <w:rPr>
                <w:rFonts w:ascii="Arial"/>
                <w:sz w:val="21"/>
              </w:rPr>
            </w:pPr>
          </w:p>
          <w:p w14:paraId="53A8A97A">
            <w:pPr>
              <w:spacing w:line="247" w:lineRule="auto"/>
              <w:rPr>
                <w:rFonts w:ascii="Arial"/>
                <w:sz w:val="21"/>
              </w:rPr>
            </w:pPr>
          </w:p>
          <w:p w14:paraId="353927BF">
            <w:pPr>
              <w:spacing w:line="247" w:lineRule="auto"/>
              <w:rPr>
                <w:rFonts w:ascii="Arial"/>
                <w:sz w:val="21"/>
              </w:rPr>
            </w:pPr>
          </w:p>
          <w:p w14:paraId="3D913A71">
            <w:pPr>
              <w:spacing w:before="55" w:line="220" w:lineRule="auto"/>
              <w:ind w:left="416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A72BB9">
            <w:pPr>
              <w:spacing w:line="426" w:lineRule="auto"/>
              <w:rPr>
                <w:rFonts w:ascii="Arial"/>
                <w:sz w:val="21"/>
              </w:rPr>
            </w:pPr>
          </w:p>
          <w:p w14:paraId="3672C77C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38437495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ED89474">
            <w:pPr>
              <w:spacing w:line="425" w:lineRule="auto"/>
              <w:rPr>
                <w:rFonts w:ascii="Arial"/>
                <w:sz w:val="21"/>
              </w:rPr>
            </w:pPr>
          </w:p>
          <w:p w14:paraId="3E4D2990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2677B19">
            <w:pPr>
              <w:spacing w:line="246" w:lineRule="auto"/>
              <w:rPr>
                <w:rFonts w:ascii="Arial"/>
                <w:sz w:val="21"/>
              </w:rPr>
            </w:pPr>
          </w:p>
          <w:p w14:paraId="03D219FD">
            <w:pPr>
              <w:spacing w:line="246" w:lineRule="auto"/>
              <w:rPr>
                <w:rFonts w:ascii="Arial"/>
                <w:sz w:val="21"/>
              </w:rPr>
            </w:pPr>
          </w:p>
          <w:p w14:paraId="11803CD1">
            <w:pPr>
              <w:spacing w:line="247" w:lineRule="auto"/>
              <w:rPr>
                <w:rFonts w:ascii="Arial"/>
                <w:sz w:val="21"/>
              </w:rPr>
            </w:pPr>
          </w:p>
          <w:p w14:paraId="7BBF67F7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95F77B5">
            <w:pPr>
              <w:spacing w:line="425" w:lineRule="auto"/>
              <w:rPr>
                <w:rFonts w:ascii="Arial"/>
                <w:sz w:val="21"/>
              </w:rPr>
            </w:pPr>
          </w:p>
          <w:p w14:paraId="4FD13AF3">
            <w:pPr>
              <w:spacing w:before="55" w:line="229" w:lineRule="auto"/>
              <w:ind w:left="32" w:right="176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1937年7月7日至1945年9月2日入党12336元/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年；1945年9月3日至1949年9月30日入党</w:t>
            </w:r>
          </w:p>
          <w:p w14:paraId="18DFC7A4">
            <w:pPr>
              <w:spacing w:before="1" w:line="229" w:lineRule="auto"/>
              <w:ind w:left="32" w:leftChars="0" w:right="176" w:rightChars="0" w:firstLine="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11148元/年；已享受优抚对象抚恤补助的老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党员600元/年。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DD98BF7">
            <w:pPr>
              <w:spacing w:line="246" w:lineRule="auto"/>
              <w:rPr>
                <w:rFonts w:ascii="Arial"/>
                <w:sz w:val="21"/>
              </w:rPr>
            </w:pPr>
          </w:p>
          <w:p w14:paraId="2A47F0BD">
            <w:pPr>
              <w:spacing w:line="246" w:lineRule="auto"/>
              <w:rPr>
                <w:rFonts w:ascii="Arial"/>
                <w:sz w:val="21"/>
              </w:rPr>
            </w:pPr>
          </w:p>
          <w:p w14:paraId="45260554">
            <w:pPr>
              <w:spacing w:line="247" w:lineRule="auto"/>
              <w:rPr>
                <w:rFonts w:ascii="Arial"/>
                <w:sz w:val="21"/>
              </w:rPr>
            </w:pPr>
          </w:p>
          <w:p w14:paraId="2A9CB308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0DD8E6B">
            <w:pPr>
              <w:spacing w:line="246" w:lineRule="auto"/>
              <w:rPr>
                <w:rFonts w:ascii="Arial"/>
                <w:sz w:val="21"/>
              </w:rPr>
            </w:pPr>
          </w:p>
          <w:p w14:paraId="6F5351D2">
            <w:pPr>
              <w:spacing w:line="246" w:lineRule="auto"/>
              <w:rPr>
                <w:rFonts w:ascii="Arial"/>
                <w:sz w:val="21"/>
              </w:rPr>
            </w:pPr>
          </w:p>
          <w:p w14:paraId="495C8E6D">
            <w:pPr>
              <w:spacing w:line="247" w:lineRule="auto"/>
              <w:rPr>
                <w:rFonts w:ascii="Arial"/>
                <w:sz w:val="21"/>
              </w:rPr>
            </w:pPr>
          </w:p>
          <w:p w14:paraId="3B3AD42B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7771E05C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12C59B9C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79FD1E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B6061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0" w:type="auto"/>
            <w:shd w:val="clear" w:color="auto" w:fill="auto"/>
            <w:vAlign w:val="top"/>
          </w:tcPr>
          <w:p w14:paraId="68EFD84D">
            <w:pPr>
              <w:spacing w:line="243" w:lineRule="auto"/>
              <w:rPr>
                <w:rFonts w:ascii="Arial"/>
                <w:sz w:val="21"/>
              </w:rPr>
            </w:pPr>
          </w:p>
          <w:p w14:paraId="06D63F0F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7EB7512">
            <w:pPr>
              <w:spacing w:before="194" w:line="230" w:lineRule="auto"/>
              <w:ind w:left="535" w:leftChars="0" w:right="98" w:rightChars="0" w:hanging="43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退役残疾军人丧葬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补助费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BB5852E">
            <w:pPr>
              <w:spacing w:line="243" w:lineRule="auto"/>
              <w:rPr>
                <w:rFonts w:ascii="Arial"/>
                <w:sz w:val="21"/>
              </w:rPr>
            </w:pPr>
          </w:p>
          <w:p w14:paraId="256CD40E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5772505">
            <w:pPr>
              <w:spacing w:line="243" w:lineRule="auto"/>
              <w:rPr>
                <w:rFonts w:ascii="Arial"/>
                <w:sz w:val="21"/>
              </w:rPr>
            </w:pPr>
          </w:p>
          <w:p w14:paraId="51234E19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A601202">
            <w:pPr>
              <w:spacing w:line="243" w:lineRule="auto"/>
              <w:rPr>
                <w:rFonts w:ascii="Arial"/>
                <w:sz w:val="21"/>
              </w:rPr>
            </w:pPr>
          </w:p>
          <w:p w14:paraId="509918D0">
            <w:pPr>
              <w:spacing w:before="55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《军人抚恤优待条例》（国令第788号）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664D2E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674B2693">
            <w:pPr>
              <w:spacing w:line="242" w:lineRule="auto"/>
              <w:rPr>
                <w:rFonts w:ascii="Arial"/>
                <w:sz w:val="21"/>
              </w:rPr>
            </w:pPr>
          </w:p>
          <w:p w14:paraId="4AB0F63C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91B304E">
            <w:pPr>
              <w:spacing w:line="243" w:lineRule="auto"/>
              <w:rPr>
                <w:rFonts w:ascii="Arial"/>
                <w:sz w:val="21"/>
              </w:rPr>
            </w:pPr>
          </w:p>
          <w:p w14:paraId="0193C463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增发12个月的残疾抚恤金。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924768C">
            <w:pPr>
              <w:spacing w:line="243" w:lineRule="auto"/>
              <w:rPr>
                <w:rFonts w:ascii="Arial"/>
                <w:sz w:val="21"/>
              </w:rPr>
            </w:pPr>
          </w:p>
          <w:p w14:paraId="1B01CEB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D160D39">
            <w:pPr>
              <w:spacing w:line="243" w:lineRule="auto"/>
              <w:rPr>
                <w:rFonts w:ascii="Arial"/>
                <w:sz w:val="21"/>
              </w:rPr>
            </w:pPr>
          </w:p>
          <w:p w14:paraId="16091C35">
            <w:pPr>
              <w:spacing w:before="55" w:line="241" w:lineRule="auto"/>
              <w:ind w:left="346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0E02B0C4">
            <w:pPr>
              <w:spacing w:before="55" w:line="241" w:lineRule="auto"/>
              <w:ind w:left="346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43053BD7">
            <w:pPr>
              <w:spacing w:before="55" w:line="241" w:lineRule="auto"/>
              <w:ind w:left="34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4C030F0">
            <w:pPr>
              <w:spacing w:before="194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3B73E7E7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38F450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4DFEA5C2">
            <w:pPr>
              <w:spacing w:line="290" w:lineRule="auto"/>
              <w:rPr>
                <w:rFonts w:ascii="Arial"/>
                <w:sz w:val="21"/>
              </w:rPr>
            </w:pPr>
          </w:p>
          <w:p w14:paraId="2A79E062">
            <w:pPr>
              <w:spacing w:line="291" w:lineRule="auto"/>
              <w:rPr>
                <w:rFonts w:ascii="Arial"/>
                <w:sz w:val="21"/>
              </w:rPr>
            </w:pPr>
          </w:p>
          <w:p w14:paraId="6410392B">
            <w:pPr>
              <w:spacing w:line="291" w:lineRule="auto"/>
              <w:rPr>
                <w:rFonts w:ascii="Arial"/>
                <w:sz w:val="21"/>
              </w:rPr>
            </w:pPr>
          </w:p>
          <w:p w14:paraId="6FA0F978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32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016A4FA">
            <w:pPr>
              <w:spacing w:line="256" w:lineRule="auto"/>
              <w:rPr>
                <w:rFonts w:ascii="Arial"/>
                <w:sz w:val="21"/>
              </w:rPr>
            </w:pPr>
          </w:p>
          <w:p w14:paraId="76DB6A92">
            <w:pPr>
              <w:spacing w:line="256" w:lineRule="auto"/>
              <w:rPr>
                <w:rFonts w:ascii="Arial"/>
                <w:sz w:val="21"/>
              </w:rPr>
            </w:pPr>
          </w:p>
          <w:p w14:paraId="6BAF2D4F">
            <w:pPr>
              <w:spacing w:line="256" w:lineRule="auto"/>
              <w:rPr>
                <w:rFonts w:ascii="Arial"/>
                <w:sz w:val="21"/>
              </w:rPr>
            </w:pPr>
          </w:p>
          <w:p w14:paraId="290DCCD6">
            <w:pPr>
              <w:spacing w:before="55" w:line="230" w:lineRule="auto"/>
              <w:ind w:left="191" w:leftChars="0" w:right="98" w:rightChars="0" w:hanging="8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退役士兵待安排工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作期间生活补助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AF196B8">
            <w:pPr>
              <w:spacing w:line="290" w:lineRule="auto"/>
              <w:rPr>
                <w:rFonts w:ascii="Arial"/>
                <w:sz w:val="21"/>
              </w:rPr>
            </w:pPr>
          </w:p>
          <w:p w14:paraId="038FEDA8">
            <w:pPr>
              <w:spacing w:line="291" w:lineRule="auto"/>
              <w:rPr>
                <w:rFonts w:ascii="Arial"/>
                <w:sz w:val="21"/>
              </w:rPr>
            </w:pPr>
          </w:p>
          <w:p w14:paraId="50D6609A">
            <w:pPr>
              <w:spacing w:line="291" w:lineRule="auto"/>
              <w:rPr>
                <w:rFonts w:ascii="Arial"/>
                <w:sz w:val="21"/>
              </w:rPr>
            </w:pPr>
          </w:p>
          <w:p w14:paraId="1D205EDA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EA3F65B">
            <w:pPr>
              <w:spacing w:line="290" w:lineRule="auto"/>
              <w:rPr>
                <w:rFonts w:ascii="Arial"/>
                <w:sz w:val="21"/>
              </w:rPr>
            </w:pPr>
          </w:p>
          <w:p w14:paraId="14972CF3">
            <w:pPr>
              <w:spacing w:line="291" w:lineRule="auto"/>
              <w:rPr>
                <w:rFonts w:ascii="Arial"/>
                <w:sz w:val="21"/>
              </w:rPr>
            </w:pPr>
          </w:p>
          <w:p w14:paraId="2E364E0E">
            <w:pPr>
              <w:spacing w:line="291" w:lineRule="auto"/>
              <w:rPr>
                <w:rFonts w:ascii="Arial"/>
                <w:sz w:val="21"/>
              </w:rPr>
            </w:pPr>
          </w:p>
          <w:p w14:paraId="68A38F4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D02971C">
            <w:pPr>
              <w:spacing w:line="290" w:lineRule="auto"/>
              <w:rPr>
                <w:rFonts w:ascii="Arial"/>
                <w:sz w:val="21"/>
              </w:rPr>
            </w:pPr>
          </w:p>
          <w:p w14:paraId="1803FEFD">
            <w:pPr>
              <w:spacing w:line="291" w:lineRule="auto"/>
              <w:rPr>
                <w:rFonts w:ascii="Arial"/>
                <w:sz w:val="21"/>
              </w:rPr>
            </w:pPr>
          </w:p>
          <w:p w14:paraId="79582110">
            <w:pPr>
              <w:spacing w:line="291" w:lineRule="auto"/>
              <w:rPr>
                <w:rFonts w:ascii="Arial"/>
                <w:sz w:val="21"/>
              </w:rPr>
            </w:pPr>
          </w:p>
          <w:p w14:paraId="0F86C337">
            <w:pPr>
              <w:spacing w:before="55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《退役军人安置条例》（国令第787号）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0D3E82E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2237030E">
            <w:pPr>
              <w:spacing w:line="290" w:lineRule="auto"/>
              <w:rPr>
                <w:rFonts w:ascii="Arial"/>
                <w:sz w:val="21"/>
              </w:rPr>
            </w:pPr>
          </w:p>
          <w:p w14:paraId="5763C615">
            <w:pPr>
              <w:spacing w:line="290" w:lineRule="auto"/>
              <w:rPr>
                <w:rFonts w:ascii="Arial"/>
                <w:sz w:val="21"/>
              </w:rPr>
            </w:pPr>
          </w:p>
          <w:p w14:paraId="0F58BF2A">
            <w:pPr>
              <w:spacing w:line="291" w:lineRule="auto"/>
              <w:rPr>
                <w:rFonts w:ascii="Arial"/>
                <w:sz w:val="21"/>
              </w:rPr>
            </w:pPr>
          </w:p>
          <w:p w14:paraId="6D4387E9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BE74719">
            <w:pPr>
              <w:spacing w:line="256" w:lineRule="auto"/>
              <w:rPr>
                <w:rFonts w:ascii="Arial"/>
                <w:sz w:val="21"/>
              </w:rPr>
            </w:pPr>
          </w:p>
          <w:p w14:paraId="44D8BFE6">
            <w:pPr>
              <w:spacing w:line="256" w:lineRule="auto"/>
              <w:rPr>
                <w:rFonts w:ascii="Arial"/>
                <w:sz w:val="21"/>
              </w:rPr>
            </w:pPr>
          </w:p>
          <w:p w14:paraId="53C5E6D2">
            <w:pPr>
              <w:spacing w:line="256" w:lineRule="auto"/>
              <w:rPr>
                <w:rFonts w:ascii="Arial"/>
                <w:sz w:val="21"/>
              </w:rPr>
            </w:pPr>
          </w:p>
          <w:p w14:paraId="0CD0DC90">
            <w:pPr>
              <w:spacing w:before="55" w:line="230" w:lineRule="auto"/>
              <w:ind w:left="32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安置地人民政府应当按照当地月最低工资标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准逐月发放生活补助。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5328321">
            <w:pPr>
              <w:spacing w:line="290" w:lineRule="auto"/>
              <w:rPr>
                <w:rFonts w:ascii="Arial"/>
                <w:sz w:val="21"/>
              </w:rPr>
            </w:pPr>
          </w:p>
          <w:p w14:paraId="18A18B3C">
            <w:pPr>
              <w:spacing w:line="290" w:lineRule="auto"/>
              <w:rPr>
                <w:rFonts w:ascii="Arial"/>
                <w:sz w:val="21"/>
              </w:rPr>
            </w:pPr>
          </w:p>
          <w:p w14:paraId="349D32E4">
            <w:pPr>
              <w:spacing w:line="291" w:lineRule="auto"/>
              <w:rPr>
                <w:rFonts w:ascii="Arial"/>
                <w:sz w:val="21"/>
              </w:rPr>
            </w:pPr>
          </w:p>
          <w:p w14:paraId="162B5F1D">
            <w:pPr>
              <w:spacing w:before="56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月或一次性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F9AAC2C">
            <w:pPr>
              <w:spacing w:line="290" w:lineRule="auto"/>
              <w:rPr>
                <w:rFonts w:ascii="Arial"/>
                <w:sz w:val="21"/>
              </w:rPr>
            </w:pPr>
          </w:p>
          <w:p w14:paraId="31F9CEDA">
            <w:pPr>
              <w:spacing w:line="291" w:lineRule="auto"/>
              <w:rPr>
                <w:rFonts w:ascii="Arial"/>
                <w:sz w:val="21"/>
              </w:rPr>
            </w:pPr>
          </w:p>
          <w:p w14:paraId="420A7C90">
            <w:pPr>
              <w:spacing w:line="291" w:lineRule="auto"/>
              <w:rPr>
                <w:rFonts w:ascii="Arial"/>
                <w:sz w:val="21"/>
              </w:rPr>
            </w:pPr>
          </w:p>
          <w:p w14:paraId="3BAAB3F0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3B9042A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81FE3CE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C4E992E">
            <w:pPr>
              <w:spacing w:line="256" w:lineRule="auto"/>
              <w:rPr>
                <w:rFonts w:ascii="Arial"/>
                <w:sz w:val="21"/>
              </w:rPr>
            </w:pPr>
          </w:p>
          <w:p w14:paraId="0D917560">
            <w:pPr>
              <w:spacing w:line="256" w:lineRule="auto"/>
              <w:rPr>
                <w:rFonts w:ascii="Arial"/>
                <w:sz w:val="21"/>
              </w:rPr>
            </w:pPr>
          </w:p>
          <w:p w14:paraId="6770553A">
            <w:pPr>
              <w:spacing w:line="256" w:lineRule="auto"/>
              <w:rPr>
                <w:rFonts w:ascii="Arial"/>
                <w:sz w:val="21"/>
              </w:rPr>
            </w:pPr>
          </w:p>
          <w:p w14:paraId="0BDFBF15">
            <w:pPr>
              <w:spacing w:before="55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550562AE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4AE6A7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19D7D3AB">
            <w:pPr>
              <w:spacing w:line="281" w:lineRule="auto"/>
              <w:rPr>
                <w:rFonts w:ascii="Arial"/>
                <w:sz w:val="21"/>
              </w:rPr>
            </w:pPr>
          </w:p>
          <w:p w14:paraId="4750C6D3">
            <w:pPr>
              <w:spacing w:line="282" w:lineRule="auto"/>
              <w:rPr>
                <w:rFonts w:ascii="Arial"/>
                <w:sz w:val="21"/>
              </w:rPr>
            </w:pPr>
          </w:p>
          <w:p w14:paraId="1A0463AD">
            <w:pPr>
              <w:spacing w:line="282" w:lineRule="auto"/>
              <w:rPr>
                <w:rFonts w:ascii="Arial"/>
                <w:sz w:val="21"/>
              </w:rPr>
            </w:pPr>
          </w:p>
          <w:p w14:paraId="64BB6B27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33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830C8CF">
            <w:pPr>
              <w:spacing w:line="247" w:lineRule="auto"/>
              <w:rPr>
                <w:rFonts w:ascii="Arial"/>
                <w:sz w:val="21"/>
              </w:rPr>
            </w:pPr>
          </w:p>
          <w:p w14:paraId="30910620">
            <w:pPr>
              <w:spacing w:line="247" w:lineRule="auto"/>
              <w:rPr>
                <w:rFonts w:ascii="Arial"/>
                <w:sz w:val="21"/>
              </w:rPr>
            </w:pPr>
          </w:p>
          <w:p w14:paraId="11896259">
            <w:pPr>
              <w:spacing w:line="247" w:lineRule="auto"/>
              <w:rPr>
                <w:rFonts w:ascii="Arial"/>
                <w:sz w:val="21"/>
              </w:rPr>
            </w:pPr>
          </w:p>
          <w:p w14:paraId="1AF02247">
            <w:pPr>
              <w:spacing w:before="56" w:line="230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优抚对象医疗费用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B1B593F">
            <w:pPr>
              <w:spacing w:line="281" w:lineRule="auto"/>
              <w:rPr>
                <w:rFonts w:ascii="Arial"/>
                <w:sz w:val="21"/>
              </w:rPr>
            </w:pPr>
          </w:p>
          <w:p w14:paraId="00A3056C">
            <w:pPr>
              <w:spacing w:line="282" w:lineRule="auto"/>
              <w:rPr>
                <w:rFonts w:ascii="Arial"/>
                <w:sz w:val="21"/>
              </w:rPr>
            </w:pPr>
          </w:p>
          <w:p w14:paraId="4DBD1474">
            <w:pPr>
              <w:spacing w:line="282" w:lineRule="auto"/>
              <w:rPr>
                <w:rFonts w:ascii="Arial"/>
                <w:sz w:val="21"/>
              </w:rPr>
            </w:pPr>
          </w:p>
          <w:p w14:paraId="64E03C6F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828756F">
            <w:pPr>
              <w:spacing w:line="281" w:lineRule="auto"/>
              <w:rPr>
                <w:rFonts w:ascii="Arial"/>
                <w:sz w:val="21"/>
              </w:rPr>
            </w:pPr>
          </w:p>
          <w:p w14:paraId="5A390D3D">
            <w:pPr>
              <w:spacing w:line="282" w:lineRule="auto"/>
              <w:rPr>
                <w:rFonts w:ascii="Arial"/>
                <w:sz w:val="21"/>
              </w:rPr>
            </w:pPr>
          </w:p>
          <w:p w14:paraId="2203D72C">
            <w:pPr>
              <w:spacing w:line="282" w:lineRule="auto"/>
              <w:rPr>
                <w:rFonts w:ascii="Arial"/>
                <w:sz w:val="21"/>
              </w:rPr>
            </w:pPr>
          </w:p>
          <w:p w14:paraId="1F661ED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F22F807">
            <w:pPr>
              <w:spacing w:before="274" w:line="227" w:lineRule="auto"/>
              <w:ind w:left="24" w:right="42" w:firstLine="1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1.《退役军人事务部 财政部</w:t>
            </w:r>
            <w:r>
              <w:rPr>
                <w:rFonts w:ascii="宋体" w:hAnsi="宋体" w:eastAsia="宋体" w:cs="宋体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国家卫生健康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委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国家医保局关于印发〈优抚对象医疗保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障办法〉的通知 》（退役军人部发〔2022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〕49号）</w:t>
            </w:r>
          </w:p>
          <w:p w14:paraId="2C80B57F">
            <w:pPr>
              <w:spacing w:before="6" w:line="226" w:lineRule="auto"/>
              <w:ind w:left="27" w:leftChars="0" w:right="42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国家医保局关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于印发〈优抚对象医疗保障经费管理办法〉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的通知》（财社〔2024〕3号）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C399D9A">
            <w:pPr>
              <w:spacing w:line="265" w:lineRule="auto"/>
              <w:rPr>
                <w:rFonts w:ascii="Arial"/>
                <w:sz w:val="21"/>
              </w:rPr>
            </w:pPr>
          </w:p>
          <w:p w14:paraId="11837D28">
            <w:pPr>
              <w:spacing w:line="265" w:lineRule="auto"/>
              <w:rPr>
                <w:rFonts w:ascii="Arial"/>
                <w:sz w:val="21"/>
              </w:rPr>
            </w:pPr>
          </w:p>
          <w:p w14:paraId="6B1E8D15">
            <w:pPr>
              <w:spacing w:before="56" w:line="230" w:lineRule="auto"/>
              <w:ind w:left="27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省医疗保障局《关于印发辽宁省优抚对象医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疗保障经费使用管理实施细则的通知》（辽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财社规〔2025〕16号）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E8B0556">
            <w:pPr>
              <w:spacing w:line="281" w:lineRule="auto"/>
              <w:rPr>
                <w:rFonts w:ascii="Arial"/>
                <w:sz w:val="21"/>
              </w:rPr>
            </w:pPr>
          </w:p>
          <w:p w14:paraId="48271526">
            <w:pPr>
              <w:spacing w:line="281" w:lineRule="auto"/>
              <w:rPr>
                <w:rFonts w:ascii="Arial"/>
                <w:sz w:val="21"/>
              </w:rPr>
            </w:pPr>
          </w:p>
          <w:p w14:paraId="5E7CB704">
            <w:pPr>
              <w:spacing w:line="282" w:lineRule="auto"/>
              <w:rPr>
                <w:rFonts w:ascii="Arial"/>
                <w:sz w:val="21"/>
              </w:rPr>
            </w:pPr>
          </w:p>
          <w:p w14:paraId="1C7C668A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8AC1E9F">
            <w:pPr>
              <w:spacing w:line="281" w:lineRule="auto"/>
              <w:rPr>
                <w:rFonts w:ascii="Arial"/>
                <w:sz w:val="21"/>
              </w:rPr>
            </w:pPr>
          </w:p>
          <w:p w14:paraId="44028B87">
            <w:pPr>
              <w:spacing w:line="282" w:lineRule="auto"/>
              <w:rPr>
                <w:rFonts w:ascii="Arial"/>
                <w:sz w:val="21"/>
              </w:rPr>
            </w:pPr>
          </w:p>
          <w:p w14:paraId="7DFA8265">
            <w:pPr>
              <w:spacing w:line="282" w:lineRule="auto"/>
              <w:rPr>
                <w:rFonts w:ascii="Arial"/>
                <w:sz w:val="21"/>
              </w:rPr>
            </w:pPr>
          </w:p>
          <w:p w14:paraId="0352AFBB">
            <w:pPr>
              <w:spacing w:before="55" w:line="220" w:lineRule="auto"/>
              <w:ind w:left="3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医疗费补助标准依据各地制定办法执行。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E7B8D67">
            <w:pPr>
              <w:spacing w:line="247" w:lineRule="auto"/>
              <w:rPr>
                <w:rFonts w:ascii="Arial"/>
                <w:sz w:val="21"/>
              </w:rPr>
            </w:pPr>
          </w:p>
          <w:p w14:paraId="5BEA2D69">
            <w:pPr>
              <w:spacing w:line="247" w:lineRule="auto"/>
              <w:rPr>
                <w:rFonts w:ascii="Arial"/>
                <w:sz w:val="21"/>
              </w:rPr>
            </w:pPr>
          </w:p>
          <w:p w14:paraId="1D32DC31">
            <w:pPr>
              <w:spacing w:line="247" w:lineRule="auto"/>
              <w:rPr>
                <w:rFonts w:ascii="Arial"/>
                <w:sz w:val="21"/>
              </w:rPr>
            </w:pPr>
          </w:p>
          <w:p w14:paraId="09EA9B4A">
            <w:pPr>
              <w:spacing w:before="55" w:line="221" w:lineRule="auto"/>
              <w:ind w:lef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季度、半年或</w:t>
            </w:r>
          </w:p>
          <w:p w14:paraId="16E37E47">
            <w:pPr>
              <w:spacing w:before="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36C9752">
            <w:pPr>
              <w:spacing w:line="281" w:lineRule="auto"/>
              <w:rPr>
                <w:rFonts w:ascii="Arial"/>
                <w:sz w:val="21"/>
              </w:rPr>
            </w:pPr>
          </w:p>
          <w:p w14:paraId="35966B98">
            <w:pPr>
              <w:spacing w:line="282" w:lineRule="auto"/>
              <w:rPr>
                <w:rFonts w:ascii="Arial"/>
                <w:sz w:val="21"/>
              </w:rPr>
            </w:pPr>
          </w:p>
          <w:p w14:paraId="0DBC5D0B">
            <w:pPr>
              <w:spacing w:line="282" w:lineRule="auto"/>
              <w:rPr>
                <w:rFonts w:ascii="Arial"/>
                <w:sz w:val="21"/>
              </w:rPr>
            </w:pPr>
          </w:p>
          <w:p w14:paraId="52544614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DD63929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27D28F3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0F79EF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BF528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42815E32">
            <w:pPr>
              <w:spacing w:line="310" w:lineRule="auto"/>
              <w:rPr>
                <w:rFonts w:ascii="Arial"/>
                <w:sz w:val="21"/>
              </w:rPr>
            </w:pPr>
          </w:p>
          <w:p w14:paraId="4B55C5F0">
            <w:pPr>
              <w:spacing w:line="311" w:lineRule="auto"/>
              <w:rPr>
                <w:rFonts w:ascii="Arial"/>
                <w:sz w:val="21"/>
              </w:rPr>
            </w:pPr>
          </w:p>
          <w:p w14:paraId="2A522AB1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34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20FDE63">
            <w:pPr>
              <w:spacing w:line="257" w:lineRule="auto"/>
              <w:rPr>
                <w:rFonts w:ascii="Arial"/>
                <w:sz w:val="21"/>
              </w:rPr>
            </w:pPr>
          </w:p>
          <w:p w14:paraId="5941CA9C">
            <w:pPr>
              <w:spacing w:line="258" w:lineRule="auto"/>
              <w:rPr>
                <w:rFonts w:ascii="Arial"/>
                <w:sz w:val="21"/>
              </w:rPr>
            </w:pPr>
          </w:p>
          <w:p w14:paraId="34BB20AD">
            <w:pPr>
              <w:spacing w:before="55" w:line="232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在乡复员军人生活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96EB5C">
            <w:pPr>
              <w:spacing w:line="310" w:lineRule="auto"/>
              <w:rPr>
                <w:rFonts w:ascii="Arial"/>
                <w:sz w:val="21"/>
              </w:rPr>
            </w:pPr>
          </w:p>
          <w:p w14:paraId="55050158">
            <w:pPr>
              <w:spacing w:line="311" w:lineRule="auto"/>
              <w:rPr>
                <w:rFonts w:ascii="Arial"/>
                <w:sz w:val="21"/>
              </w:rPr>
            </w:pPr>
          </w:p>
          <w:p w14:paraId="24E7B8F5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B4E77C6">
            <w:pPr>
              <w:spacing w:line="310" w:lineRule="auto"/>
              <w:rPr>
                <w:rFonts w:ascii="Arial"/>
                <w:sz w:val="21"/>
              </w:rPr>
            </w:pPr>
          </w:p>
          <w:p w14:paraId="3D864004">
            <w:pPr>
              <w:spacing w:line="311" w:lineRule="auto"/>
              <w:rPr>
                <w:rFonts w:ascii="Arial"/>
                <w:sz w:val="21"/>
              </w:rPr>
            </w:pPr>
          </w:p>
          <w:p w14:paraId="70FECC5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8D71A6B">
            <w:pPr>
              <w:spacing w:line="307" w:lineRule="auto"/>
              <w:rPr>
                <w:rFonts w:ascii="Arial"/>
                <w:sz w:val="21"/>
              </w:rPr>
            </w:pPr>
          </w:p>
          <w:p w14:paraId="6AD61A3B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5B893961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9C68935">
            <w:pPr>
              <w:spacing w:line="306" w:lineRule="auto"/>
              <w:rPr>
                <w:rFonts w:ascii="Arial"/>
                <w:sz w:val="21"/>
              </w:rPr>
            </w:pPr>
          </w:p>
          <w:p w14:paraId="6428184D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199A3A5">
            <w:pPr>
              <w:spacing w:line="310" w:lineRule="auto"/>
              <w:rPr>
                <w:rFonts w:ascii="Arial"/>
                <w:sz w:val="21"/>
              </w:rPr>
            </w:pPr>
          </w:p>
          <w:p w14:paraId="0D891AA7">
            <w:pPr>
              <w:spacing w:line="311" w:lineRule="auto"/>
              <w:rPr>
                <w:rFonts w:ascii="Arial"/>
                <w:sz w:val="21"/>
              </w:rPr>
            </w:pPr>
          </w:p>
          <w:p w14:paraId="7160F071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09E8719">
            <w:pPr>
              <w:spacing w:line="310" w:lineRule="auto"/>
              <w:rPr>
                <w:rFonts w:ascii="Arial"/>
                <w:sz w:val="21"/>
              </w:rPr>
            </w:pPr>
          </w:p>
          <w:p w14:paraId="1C9C5BC3">
            <w:pPr>
              <w:spacing w:line="311" w:lineRule="auto"/>
              <w:rPr>
                <w:rFonts w:ascii="Arial"/>
                <w:sz w:val="21"/>
              </w:rPr>
            </w:pPr>
          </w:p>
          <w:p w14:paraId="33473E46">
            <w:pPr>
              <w:spacing w:before="55" w:line="221" w:lineRule="auto"/>
              <w:ind w:left="3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31434元/年。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FDDC85E">
            <w:pPr>
              <w:spacing w:line="310" w:lineRule="auto"/>
              <w:rPr>
                <w:rFonts w:ascii="Arial"/>
                <w:sz w:val="21"/>
              </w:rPr>
            </w:pPr>
          </w:p>
          <w:p w14:paraId="4B2B0701">
            <w:pPr>
              <w:spacing w:line="311" w:lineRule="auto"/>
              <w:rPr>
                <w:rFonts w:ascii="Arial"/>
                <w:sz w:val="21"/>
              </w:rPr>
            </w:pPr>
          </w:p>
          <w:p w14:paraId="2EB4E5AD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B4BE110">
            <w:pPr>
              <w:spacing w:line="310" w:lineRule="auto"/>
              <w:rPr>
                <w:rFonts w:ascii="Arial"/>
                <w:sz w:val="21"/>
              </w:rPr>
            </w:pPr>
          </w:p>
          <w:p w14:paraId="63DBD16F">
            <w:pPr>
              <w:spacing w:line="311" w:lineRule="auto"/>
              <w:rPr>
                <w:rFonts w:ascii="Arial"/>
                <w:sz w:val="21"/>
              </w:rPr>
            </w:pPr>
          </w:p>
          <w:p w14:paraId="6488A27B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7872864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7CAC7BF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9B42C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720EA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6B5A6465">
            <w:pPr>
              <w:spacing w:line="305" w:lineRule="auto"/>
              <w:rPr>
                <w:rFonts w:ascii="Arial"/>
                <w:sz w:val="21"/>
              </w:rPr>
            </w:pPr>
          </w:p>
          <w:p w14:paraId="1EE1D7ED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35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D40DAC3">
            <w:pPr>
              <w:spacing w:before="257" w:line="230" w:lineRule="auto"/>
              <w:ind w:left="194" w:leftChars="0" w:right="98" w:rightChars="0" w:hanging="6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自主就业退役士兵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一次性经济补助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016E8BA">
            <w:pPr>
              <w:spacing w:line="305" w:lineRule="auto"/>
              <w:rPr>
                <w:rFonts w:ascii="Arial"/>
                <w:sz w:val="21"/>
              </w:rPr>
            </w:pPr>
          </w:p>
          <w:p w14:paraId="70632102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1E3FA53">
            <w:pPr>
              <w:spacing w:line="305" w:lineRule="auto"/>
              <w:rPr>
                <w:rFonts w:ascii="Arial"/>
                <w:sz w:val="21"/>
              </w:rPr>
            </w:pPr>
          </w:p>
          <w:p w14:paraId="650EC9BE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2F224F1">
            <w:pPr>
              <w:spacing w:line="305" w:lineRule="auto"/>
              <w:rPr>
                <w:rFonts w:ascii="Arial"/>
                <w:sz w:val="21"/>
              </w:rPr>
            </w:pPr>
          </w:p>
          <w:p w14:paraId="742F624B">
            <w:pPr>
              <w:spacing w:before="56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《退役军人安置条例》（国令第787号）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EB9FE9">
            <w:pPr>
              <w:spacing w:before="257" w:line="230" w:lineRule="auto"/>
              <w:ind w:left="28" w:leftChars="0" w:right="4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《辽宁省人民政府关于退役士兵安置改革工</w:t>
            </w:r>
            <w:r>
              <w:rPr>
                <w:rFonts w:ascii="宋体" w:hAnsi="宋体" w:eastAsia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作的实施意见》（辽政发〔2012〕29号）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6A362ED">
            <w:pPr>
              <w:spacing w:line="305" w:lineRule="auto"/>
              <w:rPr>
                <w:rFonts w:ascii="Arial"/>
                <w:sz w:val="21"/>
              </w:rPr>
            </w:pPr>
          </w:p>
          <w:p w14:paraId="7FBBB5E3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EE75BE9">
            <w:pPr>
              <w:spacing w:before="257" w:line="230" w:lineRule="auto"/>
              <w:ind w:left="30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经济补助标准按入伍时当地上年在岗职工年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平均工资额发给（含城乡义务兵优待金）。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1DE2DD7">
            <w:pPr>
              <w:spacing w:line="305" w:lineRule="auto"/>
              <w:rPr>
                <w:rFonts w:ascii="Arial"/>
                <w:sz w:val="21"/>
              </w:rPr>
            </w:pPr>
          </w:p>
          <w:p w14:paraId="7BAC470E">
            <w:pPr>
              <w:spacing w:before="55" w:line="221" w:lineRule="auto"/>
              <w:ind w:left="3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C5D99B1">
            <w:pPr>
              <w:spacing w:line="305" w:lineRule="auto"/>
              <w:rPr>
                <w:rFonts w:ascii="Arial"/>
                <w:sz w:val="21"/>
              </w:rPr>
            </w:pPr>
          </w:p>
          <w:p w14:paraId="16DB269A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20193EB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254B72A7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177C26F">
            <w:pPr>
              <w:spacing w:before="257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12280091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</w:tbl>
    <w:p w14:paraId="23104F7A">
      <w:pPr>
        <w:rPr>
          <w:rFonts w:ascii="Arial"/>
          <w:sz w:val="21"/>
        </w:rPr>
      </w:pPr>
    </w:p>
    <w:p w14:paraId="62F3114C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67B17B0B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18221CE2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7863CE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236A8083">
            <w:pPr>
              <w:spacing w:line="438" w:lineRule="auto"/>
              <w:rPr>
                <w:rFonts w:ascii="Arial"/>
                <w:sz w:val="21"/>
              </w:rPr>
            </w:pPr>
          </w:p>
          <w:p w14:paraId="4C38DC3D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1F9620E6">
            <w:pPr>
              <w:spacing w:line="439" w:lineRule="auto"/>
              <w:rPr>
                <w:rFonts w:ascii="Arial"/>
                <w:sz w:val="21"/>
              </w:rPr>
            </w:pPr>
          </w:p>
          <w:p w14:paraId="1B518CD8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07BDA4B0">
            <w:pPr>
              <w:spacing w:line="439" w:lineRule="auto"/>
              <w:rPr>
                <w:rFonts w:ascii="Arial"/>
                <w:sz w:val="21"/>
              </w:rPr>
            </w:pPr>
          </w:p>
          <w:p w14:paraId="365E19D1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56A6C716">
            <w:pPr>
              <w:spacing w:line="335" w:lineRule="auto"/>
              <w:rPr>
                <w:rFonts w:ascii="Arial"/>
                <w:sz w:val="21"/>
              </w:rPr>
            </w:pPr>
          </w:p>
          <w:p w14:paraId="2279B174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101B2BEF">
            <w:pPr>
              <w:spacing w:line="439" w:lineRule="auto"/>
              <w:rPr>
                <w:rFonts w:ascii="Arial"/>
                <w:sz w:val="21"/>
              </w:rPr>
            </w:pPr>
          </w:p>
          <w:p w14:paraId="630A64A8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2AEFAE32">
            <w:pPr>
              <w:spacing w:line="439" w:lineRule="auto"/>
              <w:rPr>
                <w:rFonts w:ascii="Arial"/>
                <w:sz w:val="21"/>
              </w:rPr>
            </w:pPr>
          </w:p>
          <w:p w14:paraId="191B853B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568FC9A4">
            <w:pPr>
              <w:spacing w:line="439" w:lineRule="auto"/>
              <w:rPr>
                <w:rFonts w:ascii="Arial"/>
                <w:sz w:val="21"/>
              </w:rPr>
            </w:pPr>
          </w:p>
          <w:p w14:paraId="75290FE5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4CF8CB9C">
            <w:pPr>
              <w:spacing w:line="439" w:lineRule="auto"/>
              <w:rPr>
                <w:rFonts w:ascii="Arial"/>
                <w:sz w:val="21"/>
              </w:rPr>
            </w:pPr>
          </w:p>
          <w:p w14:paraId="1EDCD3DD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55DB7725">
            <w:pPr>
              <w:spacing w:line="438" w:lineRule="auto"/>
              <w:rPr>
                <w:rFonts w:ascii="Arial"/>
                <w:sz w:val="21"/>
              </w:rPr>
            </w:pPr>
          </w:p>
          <w:p w14:paraId="5295364F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47736E67">
            <w:pPr>
              <w:spacing w:line="438" w:lineRule="auto"/>
              <w:rPr>
                <w:rFonts w:ascii="Arial"/>
                <w:sz w:val="21"/>
              </w:rPr>
            </w:pPr>
          </w:p>
          <w:p w14:paraId="3AC1ED52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4568B2FF">
            <w:pPr>
              <w:spacing w:line="438" w:lineRule="auto"/>
              <w:rPr>
                <w:rFonts w:ascii="Arial"/>
                <w:sz w:val="21"/>
              </w:rPr>
            </w:pPr>
          </w:p>
          <w:p w14:paraId="68797982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73AA5A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B81EBF1">
            <w:pPr>
              <w:spacing w:line="247" w:lineRule="auto"/>
              <w:rPr>
                <w:rFonts w:ascii="Arial"/>
                <w:sz w:val="21"/>
              </w:rPr>
            </w:pPr>
          </w:p>
          <w:p w14:paraId="68D51B03">
            <w:pPr>
              <w:spacing w:line="247" w:lineRule="auto"/>
              <w:rPr>
                <w:rFonts w:ascii="Arial"/>
                <w:sz w:val="21"/>
              </w:rPr>
            </w:pPr>
          </w:p>
          <w:p w14:paraId="4C13CD4C">
            <w:pPr>
              <w:spacing w:line="247" w:lineRule="auto"/>
              <w:rPr>
                <w:rFonts w:ascii="Arial"/>
                <w:sz w:val="21"/>
              </w:rPr>
            </w:pPr>
          </w:p>
          <w:p w14:paraId="71C23F3B">
            <w:pPr>
              <w:spacing w:line="247" w:lineRule="auto"/>
              <w:rPr>
                <w:rFonts w:ascii="Arial"/>
                <w:sz w:val="21"/>
              </w:rPr>
            </w:pPr>
          </w:p>
          <w:p w14:paraId="10E547D4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36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B7CE611">
            <w:pPr>
              <w:spacing w:line="294" w:lineRule="auto"/>
              <w:rPr>
                <w:rFonts w:ascii="Arial"/>
                <w:sz w:val="21"/>
              </w:rPr>
            </w:pPr>
          </w:p>
          <w:p w14:paraId="3558FB4A">
            <w:pPr>
              <w:spacing w:line="294" w:lineRule="auto"/>
              <w:rPr>
                <w:rFonts w:ascii="Arial"/>
                <w:sz w:val="21"/>
              </w:rPr>
            </w:pPr>
          </w:p>
          <w:p w14:paraId="2EDE11CD">
            <w:pPr>
              <w:spacing w:line="295" w:lineRule="auto"/>
              <w:rPr>
                <w:rFonts w:ascii="Arial"/>
                <w:sz w:val="21"/>
              </w:rPr>
            </w:pPr>
          </w:p>
          <w:p w14:paraId="47A60302">
            <w:pPr>
              <w:spacing w:before="56" w:line="231" w:lineRule="auto"/>
              <w:ind w:left="191" w:leftChars="0" w:right="98" w:rightChars="0" w:hanging="8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城乡居民养老保险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基础养老金补助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46409A8">
            <w:pPr>
              <w:spacing w:line="294" w:lineRule="auto"/>
              <w:rPr>
                <w:rFonts w:ascii="Arial"/>
                <w:sz w:val="21"/>
              </w:rPr>
            </w:pPr>
          </w:p>
          <w:p w14:paraId="68A0F435">
            <w:pPr>
              <w:spacing w:line="294" w:lineRule="auto"/>
              <w:rPr>
                <w:rFonts w:ascii="Arial"/>
                <w:sz w:val="21"/>
              </w:rPr>
            </w:pPr>
          </w:p>
          <w:p w14:paraId="20854C9E">
            <w:pPr>
              <w:spacing w:line="295" w:lineRule="auto"/>
              <w:rPr>
                <w:rFonts w:ascii="Arial"/>
                <w:sz w:val="21"/>
              </w:rPr>
            </w:pPr>
          </w:p>
          <w:p w14:paraId="46F9D0FA">
            <w:pPr>
              <w:spacing w:before="56" w:line="231" w:lineRule="auto"/>
              <w:ind w:left="654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8FC6A12">
            <w:pPr>
              <w:spacing w:line="247" w:lineRule="auto"/>
              <w:rPr>
                <w:rFonts w:ascii="Arial"/>
                <w:sz w:val="21"/>
              </w:rPr>
            </w:pPr>
          </w:p>
          <w:p w14:paraId="50BB51F5">
            <w:pPr>
              <w:spacing w:line="247" w:lineRule="auto"/>
              <w:rPr>
                <w:rFonts w:ascii="Arial"/>
                <w:sz w:val="21"/>
              </w:rPr>
            </w:pPr>
          </w:p>
          <w:p w14:paraId="5C1C3A01">
            <w:pPr>
              <w:spacing w:line="247" w:lineRule="auto"/>
              <w:rPr>
                <w:rFonts w:ascii="Arial"/>
                <w:sz w:val="21"/>
              </w:rPr>
            </w:pPr>
          </w:p>
          <w:p w14:paraId="7AEAFAF3">
            <w:pPr>
              <w:spacing w:line="247" w:lineRule="auto"/>
              <w:rPr>
                <w:rFonts w:ascii="Arial"/>
                <w:sz w:val="21"/>
              </w:rPr>
            </w:pPr>
          </w:p>
          <w:p w14:paraId="26EF1443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2A8E53A">
            <w:pPr>
              <w:spacing w:line="338" w:lineRule="auto"/>
              <w:rPr>
                <w:rFonts w:ascii="Arial"/>
                <w:sz w:val="21"/>
              </w:rPr>
            </w:pPr>
          </w:p>
          <w:p w14:paraId="40D9FEF9">
            <w:pPr>
              <w:spacing w:line="338" w:lineRule="auto"/>
              <w:rPr>
                <w:rFonts w:ascii="Arial"/>
                <w:sz w:val="21"/>
              </w:rPr>
            </w:pPr>
          </w:p>
          <w:p w14:paraId="38E44A25">
            <w:pPr>
              <w:spacing w:before="55" w:line="228" w:lineRule="auto"/>
              <w:ind w:left="28" w:right="42" w:hanging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《人力资源社会保障部、财政部关于建立城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乡居民基本养老保险待遇确定和基础养老金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正常调整机制的指导意见》（人社部发〔</w:t>
            </w:r>
          </w:p>
          <w:p w14:paraId="0C024236">
            <w:pPr>
              <w:spacing w:line="222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2018〕21号）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75D8A2F">
            <w:pPr>
              <w:spacing w:line="358" w:lineRule="auto"/>
              <w:rPr>
                <w:rFonts w:ascii="Arial"/>
                <w:sz w:val="21"/>
              </w:rPr>
            </w:pPr>
          </w:p>
          <w:p w14:paraId="27A9011D">
            <w:pPr>
              <w:spacing w:before="56" w:line="227" w:lineRule="auto"/>
              <w:ind w:left="44" w:right="39" w:hanging="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1.《辽宁省人民政府关于建立统一的城乡居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民基本养老保险制度的实施意见》（辽政发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〔2014〕15号）</w:t>
            </w:r>
          </w:p>
          <w:p w14:paraId="2382CCDE">
            <w:pPr>
              <w:spacing w:before="4" w:line="227" w:lineRule="auto"/>
              <w:ind w:left="27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政厅《关于建立城乡居民基本养老保险待遇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确定和基础养老金正常调整机制的实施意见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》（辽人社规〔2019〕1号）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686EEC5">
            <w:pPr>
              <w:spacing w:line="247" w:lineRule="auto"/>
              <w:rPr>
                <w:rFonts w:ascii="Arial"/>
                <w:sz w:val="21"/>
              </w:rPr>
            </w:pPr>
          </w:p>
          <w:p w14:paraId="58F887DA">
            <w:pPr>
              <w:spacing w:line="247" w:lineRule="auto"/>
              <w:rPr>
                <w:rFonts w:ascii="Arial"/>
                <w:sz w:val="21"/>
              </w:rPr>
            </w:pPr>
          </w:p>
          <w:p w14:paraId="368F2BBF">
            <w:pPr>
              <w:spacing w:line="247" w:lineRule="auto"/>
              <w:rPr>
                <w:rFonts w:ascii="Arial"/>
                <w:sz w:val="21"/>
              </w:rPr>
            </w:pPr>
          </w:p>
          <w:p w14:paraId="1ED9A47C">
            <w:pPr>
              <w:spacing w:line="247" w:lineRule="auto"/>
              <w:rPr>
                <w:rFonts w:ascii="Arial"/>
                <w:sz w:val="21"/>
              </w:rPr>
            </w:pPr>
          </w:p>
          <w:p w14:paraId="07AF813A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3D36285">
            <w:pPr>
              <w:spacing w:line="247" w:lineRule="auto"/>
              <w:rPr>
                <w:rFonts w:ascii="Arial"/>
                <w:sz w:val="21"/>
              </w:rPr>
            </w:pPr>
          </w:p>
          <w:p w14:paraId="66CE75AC">
            <w:pPr>
              <w:spacing w:line="247" w:lineRule="auto"/>
              <w:rPr>
                <w:rFonts w:ascii="Arial"/>
                <w:sz w:val="21"/>
              </w:rPr>
            </w:pPr>
          </w:p>
          <w:p w14:paraId="12B892CF">
            <w:pPr>
              <w:spacing w:line="247" w:lineRule="auto"/>
              <w:rPr>
                <w:rFonts w:ascii="Arial"/>
                <w:sz w:val="21"/>
              </w:rPr>
            </w:pPr>
          </w:p>
          <w:p w14:paraId="3E0AE13C">
            <w:pPr>
              <w:spacing w:line="247" w:lineRule="auto"/>
              <w:rPr>
                <w:rFonts w:ascii="Arial"/>
                <w:sz w:val="21"/>
              </w:rPr>
            </w:pPr>
          </w:p>
          <w:p w14:paraId="41441D1C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城乡居民基础养老金月最低标准174元。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0FBD0D7">
            <w:pPr>
              <w:spacing w:line="247" w:lineRule="auto"/>
              <w:rPr>
                <w:rFonts w:ascii="Arial"/>
                <w:sz w:val="21"/>
              </w:rPr>
            </w:pPr>
          </w:p>
          <w:p w14:paraId="30DCE062">
            <w:pPr>
              <w:spacing w:line="247" w:lineRule="auto"/>
              <w:rPr>
                <w:rFonts w:ascii="Arial"/>
                <w:sz w:val="21"/>
              </w:rPr>
            </w:pPr>
          </w:p>
          <w:p w14:paraId="0F879C95">
            <w:pPr>
              <w:spacing w:line="247" w:lineRule="auto"/>
              <w:rPr>
                <w:rFonts w:ascii="Arial"/>
                <w:sz w:val="21"/>
              </w:rPr>
            </w:pPr>
          </w:p>
          <w:p w14:paraId="2CF36ADD">
            <w:pPr>
              <w:spacing w:line="247" w:lineRule="auto"/>
              <w:rPr>
                <w:rFonts w:ascii="Arial"/>
                <w:sz w:val="21"/>
              </w:rPr>
            </w:pPr>
          </w:p>
          <w:p w14:paraId="08BB248D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FC00553">
            <w:pPr>
              <w:spacing w:line="247" w:lineRule="auto"/>
              <w:rPr>
                <w:rFonts w:ascii="Arial"/>
                <w:sz w:val="21"/>
              </w:rPr>
            </w:pPr>
          </w:p>
          <w:p w14:paraId="1085437B">
            <w:pPr>
              <w:spacing w:line="247" w:lineRule="auto"/>
              <w:rPr>
                <w:rFonts w:ascii="Arial"/>
                <w:sz w:val="21"/>
              </w:rPr>
            </w:pPr>
          </w:p>
          <w:p w14:paraId="0D666881">
            <w:pPr>
              <w:spacing w:line="247" w:lineRule="auto"/>
              <w:rPr>
                <w:rFonts w:ascii="Arial"/>
                <w:sz w:val="21"/>
              </w:rPr>
            </w:pPr>
          </w:p>
          <w:p w14:paraId="47D3801F">
            <w:pPr>
              <w:spacing w:line="247" w:lineRule="auto"/>
              <w:rPr>
                <w:rFonts w:ascii="Arial"/>
                <w:sz w:val="21"/>
              </w:rPr>
            </w:pPr>
          </w:p>
          <w:p w14:paraId="55B88268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0418-6011529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A98136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F80CE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5A0F271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0A80406A">
            <w:pPr>
              <w:spacing w:before="56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highlight w:val="none"/>
                <w:lang w:val="en-US" w:eastAsia="zh-CN"/>
              </w:rPr>
              <w:t>37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EF1B735">
            <w:pPr>
              <w:spacing w:before="284" w:line="232" w:lineRule="auto"/>
              <w:ind w:left="618" w:leftChars="0" w:right="98" w:rightChars="0" w:hanging="51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独生子女父母退休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6CAD5F1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7D95E251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1A5E4F3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285DF19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8AA1452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4D9740DF">
            <w:pPr>
              <w:spacing w:before="55" w:line="221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《中华人民共和国人口与计划生育法》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FF8E45D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03FCC754">
            <w:pPr>
              <w:spacing w:before="55" w:line="221" w:lineRule="auto"/>
              <w:ind w:left="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《辽宁省人口与计划生育条例》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096ED0C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297EC93B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F9F040A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758D131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10元/月/父母或一次性2000元。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17E2F23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378168AA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月或一次性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70B29EA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480DCFD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23C0D60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EC720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151D4FB6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1E287B7F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4"/>
                <w:sz w:val="17"/>
                <w:szCs w:val="17"/>
                <w:highlight w:val="none"/>
                <w:lang w:val="en-US" w:eastAsia="zh-CN"/>
              </w:rPr>
              <w:t>38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AA5675E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44C9541">
            <w:pPr>
              <w:spacing w:before="55" w:line="221" w:lineRule="auto"/>
              <w:ind w:left="45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育儿补贴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BE84153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6247BA64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7765CFF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101FF6F0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1C9CBB1">
            <w:pPr>
              <w:spacing w:before="289" w:line="230" w:lineRule="auto"/>
              <w:ind w:left="26" w:leftChars="0" w:right="128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国务院办公厅关于印发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育儿补贴制度实施方案的通知》（厅发〔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DD918FC">
            <w:pPr>
              <w:spacing w:before="288" w:line="230" w:lineRule="auto"/>
              <w:ind w:left="28" w:leftChars="0" w:right="39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 辽宁省财政厅《关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于印发〈辽宁省育儿补贴制度实施方案〉的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通知》（辽卫发〔2025〕26号）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AA4EA21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378C990F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E02975D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E19BE1B">
            <w:pPr>
              <w:spacing w:before="55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3600元/年/人。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F4AF859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187B59A9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1BCE4B1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5DD8A310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6A6B4F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3AC5D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71ADE51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56D8B263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7DED41FA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207ED52A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highlight w:val="none"/>
                <w:lang w:val="en-US" w:eastAsia="zh-CN"/>
              </w:rPr>
              <w:t>39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221F5B5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30132576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4CFEFEFA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2EE46F0A">
            <w:pPr>
              <w:spacing w:before="55" w:line="221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残疾学生教育补助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497D801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037993A9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423BE485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EC9B88E">
            <w:pPr>
              <w:spacing w:before="55" w:line="220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36D8293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016036AF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66CA76DE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9CA50A6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9A8C3D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3214A20D">
            <w:pPr>
              <w:spacing w:before="249" w:line="227" w:lineRule="auto"/>
              <w:ind w:left="29" w:right="39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1.辽宁省残疾人联合会 辽宁省财政厅 辽宁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省教育厅《关于对义务教育阶段贫困残疾学 生学习和生活费用给予资助有关问题的通知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》（辽残联发〔2014〕53号）</w:t>
            </w:r>
          </w:p>
          <w:p w14:paraId="1B064EB4">
            <w:pPr>
              <w:spacing w:before="6" w:line="225" w:lineRule="auto"/>
              <w:ind w:left="34" w:right="39" w:hanging="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2.辽宁省残疾人联合会《辽宁省残疾学生教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育助学资金管理使用方案》（辽残联发〔</w:t>
            </w:r>
          </w:p>
          <w:p w14:paraId="4A5B14ED">
            <w:pPr>
              <w:spacing w:before="5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2022〕21号）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D0B6C50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4D5ED27F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C4D81B6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DC83FF9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10E6111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4C6C4BE3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60D06F1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7148CE5B">
            <w:pPr>
              <w:spacing w:before="55" w:line="222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1000元/人。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C6EB08F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7B4BA3F5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45DDCA87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166B2A7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2C9BB00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5327ADC2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1DDF7719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66AE96D7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0</w:t>
            </w: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418-6279866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957BE7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B0620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37044B55">
            <w:pPr>
              <w:spacing w:line="241" w:lineRule="auto"/>
              <w:rPr>
                <w:rFonts w:ascii="Arial"/>
                <w:sz w:val="21"/>
              </w:rPr>
            </w:pPr>
          </w:p>
          <w:p w14:paraId="541EAA16">
            <w:pPr>
              <w:spacing w:line="241" w:lineRule="auto"/>
              <w:rPr>
                <w:rFonts w:ascii="Arial"/>
                <w:sz w:val="21"/>
              </w:rPr>
            </w:pPr>
          </w:p>
          <w:p w14:paraId="2166BA33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B443692">
            <w:pPr>
              <w:spacing w:line="378" w:lineRule="auto"/>
              <w:rPr>
                <w:rFonts w:ascii="Arial"/>
                <w:sz w:val="21"/>
              </w:rPr>
            </w:pPr>
          </w:p>
          <w:p w14:paraId="723B6689">
            <w:pPr>
              <w:spacing w:before="55" w:line="230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入朝民工民兵生活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98F2A68">
            <w:pPr>
              <w:spacing w:line="241" w:lineRule="auto"/>
              <w:rPr>
                <w:rFonts w:ascii="Arial"/>
                <w:sz w:val="21"/>
              </w:rPr>
            </w:pPr>
          </w:p>
          <w:p w14:paraId="7277C3A3">
            <w:pPr>
              <w:spacing w:line="241" w:lineRule="auto"/>
              <w:rPr>
                <w:rFonts w:ascii="Arial"/>
                <w:sz w:val="21"/>
              </w:rPr>
            </w:pPr>
          </w:p>
          <w:p w14:paraId="1F528D49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9345419">
            <w:pPr>
              <w:spacing w:line="241" w:lineRule="auto"/>
              <w:rPr>
                <w:rFonts w:ascii="Arial"/>
                <w:sz w:val="21"/>
              </w:rPr>
            </w:pPr>
          </w:p>
          <w:p w14:paraId="7A7DE70D">
            <w:pPr>
              <w:spacing w:line="241" w:lineRule="auto"/>
              <w:rPr>
                <w:rFonts w:ascii="Arial"/>
                <w:sz w:val="21"/>
              </w:rPr>
            </w:pPr>
          </w:p>
          <w:p w14:paraId="29D3080F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D1EC47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52587DF1">
            <w:pPr>
              <w:spacing w:before="22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003F70B">
            <w:pPr>
              <w:rPr>
                <w:rFonts w:ascii="Arial"/>
                <w:sz w:val="21"/>
              </w:rPr>
            </w:pPr>
          </w:p>
          <w:p w14:paraId="09D7D20D">
            <w:pPr>
              <w:spacing w:line="241" w:lineRule="auto"/>
              <w:rPr>
                <w:rFonts w:ascii="Arial"/>
                <w:sz w:val="21"/>
              </w:rPr>
            </w:pPr>
          </w:p>
          <w:p w14:paraId="425FB08A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FA19D90">
            <w:pPr>
              <w:rPr>
                <w:rFonts w:ascii="Arial"/>
                <w:sz w:val="21"/>
              </w:rPr>
            </w:pPr>
          </w:p>
          <w:p w14:paraId="2673D3E7">
            <w:pPr>
              <w:spacing w:line="241" w:lineRule="auto"/>
              <w:rPr>
                <w:rFonts w:ascii="Arial"/>
                <w:sz w:val="21"/>
              </w:rPr>
            </w:pPr>
          </w:p>
          <w:p w14:paraId="3E8F376A">
            <w:pPr>
              <w:spacing w:before="56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发放标准由各市制定。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A7DC587">
            <w:pPr>
              <w:rPr>
                <w:rFonts w:ascii="Arial"/>
                <w:sz w:val="21"/>
              </w:rPr>
            </w:pPr>
          </w:p>
          <w:p w14:paraId="4AA9DD48">
            <w:pPr>
              <w:spacing w:line="241" w:lineRule="auto"/>
              <w:rPr>
                <w:rFonts w:ascii="Arial"/>
                <w:sz w:val="21"/>
              </w:rPr>
            </w:pPr>
          </w:p>
          <w:p w14:paraId="59E869E3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9760FBF">
            <w:pPr>
              <w:spacing w:line="241" w:lineRule="auto"/>
              <w:rPr>
                <w:rFonts w:ascii="Arial"/>
                <w:sz w:val="21"/>
              </w:rPr>
            </w:pPr>
          </w:p>
          <w:p w14:paraId="00CDD74D">
            <w:pPr>
              <w:spacing w:line="241" w:lineRule="auto"/>
              <w:rPr>
                <w:rFonts w:ascii="Arial"/>
                <w:sz w:val="21"/>
              </w:rPr>
            </w:pPr>
          </w:p>
          <w:p w14:paraId="79F78849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79D4934D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3161580D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FA60F9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22735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7D7AB27C">
            <w:pPr>
              <w:spacing w:line="264" w:lineRule="auto"/>
              <w:rPr>
                <w:rFonts w:ascii="Arial"/>
                <w:sz w:val="21"/>
              </w:rPr>
            </w:pPr>
          </w:p>
          <w:p w14:paraId="0B3E7EF0">
            <w:pPr>
              <w:spacing w:line="265" w:lineRule="auto"/>
              <w:rPr>
                <w:rFonts w:ascii="Arial"/>
                <w:sz w:val="21"/>
              </w:rPr>
            </w:pPr>
          </w:p>
          <w:p w14:paraId="48604198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F8773C1">
            <w:pPr>
              <w:spacing w:line="425" w:lineRule="auto"/>
              <w:rPr>
                <w:rFonts w:ascii="Arial"/>
                <w:sz w:val="21"/>
              </w:rPr>
            </w:pPr>
          </w:p>
          <w:p w14:paraId="25EDD70B">
            <w:pPr>
              <w:spacing w:before="55" w:line="230" w:lineRule="auto"/>
              <w:ind w:left="618" w:leftChars="0" w:right="98" w:rightChars="0" w:hanging="51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复员军人遗属生活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1E28CFC">
            <w:pPr>
              <w:spacing w:line="264" w:lineRule="auto"/>
              <w:rPr>
                <w:rFonts w:ascii="Arial"/>
                <w:sz w:val="21"/>
              </w:rPr>
            </w:pPr>
          </w:p>
          <w:p w14:paraId="0E141C8E">
            <w:pPr>
              <w:spacing w:line="265" w:lineRule="auto"/>
              <w:rPr>
                <w:rFonts w:ascii="Arial"/>
                <w:sz w:val="21"/>
              </w:rPr>
            </w:pPr>
          </w:p>
          <w:p w14:paraId="572856C3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E5A9B41">
            <w:pPr>
              <w:spacing w:line="264" w:lineRule="auto"/>
              <w:rPr>
                <w:rFonts w:ascii="Arial"/>
                <w:sz w:val="21"/>
              </w:rPr>
            </w:pPr>
          </w:p>
          <w:p w14:paraId="22A2CAF5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pacing w:val="-1"/>
                <w:sz w:val="17"/>
                <w:szCs w:val="17"/>
              </w:rPr>
            </w:pPr>
          </w:p>
          <w:p w14:paraId="39A81956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B327EE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7B5672AD">
            <w:pPr>
              <w:spacing w:before="272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30AFB21">
            <w:pPr>
              <w:spacing w:line="264" w:lineRule="auto"/>
              <w:rPr>
                <w:rFonts w:ascii="Arial"/>
                <w:sz w:val="21"/>
              </w:rPr>
            </w:pPr>
          </w:p>
          <w:p w14:paraId="0495589D">
            <w:pPr>
              <w:spacing w:line="265" w:lineRule="auto"/>
              <w:rPr>
                <w:rFonts w:ascii="Arial"/>
                <w:sz w:val="21"/>
              </w:rPr>
            </w:pPr>
          </w:p>
          <w:p w14:paraId="7A6B4A1D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418C44F">
            <w:pPr>
              <w:spacing w:line="264" w:lineRule="auto"/>
              <w:rPr>
                <w:rFonts w:ascii="Arial"/>
                <w:sz w:val="21"/>
              </w:rPr>
            </w:pPr>
          </w:p>
          <w:p w14:paraId="0EADB93F">
            <w:pPr>
              <w:spacing w:line="265" w:lineRule="auto"/>
              <w:rPr>
                <w:rFonts w:ascii="Arial"/>
                <w:sz w:val="21"/>
              </w:rPr>
            </w:pPr>
          </w:p>
          <w:p w14:paraId="7E4437FA">
            <w:pPr>
              <w:spacing w:before="55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发放标准由各市制定。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358512CD">
            <w:pPr>
              <w:spacing w:line="264" w:lineRule="auto"/>
              <w:rPr>
                <w:rFonts w:ascii="Arial"/>
                <w:sz w:val="21"/>
              </w:rPr>
            </w:pPr>
          </w:p>
          <w:p w14:paraId="1E24C1B2">
            <w:pPr>
              <w:spacing w:line="265" w:lineRule="auto"/>
              <w:rPr>
                <w:rFonts w:ascii="Arial"/>
                <w:sz w:val="21"/>
              </w:rPr>
            </w:pPr>
          </w:p>
          <w:p w14:paraId="373ABA3F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B3D35D6">
            <w:pPr>
              <w:spacing w:line="264" w:lineRule="auto"/>
              <w:rPr>
                <w:rFonts w:ascii="Arial"/>
                <w:sz w:val="21"/>
              </w:rPr>
            </w:pPr>
          </w:p>
          <w:p w14:paraId="711E8D99">
            <w:pPr>
              <w:spacing w:line="265" w:lineRule="auto"/>
              <w:rPr>
                <w:rFonts w:ascii="Arial"/>
                <w:sz w:val="21"/>
              </w:rPr>
            </w:pPr>
          </w:p>
          <w:p w14:paraId="1DB18EAC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4947653F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57CBBFF3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811224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67444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9" w:hRule="atLeast"/>
        </w:trPr>
        <w:tc>
          <w:tcPr>
            <w:tcW w:w="803" w:type="dxa"/>
            <w:vAlign w:val="top"/>
          </w:tcPr>
          <w:p w14:paraId="183951DA">
            <w:pPr>
              <w:spacing w:line="250" w:lineRule="auto"/>
              <w:rPr>
                <w:rFonts w:ascii="Arial"/>
                <w:sz w:val="21"/>
              </w:rPr>
            </w:pPr>
          </w:p>
          <w:p w14:paraId="0758D198">
            <w:pPr>
              <w:spacing w:line="250" w:lineRule="auto"/>
              <w:rPr>
                <w:rFonts w:ascii="Arial"/>
                <w:sz w:val="21"/>
              </w:rPr>
            </w:pPr>
          </w:p>
          <w:p w14:paraId="22720265">
            <w:pPr>
              <w:spacing w:line="251" w:lineRule="auto"/>
              <w:rPr>
                <w:rFonts w:ascii="Arial"/>
                <w:sz w:val="21"/>
              </w:rPr>
            </w:pPr>
          </w:p>
          <w:p w14:paraId="31BA3909">
            <w:pPr>
              <w:spacing w:before="55" w:line="224" w:lineRule="exact"/>
              <w:ind w:left="373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lang w:val="en-US" w:eastAsia="zh-CN"/>
              </w:rPr>
              <w:t>42</w:t>
            </w:r>
          </w:p>
        </w:tc>
        <w:tc>
          <w:tcPr>
            <w:tcW w:w="1583" w:type="dxa"/>
            <w:vAlign w:val="top"/>
          </w:tcPr>
          <w:p w14:paraId="4E3257A3">
            <w:pPr>
              <w:spacing w:line="271" w:lineRule="auto"/>
              <w:rPr>
                <w:rFonts w:ascii="Arial"/>
                <w:sz w:val="21"/>
              </w:rPr>
            </w:pPr>
          </w:p>
          <w:p w14:paraId="50FBD23C">
            <w:pPr>
              <w:spacing w:line="271" w:lineRule="auto"/>
              <w:rPr>
                <w:rFonts w:ascii="Arial"/>
                <w:sz w:val="21"/>
              </w:rPr>
            </w:pPr>
          </w:p>
          <w:p w14:paraId="04196883">
            <w:pPr>
              <w:spacing w:before="55" w:line="220" w:lineRule="auto"/>
              <w:ind w:left="1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目标价格补贴—玉</w:t>
            </w:r>
          </w:p>
          <w:p w14:paraId="6D70505F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米和大豆生产者补</w:t>
            </w:r>
          </w:p>
          <w:p w14:paraId="282AD057">
            <w:pPr>
              <w:spacing w:before="7" w:line="221" w:lineRule="auto"/>
              <w:ind w:left="70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贴</w:t>
            </w:r>
          </w:p>
        </w:tc>
        <w:tc>
          <w:tcPr>
            <w:tcW w:w="1824" w:type="dxa"/>
            <w:vAlign w:val="top"/>
          </w:tcPr>
          <w:p w14:paraId="2A35CDBE">
            <w:pPr>
              <w:spacing w:line="250" w:lineRule="auto"/>
              <w:rPr>
                <w:rFonts w:ascii="Arial"/>
                <w:sz w:val="21"/>
              </w:rPr>
            </w:pPr>
          </w:p>
          <w:p w14:paraId="1BC12757">
            <w:pPr>
              <w:spacing w:line="250" w:lineRule="auto"/>
              <w:rPr>
                <w:rFonts w:ascii="Arial"/>
                <w:sz w:val="21"/>
              </w:rPr>
            </w:pPr>
          </w:p>
          <w:p w14:paraId="20DD1B4B">
            <w:pPr>
              <w:spacing w:line="251" w:lineRule="auto"/>
              <w:rPr>
                <w:rFonts w:ascii="Arial"/>
                <w:sz w:val="21"/>
              </w:rPr>
            </w:pPr>
          </w:p>
          <w:p w14:paraId="357DDD52">
            <w:pPr>
              <w:spacing w:before="56" w:line="220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1684" w:type="dxa"/>
            <w:vAlign w:val="top"/>
          </w:tcPr>
          <w:p w14:paraId="0BBB1763">
            <w:pPr>
              <w:spacing w:line="250" w:lineRule="auto"/>
              <w:rPr>
                <w:rFonts w:ascii="Arial"/>
                <w:sz w:val="21"/>
              </w:rPr>
            </w:pPr>
          </w:p>
          <w:p w14:paraId="1DAE0395">
            <w:pPr>
              <w:spacing w:line="250" w:lineRule="auto"/>
              <w:rPr>
                <w:rFonts w:ascii="Arial"/>
                <w:sz w:val="21"/>
              </w:rPr>
            </w:pPr>
          </w:p>
          <w:p w14:paraId="327E9B9C">
            <w:pPr>
              <w:spacing w:line="251" w:lineRule="auto"/>
              <w:rPr>
                <w:rFonts w:ascii="Arial"/>
                <w:sz w:val="21"/>
              </w:rPr>
            </w:pPr>
          </w:p>
          <w:p w14:paraId="2C77EDED">
            <w:pPr>
              <w:spacing w:before="55" w:line="222" w:lineRule="auto"/>
              <w:ind w:left="416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vAlign w:val="top"/>
          </w:tcPr>
          <w:p w14:paraId="099DDD4B">
            <w:pPr>
              <w:spacing w:before="179" w:line="227" w:lineRule="auto"/>
              <w:ind w:left="27" w:right="42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1.《财政部 发展改革委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农业农村部关于完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善玉米和大豆生产者补贴政策的通知》（财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建〔2020〕41号）</w:t>
            </w:r>
          </w:p>
          <w:p w14:paraId="4AE8DBB8">
            <w:pPr>
              <w:spacing w:before="6" w:line="227" w:lineRule="auto"/>
              <w:ind w:left="26" w:right="41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2.《财政部 发展改革委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粮食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和储备局关于印发〈目标价格补贴专项资金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管理暂行办法〉的通知》（财建〔2019〕30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号）</w:t>
            </w:r>
          </w:p>
        </w:tc>
        <w:tc>
          <w:tcPr>
            <w:tcW w:w="3336" w:type="dxa"/>
            <w:vAlign w:val="top"/>
          </w:tcPr>
          <w:p w14:paraId="328E875D">
            <w:pPr>
              <w:spacing w:line="439" w:lineRule="auto"/>
              <w:rPr>
                <w:rFonts w:ascii="Arial"/>
                <w:sz w:val="21"/>
              </w:rPr>
            </w:pPr>
          </w:p>
          <w:p w14:paraId="51A3EE4E">
            <w:pPr>
              <w:spacing w:before="55" w:line="228" w:lineRule="auto"/>
              <w:ind w:left="29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辽宁省农村经济委员会《关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于印发辽宁省统筹玉米和大豆生产者补贴政 </w:t>
            </w:r>
            <w:r>
              <w:rPr>
                <w:rFonts w:ascii="宋体" w:hAnsi="宋体" w:eastAsia="宋体" w:cs="宋体"/>
                <w:sz w:val="17"/>
                <w:szCs w:val="17"/>
              </w:rPr>
              <w:t>策实施方案的通知》(辽财经〔2017〕</w:t>
            </w:r>
          </w:p>
          <w:p w14:paraId="65222713">
            <w:pPr>
              <w:spacing w:line="222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261号)</w:t>
            </w:r>
          </w:p>
        </w:tc>
        <w:tc>
          <w:tcPr>
            <w:tcW w:w="1871" w:type="dxa"/>
            <w:vAlign w:val="top"/>
          </w:tcPr>
          <w:p w14:paraId="5E63DCB1">
            <w:pPr>
              <w:spacing w:line="250" w:lineRule="auto"/>
              <w:rPr>
                <w:rFonts w:ascii="Arial"/>
                <w:sz w:val="21"/>
              </w:rPr>
            </w:pPr>
          </w:p>
          <w:p w14:paraId="59D4E27F">
            <w:pPr>
              <w:spacing w:line="250" w:lineRule="auto"/>
              <w:rPr>
                <w:rFonts w:ascii="Arial"/>
                <w:sz w:val="21"/>
              </w:rPr>
            </w:pPr>
          </w:p>
          <w:p w14:paraId="3CE9476D">
            <w:pPr>
              <w:spacing w:line="251" w:lineRule="auto"/>
              <w:rPr>
                <w:rFonts w:ascii="Arial"/>
                <w:sz w:val="21"/>
              </w:rPr>
            </w:pPr>
          </w:p>
          <w:p w14:paraId="3B948849">
            <w:pPr>
              <w:spacing w:before="55" w:line="221" w:lineRule="auto"/>
              <w:ind w:left="25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玉米、大豆生产者</w:t>
            </w:r>
          </w:p>
        </w:tc>
        <w:tc>
          <w:tcPr>
            <w:tcW w:w="3476" w:type="dxa"/>
            <w:vAlign w:val="top"/>
          </w:tcPr>
          <w:p w14:paraId="76AD48D5">
            <w:pPr>
              <w:spacing w:line="322" w:lineRule="auto"/>
              <w:rPr>
                <w:rFonts w:ascii="Arial"/>
                <w:sz w:val="21"/>
              </w:rPr>
            </w:pPr>
          </w:p>
          <w:p w14:paraId="36CE0B6E">
            <w:pPr>
              <w:spacing w:line="323" w:lineRule="auto"/>
              <w:rPr>
                <w:rFonts w:ascii="Arial"/>
                <w:sz w:val="21"/>
              </w:rPr>
            </w:pPr>
          </w:p>
          <w:p w14:paraId="1F0AFA9D">
            <w:pPr>
              <w:spacing w:before="56" w:line="232" w:lineRule="auto"/>
              <w:ind w:left="31" w:right="176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各市或县（市、区）根据资金规模和补贴面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积自行确定。</w:t>
            </w:r>
          </w:p>
        </w:tc>
        <w:tc>
          <w:tcPr>
            <w:tcW w:w="1209" w:type="dxa"/>
            <w:vAlign w:val="top"/>
          </w:tcPr>
          <w:p w14:paraId="0B2323E2">
            <w:pPr>
              <w:spacing w:line="250" w:lineRule="auto"/>
              <w:rPr>
                <w:rFonts w:ascii="Arial"/>
                <w:sz w:val="21"/>
              </w:rPr>
            </w:pPr>
          </w:p>
          <w:p w14:paraId="515E5DCA">
            <w:pPr>
              <w:spacing w:line="250" w:lineRule="auto"/>
              <w:rPr>
                <w:rFonts w:ascii="Arial"/>
                <w:sz w:val="21"/>
              </w:rPr>
            </w:pPr>
          </w:p>
          <w:p w14:paraId="615CD252">
            <w:pPr>
              <w:spacing w:line="251" w:lineRule="auto"/>
              <w:rPr>
                <w:rFonts w:ascii="Arial"/>
                <w:sz w:val="21"/>
              </w:rPr>
            </w:pPr>
          </w:p>
          <w:p w14:paraId="6EEB5014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vAlign w:val="top"/>
          </w:tcPr>
          <w:p w14:paraId="32A0FE07">
            <w:pPr>
              <w:spacing w:line="250" w:lineRule="auto"/>
              <w:rPr>
                <w:rFonts w:ascii="Arial"/>
                <w:sz w:val="21"/>
              </w:rPr>
            </w:pPr>
          </w:p>
          <w:p w14:paraId="50FA0F3A">
            <w:pPr>
              <w:spacing w:line="250" w:lineRule="auto"/>
              <w:rPr>
                <w:rFonts w:ascii="Arial"/>
                <w:sz w:val="21"/>
              </w:rPr>
            </w:pPr>
          </w:p>
          <w:p w14:paraId="388D80B5">
            <w:pPr>
              <w:spacing w:line="251" w:lineRule="auto"/>
              <w:rPr>
                <w:rFonts w:ascii="Arial"/>
                <w:sz w:val="21"/>
              </w:rPr>
            </w:pPr>
          </w:p>
          <w:p w14:paraId="46068890">
            <w:pPr>
              <w:spacing w:before="55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vAlign w:val="top"/>
          </w:tcPr>
          <w:p w14:paraId="79C59569">
            <w:pPr>
              <w:rPr>
                <w:rFonts w:ascii="Arial"/>
                <w:sz w:val="21"/>
              </w:rPr>
            </w:pPr>
          </w:p>
        </w:tc>
      </w:tr>
      <w:tr w14:paraId="6614F9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5" w:hRule="atLeast"/>
        </w:trPr>
        <w:tc>
          <w:tcPr>
            <w:tcW w:w="803" w:type="dxa"/>
            <w:vAlign w:val="top"/>
          </w:tcPr>
          <w:p w14:paraId="272AC129">
            <w:pPr>
              <w:spacing w:line="258" w:lineRule="auto"/>
              <w:rPr>
                <w:rFonts w:ascii="Arial"/>
                <w:sz w:val="21"/>
              </w:rPr>
            </w:pPr>
          </w:p>
          <w:p w14:paraId="08454AA3">
            <w:pPr>
              <w:spacing w:line="259" w:lineRule="auto"/>
              <w:rPr>
                <w:rFonts w:ascii="Arial"/>
                <w:sz w:val="21"/>
              </w:rPr>
            </w:pPr>
          </w:p>
          <w:p w14:paraId="06599D3A">
            <w:pPr>
              <w:spacing w:line="259" w:lineRule="auto"/>
              <w:rPr>
                <w:rFonts w:ascii="Arial"/>
                <w:sz w:val="21"/>
              </w:rPr>
            </w:pPr>
          </w:p>
          <w:p w14:paraId="545493E8">
            <w:pPr>
              <w:spacing w:before="55" w:line="224" w:lineRule="exact"/>
              <w:ind w:left="363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lang w:val="en-US" w:eastAsia="zh-CN"/>
              </w:rPr>
              <w:t>43</w:t>
            </w:r>
          </w:p>
        </w:tc>
        <w:tc>
          <w:tcPr>
            <w:tcW w:w="1583" w:type="dxa"/>
            <w:vAlign w:val="top"/>
          </w:tcPr>
          <w:p w14:paraId="5A491B32">
            <w:pPr>
              <w:spacing w:line="336" w:lineRule="auto"/>
              <w:rPr>
                <w:rFonts w:ascii="Arial"/>
                <w:sz w:val="21"/>
              </w:rPr>
            </w:pPr>
          </w:p>
          <w:p w14:paraId="4A21428A">
            <w:pPr>
              <w:spacing w:line="336" w:lineRule="auto"/>
              <w:rPr>
                <w:rFonts w:ascii="Arial"/>
                <w:sz w:val="21"/>
              </w:rPr>
            </w:pPr>
          </w:p>
          <w:p w14:paraId="36C34573">
            <w:pPr>
              <w:spacing w:before="55" w:line="231" w:lineRule="auto"/>
              <w:ind w:left="535" w:right="98" w:hanging="39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目标价格补贴—稻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谷补贴</w:t>
            </w:r>
          </w:p>
        </w:tc>
        <w:tc>
          <w:tcPr>
            <w:tcW w:w="1824" w:type="dxa"/>
            <w:vAlign w:val="top"/>
          </w:tcPr>
          <w:p w14:paraId="3CA56307">
            <w:pPr>
              <w:spacing w:line="258" w:lineRule="auto"/>
              <w:rPr>
                <w:rFonts w:ascii="Arial"/>
                <w:sz w:val="21"/>
              </w:rPr>
            </w:pPr>
          </w:p>
          <w:p w14:paraId="010DE87B">
            <w:pPr>
              <w:spacing w:line="259" w:lineRule="auto"/>
              <w:rPr>
                <w:rFonts w:ascii="Arial"/>
                <w:sz w:val="21"/>
              </w:rPr>
            </w:pPr>
          </w:p>
          <w:p w14:paraId="637BB6B7">
            <w:pPr>
              <w:spacing w:line="259" w:lineRule="auto"/>
              <w:rPr>
                <w:rFonts w:ascii="Arial"/>
                <w:sz w:val="21"/>
              </w:rPr>
            </w:pPr>
          </w:p>
          <w:p w14:paraId="68FADAFB">
            <w:pPr>
              <w:spacing w:before="56" w:line="220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1684" w:type="dxa"/>
            <w:vAlign w:val="top"/>
          </w:tcPr>
          <w:p w14:paraId="7F970445">
            <w:pPr>
              <w:spacing w:line="258" w:lineRule="auto"/>
              <w:rPr>
                <w:rFonts w:ascii="Arial"/>
                <w:sz w:val="21"/>
              </w:rPr>
            </w:pPr>
          </w:p>
          <w:p w14:paraId="526E1657">
            <w:pPr>
              <w:spacing w:line="259" w:lineRule="auto"/>
              <w:rPr>
                <w:rFonts w:ascii="Arial"/>
                <w:sz w:val="21"/>
              </w:rPr>
            </w:pPr>
          </w:p>
          <w:p w14:paraId="6C85B769">
            <w:pPr>
              <w:spacing w:line="259" w:lineRule="auto"/>
              <w:rPr>
                <w:rFonts w:ascii="Arial"/>
                <w:sz w:val="21"/>
              </w:rPr>
            </w:pPr>
          </w:p>
          <w:p w14:paraId="26AEE4F7">
            <w:pPr>
              <w:spacing w:before="55" w:line="222" w:lineRule="auto"/>
              <w:ind w:left="416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vAlign w:val="top"/>
          </w:tcPr>
          <w:p w14:paraId="4F9202E1">
            <w:pPr>
              <w:spacing w:before="205" w:line="227" w:lineRule="auto"/>
              <w:ind w:left="26" w:right="42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1.《财政部 发展改革委</w:t>
            </w:r>
            <w:r>
              <w:rPr>
                <w:rFonts w:ascii="宋体" w:hAnsi="宋体" w:eastAsia="宋体" w:cs="宋体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粮食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和储备局关于印发〈目标价格补贴专项资金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管理暂行办法〉的通知》（财建〔2019〕30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号）</w:t>
            </w:r>
          </w:p>
          <w:p w14:paraId="11D20BCD">
            <w:pPr>
              <w:spacing w:before="4" w:line="227" w:lineRule="auto"/>
              <w:ind w:left="26" w:right="42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2.《财政部 发展改革委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粮食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和储备局关于调整完善稻谷补贴政策的通知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》（财建〔2020〕84号）</w:t>
            </w:r>
          </w:p>
        </w:tc>
        <w:tc>
          <w:tcPr>
            <w:tcW w:w="3336" w:type="dxa"/>
            <w:vAlign w:val="top"/>
          </w:tcPr>
          <w:p w14:paraId="1F9805C9">
            <w:pPr>
              <w:spacing w:line="462" w:lineRule="auto"/>
              <w:rPr>
                <w:rFonts w:ascii="Arial"/>
                <w:sz w:val="21"/>
              </w:rPr>
            </w:pPr>
          </w:p>
          <w:p w14:paraId="4EE7B38A">
            <w:pPr>
              <w:spacing w:before="55" w:line="230" w:lineRule="auto"/>
              <w:ind w:left="29" w:right="39" w:firstLine="2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辽宁省发展和改革委员会 辽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宁省农村经济委员会《关于印发辽宁省稻谷 生产者补贴政策实施方案的通知》（辽财经 </w:t>
            </w:r>
            <w:r>
              <w:rPr>
                <w:rFonts w:ascii="宋体" w:hAnsi="宋体" w:eastAsia="宋体" w:cs="宋体"/>
                <w:sz w:val="17"/>
                <w:szCs w:val="17"/>
              </w:rPr>
              <w:t>〔2018〕639号）</w:t>
            </w:r>
          </w:p>
        </w:tc>
        <w:tc>
          <w:tcPr>
            <w:tcW w:w="1871" w:type="dxa"/>
            <w:vAlign w:val="top"/>
          </w:tcPr>
          <w:p w14:paraId="28450947">
            <w:pPr>
              <w:spacing w:line="258" w:lineRule="auto"/>
              <w:rPr>
                <w:rFonts w:ascii="Arial"/>
                <w:sz w:val="21"/>
              </w:rPr>
            </w:pPr>
          </w:p>
          <w:p w14:paraId="6F9EEE8E">
            <w:pPr>
              <w:spacing w:line="259" w:lineRule="auto"/>
              <w:rPr>
                <w:rFonts w:ascii="Arial"/>
                <w:sz w:val="21"/>
              </w:rPr>
            </w:pPr>
          </w:p>
          <w:p w14:paraId="3EEEAFF0">
            <w:pPr>
              <w:spacing w:line="259" w:lineRule="auto"/>
              <w:rPr>
                <w:rFonts w:ascii="Arial"/>
                <w:sz w:val="21"/>
              </w:rPr>
            </w:pPr>
          </w:p>
          <w:p w14:paraId="7325237E">
            <w:pPr>
              <w:spacing w:before="55" w:line="221" w:lineRule="auto"/>
              <w:ind w:left="51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稻谷生产者</w:t>
            </w:r>
          </w:p>
        </w:tc>
        <w:tc>
          <w:tcPr>
            <w:tcW w:w="3476" w:type="dxa"/>
            <w:vAlign w:val="top"/>
          </w:tcPr>
          <w:p w14:paraId="2F7B7AA8">
            <w:pPr>
              <w:spacing w:line="335" w:lineRule="auto"/>
              <w:rPr>
                <w:rFonts w:ascii="Arial"/>
                <w:sz w:val="21"/>
              </w:rPr>
            </w:pPr>
          </w:p>
          <w:p w14:paraId="2DFB854F">
            <w:pPr>
              <w:spacing w:line="335" w:lineRule="auto"/>
              <w:rPr>
                <w:rFonts w:ascii="Arial"/>
                <w:sz w:val="21"/>
              </w:rPr>
            </w:pPr>
          </w:p>
          <w:p w14:paraId="1F1C5C69">
            <w:pPr>
              <w:spacing w:before="56" w:line="232" w:lineRule="auto"/>
              <w:ind w:left="31" w:right="176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各市或县（市、区）根据资金规模和补贴面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积自行确定。</w:t>
            </w:r>
          </w:p>
        </w:tc>
        <w:tc>
          <w:tcPr>
            <w:tcW w:w="1209" w:type="dxa"/>
            <w:vAlign w:val="top"/>
          </w:tcPr>
          <w:p w14:paraId="0949CC39">
            <w:pPr>
              <w:spacing w:line="258" w:lineRule="auto"/>
              <w:rPr>
                <w:rFonts w:ascii="Arial"/>
                <w:sz w:val="21"/>
              </w:rPr>
            </w:pPr>
          </w:p>
          <w:p w14:paraId="5697F2B8">
            <w:pPr>
              <w:spacing w:line="259" w:lineRule="auto"/>
              <w:rPr>
                <w:rFonts w:ascii="Arial"/>
                <w:sz w:val="21"/>
              </w:rPr>
            </w:pPr>
          </w:p>
          <w:p w14:paraId="7A140F0A">
            <w:pPr>
              <w:spacing w:line="259" w:lineRule="auto"/>
              <w:rPr>
                <w:rFonts w:ascii="Arial"/>
                <w:sz w:val="21"/>
              </w:rPr>
            </w:pPr>
          </w:p>
          <w:p w14:paraId="559D77B6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vAlign w:val="top"/>
          </w:tcPr>
          <w:p w14:paraId="060A3030">
            <w:pPr>
              <w:spacing w:line="258" w:lineRule="auto"/>
              <w:rPr>
                <w:rFonts w:ascii="Arial"/>
                <w:sz w:val="21"/>
              </w:rPr>
            </w:pPr>
          </w:p>
          <w:p w14:paraId="335D35AF">
            <w:pPr>
              <w:spacing w:line="259" w:lineRule="auto"/>
              <w:rPr>
                <w:rFonts w:ascii="Arial"/>
                <w:sz w:val="21"/>
              </w:rPr>
            </w:pPr>
          </w:p>
          <w:p w14:paraId="54E8A8CC">
            <w:pPr>
              <w:spacing w:line="259" w:lineRule="auto"/>
              <w:rPr>
                <w:rFonts w:ascii="Arial"/>
                <w:sz w:val="21"/>
              </w:rPr>
            </w:pPr>
          </w:p>
          <w:p w14:paraId="2945AB28">
            <w:pPr>
              <w:spacing w:before="56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vAlign w:val="top"/>
          </w:tcPr>
          <w:p w14:paraId="2AC33A6F">
            <w:pPr>
              <w:rPr>
                <w:rFonts w:ascii="Arial"/>
                <w:sz w:val="21"/>
              </w:rPr>
            </w:pPr>
          </w:p>
        </w:tc>
      </w:tr>
      <w:tr w14:paraId="2A9907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7DE23290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AC4069C">
            <w:pPr>
              <w:spacing w:line="379" w:lineRule="auto"/>
              <w:rPr>
                <w:rFonts w:ascii="Arial"/>
                <w:sz w:val="21"/>
              </w:rPr>
            </w:pPr>
          </w:p>
          <w:p w14:paraId="20CF8C68">
            <w:pPr>
              <w:spacing w:before="55" w:line="230" w:lineRule="auto"/>
              <w:ind w:left="104" w:leftChars="0" w:right="98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非国有林生态保护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补偿（到人到户）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B05989B">
            <w:pPr>
              <w:spacing w:line="242" w:lineRule="auto"/>
              <w:rPr>
                <w:rFonts w:ascii="Arial"/>
                <w:sz w:val="21"/>
              </w:rPr>
            </w:pPr>
          </w:p>
          <w:p w14:paraId="11667E40">
            <w:pPr>
              <w:spacing w:line="242" w:lineRule="auto"/>
              <w:rPr>
                <w:rFonts w:ascii="Arial"/>
                <w:sz w:val="21"/>
              </w:rPr>
            </w:pPr>
          </w:p>
          <w:p w14:paraId="63E85F1A">
            <w:pPr>
              <w:spacing w:before="55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1008D7C">
            <w:pPr>
              <w:spacing w:line="379" w:lineRule="auto"/>
              <w:rPr>
                <w:rFonts w:ascii="Arial"/>
                <w:sz w:val="21"/>
              </w:rPr>
            </w:pPr>
          </w:p>
          <w:p w14:paraId="3047E360">
            <w:pPr>
              <w:spacing w:before="55" w:line="232" w:lineRule="auto"/>
              <w:ind w:left="806" w:leftChars="213" w:right="60" w:rightChars="0" w:hanging="359" w:hangingChars="214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81BC703">
            <w:pPr>
              <w:spacing w:line="275" w:lineRule="auto"/>
              <w:rPr>
                <w:rFonts w:ascii="Arial"/>
                <w:sz w:val="21"/>
              </w:rPr>
            </w:pPr>
          </w:p>
          <w:p w14:paraId="6F56C665">
            <w:pPr>
              <w:spacing w:before="55" w:line="230" w:lineRule="auto"/>
              <w:ind w:left="25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《财政部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国家林草局关于修订&lt;林业草原生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态保护恢复资金管理办法&gt;的通知》（财资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环〔2024〕159号）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C4D0840">
            <w:pPr>
              <w:spacing w:line="274" w:lineRule="auto"/>
              <w:rPr>
                <w:rFonts w:ascii="Arial"/>
                <w:sz w:val="21"/>
              </w:rPr>
            </w:pPr>
          </w:p>
          <w:p w14:paraId="6B15834E">
            <w:pPr>
              <w:spacing w:before="55" w:line="230" w:lineRule="auto"/>
              <w:ind w:left="31" w:leftChars="0" w:right="39" w:rightChars="0" w:hanging="2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《辽宁省财政厅 辽宁省林草局关于修订〈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辽宁省林业草原生态保护恢复资金管理实施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办法〉的通知》（辽财环规〔2025〕15号）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90199B9">
            <w:pPr>
              <w:spacing w:line="242" w:lineRule="auto"/>
              <w:rPr>
                <w:rFonts w:ascii="Arial"/>
                <w:sz w:val="21"/>
              </w:rPr>
            </w:pPr>
          </w:p>
          <w:p w14:paraId="43EF61A3">
            <w:pPr>
              <w:spacing w:line="242" w:lineRule="auto"/>
              <w:rPr>
                <w:rFonts w:ascii="Arial"/>
                <w:sz w:val="21"/>
              </w:rPr>
            </w:pPr>
          </w:p>
          <w:p w14:paraId="21E7072D">
            <w:pPr>
              <w:spacing w:before="55" w:line="221" w:lineRule="auto"/>
              <w:ind w:left="17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非国有林林权权利人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C2DBDF8">
            <w:pPr>
              <w:spacing w:line="274" w:lineRule="auto"/>
              <w:rPr>
                <w:rFonts w:ascii="Arial"/>
                <w:sz w:val="21"/>
              </w:rPr>
            </w:pPr>
          </w:p>
          <w:p w14:paraId="5938FD73">
            <w:pPr>
              <w:spacing w:before="55" w:line="230" w:lineRule="auto"/>
              <w:ind w:left="32" w:leftChars="0" w:right="176" w:rightChars="0" w:firstLine="16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国家补偿标准为16元/亩，省级补偿标准为8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元/亩（其中自然保护区11元/亩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>），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用于保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护管理和经济补偿。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8C6EC4D">
            <w:pPr>
              <w:spacing w:line="242" w:lineRule="auto"/>
              <w:rPr>
                <w:rFonts w:ascii="Arial"/>
                <w:sz w:val="21"/>
              </w:rPr>
            </w:pPr>
          </w:p>
          <w:p w14:paraId="491ECA6D">
            <w:pPr>
              <w:spacing w:line="242" w:lineRule="auto"/>
              <w:rPr>
                <w:rFonts w:ascii="Arial"/>
                <w:sz w:val="21"/>
              </w:rPr>
            </w:pPr>
          </w:p>
          <w:p w14:paraId="3B7FFB8F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E9E9892">
            <w:pPr>
              <w:spacing w:line="242" w:lineRule="auto"/>
              <w:rPr>
                <w:rFonts w:ascii="Arial"/>
                <w:sz w:val="21"/>
              </w:rPr>
            </w:pPr>
          </w:p>
          <w:p w14:paraId="6595303C">
            <w:pPr>
              <w:spacing w:line="242" w:lineRule="auto"/>
              <w:rPr>
                <w:rFonts w:ascii="Arial"/>
                <w:sz w:val="21"/>
              </w:rPr>
            </w:pPr>
          </w:p>
          <w:p w14:paraId="6487DEB5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4F53C55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6456F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6965AC15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4D4263C">
            <w:pPr>
              <w:spacing w:line="353" w:lineRule="auto"/>
              <w:rPr>
                <w:rFonts w:ascii="Arial"/>
                <w:sz w:val="21"/>
              </w:rPr>
            </w:pPr>
          </w:p>
          <w:p w14:paraId="6CA15A91">
            <w:pPr>
              <w:spacing w:line="353" w:lineRule="auto"/>
              <w:rPr>
                <w:rFonts w:ascii="Arial"/>
                <w:sz w:val="21"/>
              </w:rPr>
            </w:pPr>
          </w:p>
          <w:p w14:paraId="5A15DC7D">
            <w:pPr>
              <w:spacing w:before="55" w:line="230" w:lineRule="auto"/>
              <w:ind w:left="619" w:leftChars="0" w:right="98" w:rightChars="0" w:hanging="51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巩固退耕还林成果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742BAE9">
            <w:pPr>
              <w:spacing w:line="270" w:lineRule="auto"/>
              <w:rPr>
                <w:rFonts w:ascii="Arial"/>
                <w:sz w:val="21"/>
              </w:rPr>
            </w:pPr>
          </w:p>
          <w:p w14:paraId="54D30B65">
            <w:pPr>
              <w:spacing w:line="270" w:lineRule="auto"/>
              <w:rPr>
                <w:rFonts w:ascii="Arial"/>
                <w:sz w:val="21"/>
              </w:rPr>
            </w:pPr>
          </w:p>
          <w:p w14:paraId="471958DF">
            <w:pPr>
              <w:spacing w:line="270" w:lineRule="auto"/>
              <w:rPr>
                <w:rFonts w:ascii="Arial"/>
                <w:sz w:val="21"/>
              </w:rPr>
            </w:pPr>
          </w:p>
          <w:p w14:paraId="23A900EC">
            <w:pPr>
              <w:spacing w:before="56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204B9FD">
            <w:pPr>
              <w:spacing w:line="352" w:lineRule="auto"/>
              <w:rPr>
                <w:rFonts w:ascii="Arial"/>
                <w:sz w:val="21"/>
              </w:rPr>
            </w:pPr>
          </w:p>
          <w:p w14:paraId="665B64C0">
            <w:pPr>
              <w:spacing w:line="353" w:lineRule="auto"/>
              <w:rPr>
                <w:rFonts w:ascii="Arial"/>
                <w:sz w:val="21"/>
              </w:rPr>
            </w:pPr>
          </w:p>
          <w:p w14:paraId="5DFA29B7">
            <w:pPr>
              <w:spacing w:before="56" w:line="232" w:lineRule="auto"/>
              <w:ind w:left="760" w:leftChars="0" w:right="60" w:rightChars="0" w:hanging="66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5404B55">
            <w:pPr>
              <w:spacing w:before="237" w:line="227" w:lineRule="auto"/>
              <w:ind w:left="25" w:right="42" w:firstLine="1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1.《财政部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国家林草局关于印发〈林业草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原改革发展资金管理办法〉的通知》（财资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环〔2025〕153号）</w:t>
            </w:r>
          </w:p>
          <w:p w14:paraId="68E89856">
            <w:pPr>
              <w:spacing w:before="5" w:line="227" w:lineRule="auto"/>
              <w:ind w:left="25" w:leftChars="0" w:right="41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2.《自然资源部</w:t>
            </w:r>
            <w:r>
              <w:rPr>
                <w:rFonts w:ascii="宋体" w:hAnsi="宋体" w:eastAsia="宋体" w:cs="宋体"/>
                <w:spacing w:val="5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国家林草局</w:t>
            </w:r>
            <w:r>
              <w:rPr>
                <w:rFonts w:ascii="宋体" w:hAnsi="宋体" w:eastAsia="宋体" w:cs="宋体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国家发展改革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委 财政部 农业农村部关于进一步完善政策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措施巩固退耕还林还草成果的通知》（自然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资发〔2022〕191号）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CFF13DC">
            <w:pPr>
              <w:spacing w:line="301" w:lineRule="auto"/>
              <w:rPr>
                <w:rFonts w:ascii="Arial"/>
                <w:sz w:val="21"/>
              </w:rPr>
            </w:pPr>
          </w:p>
          <w:p w14:paraId="3953AFE7">
            <w:pPr>
              <w:spacing w:line="301" w:lineRule="auto"/>
              <w:rPr>
                <w:rFonts w:ascii="Arial"/>
                <w:sz w:val="21"/>
              </w:rPr>
            </w:pPr>
          </w:p>
          <w:p w14:paraId="679B0D77">
            <w:pPr>
              <w:spacing w:before="55" w:line="230" w:lineRule="auto"/>
              <w:ind w:left="32" w:leftChars="0" w:right="39" w:rightChars="0" w:hanging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《辽宁省财政厅 辽宁省林草局关于修订〈  辽宁省林业草原改革发展资金管理实施办法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〉的通知》（辽财环规〔2025〕14号）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A3BCF76">
            <w:pPr>
              <w:spacing w:line="270" w:lineRule="auto"/>
              <w:rPr>
                <w:rFonts w:ascii="Arial"/>
                <w:sz w:val="21"/>
              </w:rPr>
            </w:pPr>
          </w:p>
          <w:p w14:paraId="7D597830">
            <w:pPr>
              <w:spacing w:line="270" w:lineRule="auto"/>
              <w:rPr>
                <w:rFonts w:ascii="Arial"/>
                <w:sz w:val="21"/>
              </w:rPr>
            </w:pPr>
          </w:p>
          <w:p w14:paraId="5F70C0F1">
            <w:pPr>
              <w:spacing w:line="271" w:lineRule="auto"/>
              <w:rPr>
                <w:rFonts w:ascii="Arial"/>
                <w:sz w:val="21"/>
              </w:rPr>
            </w:pPr>
          </w:p>
          <w:p w14:paraId="71878C22">
            <w:pPr>
              <w:spacing w:before="55" w:line="220" w:lineRule="auto"/>
              <w:ind w:left="59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退耕农户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63E036B">
            <w:pPr>
              <w:spacing w:line="352" w:lineRule="auto"/>
              <w:rPr>
                <w:rFonts w:ascii="Arial"/>
                <w:sz w:val="21"/>
              </w:rPr>
            </w:pPr>
          </w:p>
          <w:p w14:paraId="7F1E8497">
            <w:pPr>
              <w:spacing w:line="353" w:lineRule="auto"/>
              <w:rPr>
                <w:rFonts w:ascii="Arial"/>
                <w:sz w:val="21"/>
              </w:rPr>
            </w:pPr>
          </w:p>
          <w:p w14:paraId="10E15125">
            <w:pPr>
              <w:spacing w:before="55" w:line="230" w:lineRule="auto"/>
              <w:ind w:left="34" w:leftChars="0" w:right="91" w:rightChars="0" w:hanging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退耕还林现金补助期限延长5年，补助标准为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500元/亩，每年100元。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129F197">
            <w:pPr>
              <w:spacing w:line="270" w:lineRule="auto"/>
              <w:rPr>
                <w:rFonts w:ascii="Arial"/>
                <w:sz w:val="21"/>
              </w:rPr>
            </w:pPr>
          </w:p>
          <w:p w14:paraId="4BB999F9">
            <w:pPr>
              <w:spacing w:line="270" w:lineRule="auto"/>
              <w:rPr>
                <w:rFonts w:ascii="Arial"/>
                <w:sz w:val="21"/>
              </w:rPr>
            </w:pPr>
          </w:p>
          <w:p w14:paraId="5833CC69">
            <w:pPr>
              <w:spacing w:line="270" w:lineRule="auto"/>
              <w:rPr>
                <w:rFonts w:ascii="Arial"/>
                <w:sz w:val="21"/>
              </w:rPr>
            </w:pPr>
          </w:p>
          <w:p w14:paraId="61215942">
            <w:pPr>
              <w:spacing w:before="5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FCAE267">
            <w:pPr>
              <w:spacing w:line="270" w:lineRule="auto"/>
              <w:rPr>
                <w:rFonts w:ascii="Arial"/>
                <w:sz w:val="21"/>
              </w:rPr>
            </w:pPr>
          </w:p>
          <w:p w14:paraId="1136A6FF">
            <w:pPr>
              <w:spacing w:line="270" w:lineRule="auto"/>
              <w:rPr>
                <w:rFonts w:ascii="Arial"/>
                <w:sz w:val="21"/>
              </w:rPr>
            </w:pPr>
          </w:p>
          <w:p w14:paraId="2218B6D8">
            <w:pPr>
              <w:spacing w:line="270" w:lineRule="auto"/>
              <w:rPr>
                <w:rFonts w:ascii="Arial"/>
                <w:sz w:val="21"/>
              </w:rPr>
            </w:pPr>
          </w:p>
          <w:p w14:paraId="06B86AA1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0" w:type="auto"/>
          </w:tcPr>
          <w:p w14:paraId="2DE6F2F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E0836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311413EC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0EAE0BF">
            <w:pPr>
              <w:spacing w:before="176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巩固退耕还林成果</w:t>
            </w:r>
          </w:p>
          <w:p w14:paraId="35FD7441">
            <w:pPr>
              <w:spacing w:before="8" w:line="222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补助（上一轮政策</w:t>
            </w:r>
          </w:p>
          <w:p w14:paraId="62C2345D">
            <w:pPr>
              <w:spacing w:before="6" w:line="220" w:lineRule="auto"/>
              <w:ind w:left="10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到期退耕还生态林</w:t>
            </w:r>
          </w:p>
          <w:p w14:paraId="477D7BF9">
            <w:pPr>
              <w:spacing w:before="8" w:line="221" w:lineRule="auto"/>
              <w:ind w:left="36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抚育补助）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D2DE56D">
            <w:pPr>
              <w:spacing w:line="434" w:lineRule="auto"/>
              <w:rPr>
                <w:rFonts w:ascii="Arial"/>
                <w:sz w:val="21"/>
              </w:rPr>
            </w:pPr>
          </w:p>
          <w:p w14:paraId="3860B76C">
            <w:pPr>
              <w:spacing w:before="56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1D1339D">
            <w:pPr>
              <w:spacing w:before="55" w:line="232" w:lineRule="auto"/>
              <w:ind w:left="760" w:leftChars="0" w:right="60" w:rightChars="0" w:hanging="66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139D138">
            <w:pPr>
              <w:spacing w:before="282" w:line="230" w:lineRule="auto"/>
              <w:ind w:left="30" w:leftChars="0" w:right="42" w:rightChars="0" w:hanging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国家林草局关于印发〈林业草原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改革发展资金管理办法〉的通知》（财资环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〔2025〕153号）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A655C6D">
            <w:pPr>
              <w:spacing w:before="282" w:line="230" w:lineRule="auto"/>
              <w:ind w:left="32" w:leftChars="0" w:right="39" w:rightChars="0" w:hanging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《辽宁省财政厅 辽宁省林草局关于修订〈  辽宁省林业草原改革发展资金管理实施办法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〉的通知》（辽财环规〔2025〕14号）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75E402">
            <w:pPr>
              <w:spacing w:line="435" w:lineRule="auto"/>
              <w:rPr>
                <w:rFonts w:ascii="Arial"/>
                <w:sz w:val="21"/>
              </w:rPr>
            </w:pPr>
          </w:p>
          <w:p w14:paraId="5A364510">
            <w:pPr>
              <w:spacing w:before="55" w:line="220" w:lineRule="auto"/>
              <w:ind w:left="59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退耕农户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1BC0F0">
            <w:pPr>
              <w:spacing w:before="281" w:line="230" w:lineRule="auto"/>
              <w:ind w:left="30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上一轮政策到期退耕还生态林抚育每亩退耕 地补助100元，自政策到期次年起分五次下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达，每年20元。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366B790">
            <w:pPr>
              <w:spacing w:line="434" w:lineRule="auto"/>
              <w:rPr>
                <w:rFonts w:ascii="Arial"/>
                <w:sz w:val="21"/>
              </w:rPr>
            </w:pPr>
          </w:p>
          <w:p w14:paraId="5ECE025C">
            <w:pPr>
              <w:spacing w:before="5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0DAB1C2">
            <w:pPr>
              <w:spacing w:line="435" w:lineRule="auto"/>
              <w:rPr>
                <w:rFonts w:ascii="Arial"/>
                <w:sz w:val="21"/>
              </w:rPr>
            </w:pPr>
          </w:p>
          <w:p w14:paraId="7A0A2B42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0" w:type="auto"/>
          </w:tcPr>
          <w:p w14:paraId="4B01112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41D4D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62B57CFB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09DFEE0">
            <w:pPr>
              <w:spacing w:line="242" w:lineRule="auto"/>
              <w:rPr>
                <w:rFonts w:ascii="Arial"/>
                <w:sz w:val="21"/>
              </w:rPr>
            </w:pPr>
          </w:p>
          <w:p w14:paraId="71BEF526">
            <w:pPr>
              <w:spacing w:line="243" w:lineRule="auto"/>
              <w:rPr>
                <w:rFonts w:ascii="Arial"/>
                <w:sz w:val="21"/>
              </w:rPr>
            </w:pPr>
          </w:p>
          <w:p w14:paraId="13807FCA">
            <w:pPr>
              <w:spacing w:line="243" w:lineRule="auto"/>
              <w:rPr>
                <w:rFonts w:ascii="Arial"/>
                <w:sz w:val="21"/>
              </w:rPr>
            </w:pPr>
          </w:p>
          <w:p w14:paraId="04001A31">
            <w:pPr>
              <w:spacing w:line="243" w:lineRule="auto"/>
              <w:rPr>
                <w:rFonts w:ascii="Arial"/>
                <w:sz w:val="21"/>
              </w:rPr>
            </w:pPr>
          </w:p>
          <w:p w14:paraId="3AE946D1">
            <w:pPr>
              <w:spacing w:line="243" w:lineRule="auto"/>
              <w:rPr>
                <w:rFonts w:ascii="Arial"/>
                <w:sz w:val="21"/>
              </w:rPr>
            </w:pPr>
          </w:p>
          <w:p w14:paraId="4EBF17D0">
            <w:pPr>
              <w:spacing w:line="243" w:lineRule="auto"/>
              <w:rPr>
                <w:rFonts w:ascii="Arial"/>
                <w:sz w:val="21"/>
              </w:rPr>
            </w:pPr>
          </w:p>
          <w:p w14:paraId="247EDBC0">
            <w:pPr>
              <w:spacing w:line="243" w:lineRule="auto"/>
              <w:rPr>
                <w:rFonts w:ascii="Arial"/>
                <w:sz w:val="21"/>
              </w:rPr>
            </w:pPr>
          </w:p>
          <w:p w14:paraId="41E848C1">
            <w:pPr>
              <w:spacing w:before="55" w:line="230" w:lineRule="auto"/>
              <w:ind w:left="365" w:leftChars="0" w:right="98" w:rightChars="0" w:hanging="25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大中型水库移民后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期扶持补助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F37519E">
            <w:pPr>
              <w:spacing w:line="257" w:lineRule="auto"/>
              <w:rPr>
                <w:rFonts w:ascii="Arial"/>
                <w:sz w:val="21"/>
              </w:rPr>
            </w:pPr>
          </w:p>
          <w:p w14:paraId="0024E366">
            <w:pPr>
              <w:spacing w:line="257" w:lineRule="auto"/>
              <w:rPr>
                <w:rFonts w:ascii="Arial"/>
                <w:sz w:val="21"/>
              </w:rPr>
            </w:pPr>
          </w:p>
          <w:p w14:paraId="21175D03">
            <w:pPr>
              <w:spacing w:line="258" w:lineRule="auto"/>
              <w:rPr>
                <w:rFonts w:ascii="Arial"/>
                <w:sz w:val="21"/>
              </w:rPr>
            </w:pPr>
          </w:p>
          <w:p w14:paraId="7D6CE8BE">
            <w:pPr>
              <w:spacing w:line="258" w:lineRule="auto"/>
              <w:rPr>
                <w:rFonts w:ascii="Arial"/>
                <w:sz w:val="21"/>
              </w:rPr>
            </w:pPr>
          </w:p>
          <w:p w14:paraId="516DBF04">
            <w:pPr>
              <w:spacing w:line="258" w:lineRule="auto"/>
              <w:rPr>
                <w:rFonts w:ascii="Arial"/>
                <w:sz w:val="21"/>
              </w:rPr>
            </w:pPr>
          </w:p>
          <w:p w14:paraId="20E12550">
            <w:pPr>
              <w:spacing w:line="258" w:lineRule="auto"/>
              <w:rPr>
                <w:rFonts w:ascii="Arial"/>
                <w:sz w:val="21"/>
              </w:rPr>
            </w:pPr>
          </w:p>
          <w:p w14:paraId="007D0CEB">
            <w:pPr>
              <w:spacing w:line="258" w:lineRule="auto"/>
              <w:rPr>
                <w:rFonts w:ascii="Arial"/>
                <w:sz w:val="21"/>
              </w:rPr>
            </w:pPr>
          </w:p>
          <w:p w14:paraId="3B177FEB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辽宁省水利厅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9B1C8F8">
            <w:pPr>
              <w:spacing w:line="257" w:lineRule="auto"/>
              <w:rPr>
                <w:rFonts w:ascii="Arial"/>
                <w:sz w:val="21"/>
              </w:rPr>
            </w:pPr>
          </w:p>
          <w:p w14:paraId="35AADB84">
            <w:pPr>
              <w:spacing w:line="257" w:lineRule="auto"/>
              <w:rPr>
                <w:rFonts w:ascii="Arial"/>
                <w:sz w:val="21"/>
              </w:rPr>
            </w:pPr>
          </w:p>
          <w:p w14:paraId="61C8DD50">
            <w:pPr>
              <w:spacing w:line="258" w:lineRule="auto"/>
              <w:rPr>
                <w:rFonts w:ascii="Arial"/>
                <w:sz w:val="21"/>
              </w:rPr>
            </w:pPr>
          </w:p>
          <w:p w14:paraId="5F52EAEE">
            <w:pPr>
              <w:spacing w:line="258" w:lineRule="auto"/>
              <w:rPr>
                <w:rFonts w:ascii="Arial"/>
                <w:sz w:val="21"/>
              </w:rPr>
            </w:pPr>
          </w:p>
          <w:p w14:paraId="21B01377">
            <w:pPr>
              <w:spacing w:line="258" w:lineRule="auto"/>
              <w:rPr>
                <w:rFonts w:ascii="Arial"/>
                <w:sz w:val="21"/>
              </w:rPr>
            </w:pPr>
          </w:p>
          <w:p w14:paraId="29F9CF77">
            <w:pPr>
              <w:spacing w:line="258" w:lineRule="auto"/>
              <w:rPr>
                <w:rFonts w:ascii="Arial"/>
                <w:sz w:val="21"/>
              </w:rPr>
            </w:pPr>
          </w:p>
          <w:p w14:paraId="743FB1F0">
            <w:pPr>
              <w:spacing w:line="258" w:lineRule="auto"/>
              <w:rPr>
                <w:rFonts w:ascii="Arial"/>
                <w:sz w:val="21"/>
              </w:rPr>
            </w:pPr>
          </w:p>
          <w:p w14:paraId="56B41E8E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B11FA2D">
            <w:pPr>
              <w:spacing w:line="242" w:lineRule="auto"/>
              <w:rPr>
                <w:rFonts w:ascii="Arial"/>
                <w:sz w:val="21"/>
              </w:rPr>
            </w:pPr>
          </w:p>
          <w:p w14:paraId="24F29A61">
            <w:pPr>
              <w:spacing w:line="243" w:lineRule="auto"/>
              <w:rPr>
                <w:rFonts w:ascii="Arial"/>
                <w:sz w:val="21"/>
              </w:rPr>
            </w:pPr>
          </w:p>
          <w:p w14:paraId="43B38C10">
            <w:pPr>
              <w:spacing w:line="243" w:lineRule="auto"/>
              <w:rPr>
                <w:rFonts w:ascii="Arial"/>
                <w:sz w:val="21"/>
              </w:rPr>
            </w:pPr>
          </w:p>
          <w:p w14:paraId="61A38E71">
            <w:pPr>
              <w:spacing w:line="243" w:lineRule="auto"/>
              <w:rPr>
                <w:rFonts w:ascii="Arial"/>
                <w:sz w:val="21"/>
              </w:rPr>
            </w:pPr>
          </w:p>
          <w:p w14:paraId="0C348CDE">
            <w:pPr>
              <w:spacing w:line="243" w:lineRule="auto"/>
              <w:rPr>
                <w:rFonts w:ascii="Arial"/>
                <w:sz w:val="21"/>
              </w:rPr>
            </w:pPr>
          </w:p>
          <w:p w14:paraId="5E561A1D">
            <w:pPr>
              <w:spacing w:line="243" w:lineRule="auto"/>
              <w:rPr>
                <w:rFonts w:ascii="Arial"/>
                <w:sz w:val="21"/>
              </w:rPr>
            </w:pPr>
          </w:p>
          <w:p w14:paraId="316DF5AE">
            <w:pPr>
              <w:spacing w:line="243" w:lineRule="auto"/>
              <w:rPr>
                <w:rFonts w:ascii="Arial"/>
                <w:sz w:val="21"/>
              </w:rPr>
            </w:pPr>
          </w:p>
          <w:p w14:paraId="24E3186F">
            <w:pPr>
              <w:spacing w:before="55" w:line="230" w:lineRule="auto"/>
              <w:ind w:left="24" w:leftChars="0" w:right="48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《国务院关于完善大中型水库移民后期扶持</w:t>
            </w:r>
            <w:r>
              <w:rPr>
                <w:rFonts w:ascii="宋体" w:hAnsi="宋体" w:eastAsia="宋体" w:cs="宋体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政策的意见》（国发〔2006〕17号）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18F0F0F">
            <w:pPr>
              <w:spacing w:line="294" w:lineRule="auto"/>
              <w:rPr>
                <w:rFonts w:ascii="Arial"/>
                <w:sz w:val="21"/>
              </w:rPr>
            </w:pPr>
          </w:p>
          <w:p w14:paraId="57C7D04A">
            <w:pPr>
              <w:spacing w:line="294" w:lineRule="auto"/>
              <w:rPr>
                <w:rFonts w:ascii="Arial"/>
                <w:sz w:val="21"/>
              </w:rPr>
            </w:pPr>
          </w:p>
          <w:p w14:paraId="451A4EC1">
            <w:pPr>
              <w:spacing w:line="294" w:lineRule="auto"/>
              <w:rPr>
                <w:rFonts w:ascii="Arial"/>
                <w:sz w:val="21"/>
              </w:rPr>
            </w:pPr>
          </w:p>
          <w:p w14:paraId="40BE956A">
            <w:pPr>
              <w:spacing w:line="294" w:lineRule="auto"/>
              <w:rPr>
                <w:rFonts w:ascii="Arial"/>
                <w:sz w:val="21"/>
              </w:rPr>
            </w:pPr>
          </w:p>
          <w:p w14:paraId="72226FE9">
            <w:pPr>
              <w:spacing w:before="55" w:line="225" w:lineRule="auto"/>
              <w:ind w:left="44" w:right="49" w:hanging="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1.《辽宁省人民政府关于完善大中型水库移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民后期扶持政策的实施意见》（辽政发〔</w:t>
            </w:r>
          </w:p>
          <w:p w14:paraId="6AAA246E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2006〕44号）</w:t>
            </w:r>
          </w:p>
          <w:p w14:paraId="4928EF6B">
            <w:pPr>
              <w:spacing w:before="4" w:line="227" w:lineRule="auto"/>
              <w:ind w:left="28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2.辽宁省水利厅 辽宁省财政厅 辽宁省农村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信用社联合社《关于印发〈辽宁省大中型水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库移民后期扶持直补资金发放细则〉的通知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》（辽水合〔2020〕37号）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848878C">
            <w:pPr>
              <w:spacing w:line="242" w:lineRule="auto"/>
              <w:rPr>
                <w:rFonts w:ascii="Arial"/>
                <w:sz w:val="21"/>
              </w:rPr>
            </w:pPr>
          </w:p>
          <w:p w14:paraId="05BFE676">
            <w:pPr>
              <w:spacing w:line="242" w:lineRule="auto"/>
              <w:rPr>
                <w:rFonts w:ascii="Arial"/>
                <w:sz w:val="21"/>
              </w:rPr>
            </w:pPr>
          </w:p>
          <w:p w14:paraId="4B86ECBC">
            <w:pPr>
              <w:spacing w:line="243" w:lineRule="auto"/>
              <w:rPr>
                <w:rFonts w:ascii="Arial"/>
                <w:sz w:val="21"/>
              </w:rPr>
            </w:pPr>
          </w:p>
          <w:p w14:paraId="118E6CD2">
            <w:pPr>
              <w:spacing w:line="243" w:lineRule="auto"/>
              <w:rPr>
                <w:rFonts w:ascii="Arial"/>
                <w:sz w:val="21"/>
              </w:rPr>
            </w:pPr>
          </w:p>
          <w:p w14:paraId="58E4D0A7">
            <w:pPr>
              <w:spacing w:line="243" w:lineRule="auto"/>
              <w:rPr>
                <w:rFonts w:ascii="Arial"/>
                <w:sz w:val="21"/>
              </w:rPr>
            </w:pPr>
          </w:p>
          <w:p w14:paraId="4D5698C7">
            <w:pPr>
              <w:spacing w:line="243" w:lineRule="auto"/>
              <w:rPr>
                <w:rFonts w:ascii="Arial"/>
                <w:sz w:val="21"/>
              </w:rPr>
            </w:pPr>
          </w:p>
          <w:p w14:paraId="4D75DFE0">
            <w:pPr>
              <w:spacing w:line="243" w:lineRule="auto"/>
              <w:rPr>
                <w:rFonts w:ascii="Arial"/>
                <w:sz w:val="21"/>
              </w:rPr>
            </w:pPr>
          </w:p>
          <w:p w14:paraId="37185189">
            <w:pPr>
              <w:spacing w:before="55" w:line="230" w:lineRule="auto"/>
              <w:ind w:left="685" w:leftChars="0" w:right="64" w:rightChars="0" w:hanging="60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经核定的大中型水库农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村移民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DCB6BB9">
            <w:pPr>
              <w:spacing w:line="257" w:lineRule="auto"/>
              <w:rPr>
                <w:rFonts w:ascii="Arial"/>
                <w:sz w:val="21"/>
              </w:rPr>
            </w:pPr>
          </w:p>
          <w:p w14:paraId="22424D42">
            <w:pPr>
              <w:spacing w:line="257" w:lineRule="auto"/>
              <w:rPr>
                <w:rFonts w:ascii="Arial"/>
                <w:sz w:val="21"/>
              </w:rPr>
            </w:pPr>
          </w:p>
          <w:p w14:paraId="0B4D72F1">
            <w:pPr>
              <w:spacing w:line="258" w:lineRule="auto"/>
              <w:rPr>
                <w:rFonts w:ascii="Arial"/>
                <w:sz w:val="21"/>
              </w:rPr>
            </w:pPr>
          </w:p>
          <w:p w14:paraId="221D9362">
            <w:pPr>
              <w:spacing w:line="258" w:lineRule="auto"/>
              <w:rPr>
                <w:rFonts w:ascii="Arial"/>
                <w:sz w:val="21"/>
              </w:rPr>
            </w:pPr>
          </w:p>
          <w:p w14:paraId="455ACCD3">
            <w:pPr>
              <w:spacing w:line="258" w:lineRule="auto"/>
              <w:rPr>
                <w:rFonts w:ascii="Arial"/>
                <w:sz w:val="21"/>
              </w:rPr>
            </w:pPr>
          </w:p>
          <w:p w14:paraId="475B9C61">
            <w:pPr>
              <w:spacing w:line="258" w:lineRule="auto"/>
              <w:rPr>
                <w:rFonts w:ascii="Arial"/>
                <w:sz w:val="21"/>
              </w:rPr>
            </w:pPr>
          </w:p>
          <w:p w14:paraId="5DB2FF1D">
            <w:pPr>
              <w:spacing w:line="258" w:lineRule="auto"/>
              <w:rPr>
                <w:rFonts w:ascii="Arial"/>
                <w:sz w:val="21"/>
              </w:rPr>
            </w:pPr>
          </w:p>
          <w:p w14:paraId="6D371313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9"/>
                <w:sz w:val="17"/>
                <w:szCs w:val="17"/>
              </w:rPr>
              <w:t>600元/人</w:t>
            </w:r>
            <w:r>
              <w:rPr>
                <w:rFonts w:ascii="宋体" w:hAnsi="宋体" w:eastAsia="宋体" w:cs="宋体"/>
                <w:spacing w:val="-1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7"/>
                <w:szCs w:val="17"/>
              </w:rPr>
              <w:t>·年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F7D7954">
            <w:pPr>
              <w:spacing w:line="257" w:lineRule="auto"/>
              <w:rPr>
                <w:rFonts w:ascii="Arial"/>
                <w:sz w:val="21"/>
              </w:rPr>
            </w:pPr>
          </w:p>
          <w:p w14:paraId="6A9C38EE">
            <w:pPr>
              <w:spacing w:line="257" w:lineRule="auto"/>
              <w:rPr>
                <w:rFonts w:ascii="Arial"/>
                <w:sz w:val="21"/>
              </w:rPr>
            </w:pPr>
          </w:p>
          <w:p w14:paraId="2416A307">
            <w:pPr>
              <w:spacing w:line="258" w:lineRule="auto"/>
              <w:rPr>
                <w:rFonts w:ascii="Arial"/>
                <w:sz w:val="21"/>
              </w:rPr>
            </w:pPr>
          </w:p>
          <w:p w14:paraId="28206472">
            <w:pPr>
              <w:spacing w:line="258" w:lineRule="auto"/>
              <w:rPr>
                <w:rFonts w:ascii="Arial"/>
                <w:sz w:val="21"/>
              </w:rPr>
            </w:pPr>
          </w:p>
          <w:p w14:paraId="1218A4B4">
            <w:pPr>
              <w:spacing w:line="258" w:lineRule="auto"/>
              <w:rPr>
                <w:rFonts w:ascii="Arial"/>
                <w:sz w:val="21"/>
              </w:rPr>
            </w:pPr>
          </w:p>
          <w:p w14:paraId="21A1D74C">
            <w:pPr>
              <w:spacing w:line="258" w:lineRule="auto"/>
              <w:rPr>
                <w:rFonts w:ascii="Arial"/>
                <w:sz w:val="21"/>
              </w:rPr>
            </w:pPr>
          </w:p>
          <w:p w14:paraId="0E817C3E">
            <w:pPr>
              <w:spacing w:line="258" w:lineRule="auto"/>
              <w:rPr>
                <w:rFonts w:ascii="Arial"/>
                <w:sz w:val="21"/>
              </w:rPr>
            </w:pPr>
          </w:p>
          <w:p w14:paraId="7F76FC38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50E25C0">
            <w:pPr>
              <w:spacing w:line="257" w:lineRule="auto"/>
              <w:rPr>
                <w:rFonts w:ascii="Arial"/>
                <w:sz w:val="21"/>
              </w:rPr>
            </w:pPr>
          </w:p>
          <w:p w14:paraId="4CA01951">
            <w:pPr>
              <w:spacing w:line="257" w:lineRule="auto"/>
              <w:rPr>
                <w:rFonts w:ascii="Arial"/>
                <w:sz w:val="21"/>
              </w:rPr>
            </w:pPr>
          </w:p>
          <w:p w14:paraId="677072AB">
            <w:pPr>
              <w:spacing w:line="258" w:lineRule="auto"/>
              <w:rPr>
                <w:rFonts w:ascii="Arial"/>
                <w:sz w:val="21"/>
              </w:rPr>
            </w:pPr>
          </w:p>
          <w:p w14:paraId="5F31F3C4">
            <w:pPr>
              <w:spacing w:line="258" w:lineRule="auto"/>
              <w:rPr>
                <w:rFonts w:ascii="Arial"/>
                <w:sz w:val="21"/>
              </w:rPr>
            </w:pPr>
          </w:p>
          <w:p w14:paraId="4D386136">
            <w:pPr>
              <w:spacing w:line="258" w:lineRule="auto"/>
              <w:rPr>
                <w:rFonts w:ascii="Arial"/>
                <w:sz w:val="21"/>
              </w:rPr>
            </w:pPr>
          </w:p>
          <w:p w14:paraId="7DA2DDC4">
            <w:pPr>
              <w:spacing w:line="258" w:lineRule="auto"/>
              <w:rPr>
                <w:rFonts w:ascii="Arial"/>
                <w:sz w:val="21"/>
              </w:rPr>
            </w:pPr>
          </w:p>
          <w:p w14:paraId="0B3A6B95">
            <w:pPr>
              <w:spacing w:line="258" w:lineRule="auto"/>
              <w:rPr>
                <w:rFonts w:ascii="Arial"/>
                <w:sz w:val="21"/>
              </w:rPr>
            </w:pPr>
          </w:p>
          <w:p w14:paraId="485EEF01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07EC3E">
            <w:pPr>
              <w:spacing w:before="290" w:line="229" w:lineRule="auto"/>
              <w:ind w:left="33" w:right="134" w:firstLine="1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1.2026年6月30日后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扶政策实施20年到</w:t>
            </w:r>
          </w:p>
          <w:p w14:paraId="158636FB">
            <w:pPr>
              <w:spacing w:before="2" w:line="228" w:lineRule="auto"/>
              <w:ind w:left="36" w:right="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期，2026年对2006年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6月30日前搬迁核定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的农村移民按每人</w:t>
            </w:r>
          </w:p>
          <w:p w14:paraId="64F98F1C">
            <w:pPr>
              <w:spacing w:before="3" w:line="228" w:lineRule="auto"/>
              <w:ind w:left="35" w:right="48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300元标准发放，扶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持20年为止；对2006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年7月1日后新建水库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搬迁核定的农村移民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按每人600元标准发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放。</w:t>
            </w:r>
          </w:p>
          <w:p w14:paraId="64030758">
            <w:pPr>
              <w:spacing w:before="2" w:line="229" w:lineRule="auto"/>
              <w:ind w:left="33" w:leftChars="0" w:right="4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2.2026年国家正在研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究后续政策，具体扶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持范围、扶持标准、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扶持期限、扶持方式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等尚未明确。</w:t>
            </w:r>
          </w:p>
        </w:tc>
      </w:tr>
      <w:tr w14:paraId="24E938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32CF887">
            <w:pPr>
              <w:spacing w:line="329" w:lineRule="auto"/>
              <w:rPr>
                <w:rFonts w:ascii="Arial"/>
                <w:sz w:val="21"/>
              </w:rPr>
            </w:pPr>
          </w:p>
          <w:p w14:paraId="3A12B90C">
            <w:pPr>
              <w:spacing w:line="329" w:lineRule="auto"/>
              <w:rPr>
                <w:rFonts w:ascii="Arial"/>
                <w:sz w:val="21"/>
              </w:rPr>
            </w:pPr>
          </w:p>
          <w:p w14:paraId="47548B36">
            <w:pPr>
              <w:spacing w:before="55" w:line="241" w:lineRule="auto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48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6EF3D1D">
            <w:pPr>
              <w:spacing w:line="329" w:lineRule="auto"/>
              <w:rPr>
                <w:rFonts w:ascii="Arial"/>
                <w:sz w:val="21"/>
              </w:rPr>
            </w:pPr>
          </w:p>
          <w:p w14:paraId="43696B0E">
            <w:pPr>
              <w:spacing w:line="329" w:lineRule="auto"/>
              <w:rPr>
                <w:rFonts w:ascii="Arial"/>
                <w:sz w:val="21"/>
              </w:rPr>
            </w:pPr>
          </w:p>
          <w:p w14:paraId="2857E328">
            <w:pPr>
              <w:spacing w:before="55" w:line="220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耕地地力保护补贴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C45D215">
            <w:pPr>
              <w:spacing w:line="329" w:lineRule="auto"/>
              <w:rPr>
                <w:rFonts w:ascii="Arial"/>
                <w:sz w:val="21"/>
              </w:rPr>
            </w:pPr>
          </w:p>
          <w:p w14:paraId="682F6EF0">
            <w:pPr>
              <w:spacing w:line="329" w:lineRule="auto"/>
              <w:rPr>
                <w:rFonts w:ascii="Arial"/>
                <w:sz w:val="21"/>
              </w:rPr>
            </w:pPr>
          </w:p>
          <w:p w14:paraId="447CD446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C1AEA5D">
            <w:pPr>
              <w:spacing w:line="329" w:lineRule="auto"/>
              <w:rPr>
                <w:rFonts w:ascii="Arial"/>
                <w:sz w:val="21"/>
              </w:rPr>
            </w:pPr>
          </w:p>
          <w:p w14:paraId="2D998B87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9B7A29D">
            <w:pPr>
              <w:spacing w:line="447" w:lineRule="auto"/>
              <w:rPr>
                <w:rFonts w:ascii="Arial"/>
                <w:sz w:val="21"/>
              </w:rPr>
            </w:pPr>
          </w:p>
          <w:p w14:paraId="1A03E1C1">
            <w:pPr>
              <w:spacing w:before="55" w:line="229" w:lineRule="auto"/>
              <w:ind w:left="27" w:right="128" w:hanging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《财政部办公厅 农业农村部办公厅关于进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一步做好耕地地力保护补贴工作的通知》</w:t>
            </w:r>
          </w:p>
          <w:p w14:paraId="0A47FE3A">
            <w:pPr>
              <w:spacing w:line="221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（财办农〔2021〕11号）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A42FDE9">
            <w:pPr>
              <w:spacing w:line="449" w:lineRule="auto"/>
              <w:rPr>
                <w:rFonts w:ascii="Arial"/>
                <w:sz w:val="21"/>
              </w:rPr>
            </w:pPr>
          </w:p>
          <w:p w14:paraId="7AD1563E">
            <w:pPr>
              <w:spacing w:before="55" w:line="230" w:lineRule="auto"/>
              <w:ind w:left="30" w:leftChars="0" w:right="39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《辽宁省农业农村厅 辽宁省财政厅关于印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发辽宁省耕地地力保护补贴实施方案的通知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》（辽农农〔2026〕135号）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91B360">
            <w:pPr>
              <w:spacing w:before="191" w:line="220" w:lineRule="auto"/>
              <w:ind w:left="8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原则上为拥有耕地承包</w:t>
            </w:r>
          </w:p>
          <w:p w14:paraId="3A0A2CBC">
            <w:pPr>
              <w:spacing w:before="7" w:line="221" w:lineRule="auto"/>
              <w:ind w:left="8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权的种地农民。农民家</w:t>
            </w:r>
          </w:p>
          <w:p w14:paraId="55FC8A2D">
            <w:pPr>
              <w:spacing w:before="7" w:line="221" w:lineRule="auto"/>
              <w:ind w:left="8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庭承包地流转的，原则</w:t>
            </w:r>
          </w:p>
          <w:p w14:paraId="2B3CE0C4">
            <w:pPr>
              <w:spacing w:before="6" w:line="221" w:lineRule="auto"/>
              <w:ind w:left="8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上补贴给原承包方，流</w:t>
            </w:r>
          </w:p>
          <w:p w14:paraId="36FDBA63">
            <w:pPr>
              <w:spacing w:before="7" w:line="220" w:lineRule="auto"/>
              <w:ind w:left="8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转双方有书面约定的，</w:t>
            </w:r>
          </w:p>
          <w:p w14:paraId="39D0C410">
            <w:pPr>
              <w:spacing w:before="7" w:line="222" w:lineRule="auto"/>
              <w:ind w:left="5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从其约定。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E7AAADA">
            <w:pPr>
              <w:spacing w:line="343" w:lineRule="auto"/>
              <w:rPr>
                <w:rFonts w:ascii="Arial"/>
                <w:sz w:val="21"/>
              </w:rPr>
            </w:pPr>
          </w:p>
          <w:p w14:paraId="2BFE29D9">
            <w:pPr>
              <w:spacing w:before="55" w:line="230" w:lineRule="auto"/>
              <w:ind w:left="31" w:leftChars="0" w:right="176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补贴标准由各市或县结合补贴资金总量和确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定的补贴依据综合测算确定。可以实行全市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统一标准，也可以县为单位，实行全县统一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7"/>
                <w:szCs w:val="17"/>
              </w:rPr>
              <w:t>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CD3A2E1">
            <w:pPr>
              <w:spacing w:line="329" w:lineRule="auto"/>
              <w:rPr>
                <w:rFonts w:ascii="Arial"/>
                <w:sz w:val="21"/>
              </w:rPr>
            </w:pPr>
          </w:p>
          <w:p w14:paraId="3051FC0D">
            <w:pPr>
              <w:spacing w:line="329" w:lineRule="auto"/>
              <w:rPr>
                <w:rFonts w:ascii="Arial"/>
                <w:sz w:val="21"/>
              </w:rPr>
            </w:pPr>
          </w:p>
          <w:p w14:paraId="64D67053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1BA08CE">
            <w:pPr>
              <w:spacing w:line="329" w:lineRule="auto"/>
              <w:rPr>
                <w:rFonts w:ascii="Arial"/>
                <w:sz w:val="21"/>
              </w:rPr>
            </w:pPr>
          </w:p>
          <w:p w14:paraId="1F12417E">
            <w:pPr>
              <w:spacing w:line="329" w:lineRule="auto"/>
              <w:rPr>
                <w:rFonts w:ascii="Arial"/>
                <w:sz w:val="21"/>
              </w:rPr>
            </w:pPr>
          </w:p>
          <w:p w14:paraId="33A28785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F1237A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2FBD7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20F3ABE3">
            <w:pPr>
              <w:spacing w:line="474" w:lineRule="auto"/>
              <w:rPr>
                <w:rFonts w:ascii="Arial"/>
                <w:sz w:val="21"/>
              </w:rPr>
            </w:pPr>
          </w:p>
          <w:p w14:paraId="4C968766">
            <w:pPr>
              <w:spacing w:before="55" w:line="241" w:lineRule="auto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C0DEFB0">
            <w:pPr>
              <w:spacing w:line="369" w:lineRule="auto"/>
              <w:rPr>
                <w:rFonts w:ascii="Arial"/>
                <w:sz w:val="21"/>
              </w:rPr>
            </w:pPr>
          </w:p>
          <w:p w14:paraId="45500958">
            <w:pPr>
              <w:spacing w:before="55" w:line="231" w:lineRule="auto"/>
              <w:ind w:left="709" w:leftChars="0" w:right="98" w:rightChars="0" w:hanging="60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农机购置与应用补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A4947A4">
            <w:pPr>
              <w:spacing w:line="474" w:lineRule="auto"/>
              <w:rPr>
                <w:rFonts w:ascii="Arial"/>
                <w:sz w:val="21"/>
              </w:rPr>
            </w:pPr>
          </w:p>
          <w:p w14:paraId="326D944C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1B8293B">
            <w:pPr>
              <w:spacing w:line="474" w:lineRule="auto"/>
              <w:rPr>
                <w:rFonts w:ascii="Arial"/>
                <w:sz w:val="21"/>
              </w:rPr>
            </w:pPr>
          </w:p>
          <w:p w14:paraId="4F73BBAC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4A068E8">
            <w:pPr>
              <w:spacing w:line="263" w:lineRule="auto"/>
              <w:rPr>
                <w:rFonts w:ascii="Arial"/>
                <w:sz w:val="21"/>
              </w:rPr>
            </w:pPr>
          </w:p>
          <w:p w14:paraId="74D62F67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《农业农村部办公厅 财政部办公厅关于印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发〈2024—2026年农机购置与应用</w:t>
            </w:r>
            <w:r>
              <w:rPr>
                <w:rFonts w:ascii="宋体" w:hAnsi="宋体" w:eastAsia="宋体" w:cs="宋体"/>
                <w:sz w:val="17"/>
                <w:szCs w:val="17"/>
              </w:rPr>
              <w:t>补贴实施 意见〉的通知》（农办机〔2024〕3号）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A4A1688">
            <w:pPr>
              <w:spacing w:before="217" w:line="228" w:lineRule="auto"/>
              <w:ind w:left="30" w:right="125" w:hanging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《辽宁省农业农村厅 辽宁省财政厅关于印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发2024-2026年辽宁省农机购置与应用补贴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实施方案的通知》（辽农机〔2024〕</w:t>
            </w:r>
          </w:p>
          <w:p w14:paraId="200FC88C">
            <w:pPr>
              <w:spacing w:line="222" w:lineRule="auto"/>
              <w:ind w:left="4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140号）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D42E5E1">
            <w:pPr>
              <w:spacing w:line="369" w:lineRule="auto"/>
              <w:rPr>
                <w:rFonts w:ascii="Arial"/>
                <w:sz w:val="21"/>
              </w:rPr>
            </w:pPr>
          </w:p>
          <w:p w14:paraId="58E1843F">
            <w:pPr>
              <w:spacing w:before="55" w:line="231" w:lineRule="auto"/>
              <w:ind w:left="170" w:leftChars="0" w:right="64" w:rightChars="0" w:hanging="8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从事农业生产的农民和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农业生产经营组织。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DDAF03F">
            <w:pPr>
              <w:spacing w:line="263" w:lineRule="auto"/>
              <w:rPr>
                <w:rFonts w:ascii="Arial"/>
                <w:sz w:val="21"/>
              </w:rPr>
            </w:pPr>
          </w:p>
          <w:p w14:paraId="27031D4F">
            <w:pPr>
              <w:spacing w:before="55" w:line="230" w:lineRule="auto"/>
              <w:ind w:left="32" w:leftChars="0" w:right="101" w:rightChars="0" w:firstLine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定额补贴，各档次补贴额测算按照不超过上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年同档次产品市场销售均价的30%、不超国家</w:t>
            </w:r>
            <w:r>
              <w:rPr>
                <w:rFonts w:ascii="宋体" w:hAnsi="宋体" w:eastAsia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发布机具档次的最高补贴。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68D43C0">
            <w:pPr>
              <w:spacing w:line="474" w:lineRule="auto"/>
              <w:rPr>
                <w:rFonts w:ascii="Arial"/>
                <w:sz w:val="21"/>
              </w:rPr>
            </w:pPr>
          </w:p>
          <w:p w14:paraId="56F41C7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F504332">
            <w:pPr>
              <w:spacing w:line="474" w:lineRule="auto"/>
              <w:rPr>
                <w:rFonts w:ascii="Arial"/>
                <w:sz w:val="21"/>
              </w:rPr>
            </w:pPr>
          </w:p>
          <w:p w14:paraId="746EC68D">
            <w:pPr>
              <w:spacing w:before="55" w:line="241" w:lineRule="auto"/>
              <w:ind w:left="47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E9D30BF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2A67E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1E27FEA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50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8181395">
            <w:pPr>
              <w:spacing w:line="324" w:lineRule="auto"/>
              <w:rPr>
                <w:rFonts w:ascii="Arial"/>
                <w:sz w:val="21"/>
              </w:rPr>
            </w:pPr>
          </w:p>
          <w:p w14:paraId="6B9DE3B6">
            <w:pPr>
              <w:spacing w:line="324" w:lineRule="auto"/>
              <w:rPr>
                <w:rFonts w:ascii="Arial"/>
                <w:sz w:val="21"/>
              </w:rPr>
            </w:pPr>
          </w:p>
          <w:p w14:paraId="7FDFC14A">
            <w:pPr>
              <w:spacing w:before="56" w:line="221" w:lineRule="auto"/>
              <w:ind w:left="10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帮扶小额信贷贴息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5EE78F2">
            <w:pPr>
              <w:spacing w:line="324" w:lineRule="auto"/>
              <w:rPr>
                <w:rFonts w:ascii="Arial"/>
                <w:sz w:val="21"/>
              </w:rPr>
            </w:pPr>
          </w:p>
          <w:p w14:paraId="37D334D3">
            <w:pPr>
              <w:spacing w:line="325" w:lineRule="auto"/>
              <w:rPr>
                <w:rFonts w:ascii="Arial"/>
                <w:sz w:val="21"/>
              </w:rPr>
            </w:pPr>
          </w:p>
          <w:p w14:paraId="7DDC4221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84FF3D2">
            <w:pPr>
              <w:spacing w:line="324" w:lineRule="auto"/>
              <w:rPr>
                <w:rFonts w:ascii="Arial"/>
                <w:sz w:val="21"/>
              </w:rPr>
            </w:pPr>
          </w:p>
          <w:p w14:paraId="3FCD14BA">
            <w:pPr>
              <w:spacing w:line="325" w:lineRule="auto"/>
              <w:rPr>
                <w:rFonts w:ascii="Arial"/>
                <w:sz w:val="21"/>
              </w:rPr>
            </w:pPr>
          </w:p>
          <w:p w14:paraId="115A4758">
            <w:pPr>
              <w:spacing w:before="55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E2B425D">
            <w:pPr>
              <w:spacing w:line="440" w:lineRule="auto"/>
              <w:rPr>
                <w:rFonts w:ascii="Arial"/>
                <w:sz w:val="21"/>
              </w:rPr>
            </w:pPr>
          </w:p>
          <w:p w14:paraId="57C89FA6">
            <w:pPr>
              <w:spacing w:before="56" w:line="230" w:lineRule="auto"/>
              <w:ind w:left="26" w:leftChars="0" w:right="42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《金融监管总局</w:t>
            </w:r>
            <w:r>
              <w:rPr>
                <w:rFonts w:ascii="宋体" w:hAnsi="宋体" w:eastAsia="宋体" w:cs="宋体"/>
                <w:spacing w:val="3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财政部 农业农村部</w:t>
            </w:r>
            <w:r>
              <w:rPr>
                <w:rFonts w:ascii="宋体" w:hAnsi="宋体" w:eastAsia="宋体" w:cs="宋体"/>
                <w:spacing w:val="2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中国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人民银行关于做好帮扶小额信贷工作的通知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》（金发〔2026〕2号）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B28737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4C17C6FB">
            <w:pPr>
              <w:spacing w:before="287" w:line="221" w:lineRule="auto"/>
              <w:ind w:left="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防止返贫致贫对象和需</w:t>
            </w:r>
          </w:p>
          <w:p w14:paraId="0E610D90">
            <w:pPr>
              <w:spacing w:before="7" w:line="221" w:lineRule="auto"/>
              <w:ind w:left="8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要继续帮扶的原建档立</w:t>
            </w:r>
          </w:p>
          <w:p w14:paraId="65B8B16F">
            <w:pPr>
              <w:spacing w:before="6" w:line="220" w:lineRule="auto"/>
              <w:ind w:left="8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卡脱贫人口（以下简称</w:t>
            </w:r>
          </w:p>
          <w:p w14:paraId="6090D1CA">
            <w:pPr>
              <w:spacing w:before="8" w:line="221" w:lineRule="auto"/>
              <w:ind w:left="8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帮扶人口）。以户为单</w:t>
            </w:r>
          </w:p>
          <w:p w14:paraId="03608D6A">
            <w:pPr>
              <w:spacing w:before="6" w:line="221" w:lineRule="auto"/>
              <w:ind w:left="4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位发放贷款。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746A33A">
            <w:pPr>
              <w:spacing w:line="441" w:lineRule="auto"/>
              <w:rPr>
                <w:rFonts w:ascii="Arial"/>
                <w:sz w:val="21"/>
              </w:rPr>
            </w:pPr>
          </w:p>
          <w:p w14:paraId="4E22873D">
            <w:pPr>
              <w:spacing w:before="55" w:line="231" w:lineRule="auto"/>
              <w:ind w:left="37" w:leftChars="0" w:right="176" w:rightChars="0" w:firstLine="10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中央财政通过常态化帮扶资金按照贷款利息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的70%给予贴息（贴息上限不超过2.5个百分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点）。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82CC070">
            <w:pPr>
              <w:spacing w:line="272" w:lineRule="auto"/>
              <w:rPr>
                <w:rFonts w:ascii="Arial"/>
                <w:sz w:val="21"/>
              </w:rPr>
            </w:pPr>
          </w:p>
          <w:p w14:paraId="7C152369">
            <w:pPr>
              <w:spacing w:line="272" w:lineRule="auto"/>
              <w:rPr>
                <w:rFonts w:ascii="Arial"/>
                <w:sz w:val="21"/>
              </w:rPr>
            </w:pPr>
          </w:p>
          <w:p w14:paraId="0455684E">
            <w:pPr>
              <w:spacing w:before="55" w:line="221" w:lineRule="auto"/>
              <w:ind w:lef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待省级政策确</w:t>
            </w:r>
          </w:p>
          <w:p w14:paraId="39C48223">
            <w:pPr>
              <w:spacing w:before="7" w:line="222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定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C51111D">
            <w:pPr>
              <w:spacing w:line="324" w:lineRule="auto"/>
              <w:rPr>
                <w:rFonts w:ascii="Arial"/>
                <w:sz w:val="21"/>
              </w:rPr>
            </w:pPr>
          </w:p>
          <w:p w14:paraId="74B36998">
            <w:pPr>
              <w:spacing w:line="325" w:lineRule="auto"/>
              <w:rPr>
                <w:rFonts w:ascii="Arial"/>
                <w:sz w:val="21"/>
              </w:rPr>
            </w:pPr>
          </w:p>
          <w:p w14:paraId="1F46C618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76B58BB">
            <w:pPr>
              <w:spacing w:line="272" w:lineRule="auto"/>
              <w:rPr>
                <w:rFonts w:ascii="Arial"/>
                <w:sz w:val="21"/>
              </w:rPr>
            </w:pPr>
          </w:p>
          <w:p w14:paraId="0FA5A5AD">
            <w:pPr>
              <w:spacing w:line="272" w:lineRule="auto"/>
              <w:rPr>
                <w:rFonts w:ascii="Arial"/>
                <w:sz w:val="21"/>
              </w:rPr>
            </w:pPr>
          </w:p>
          <w:p w14:paraId="5B382713">
            <w:pPr>
              <w:spacing w:before="55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1949B302">
            <w:pPr>
              <w:spacing w:before="116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074635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1F19157">
            <w:pPr>
              <w:spacing w:line="249" w:lineRule="auto"/>
              <w:rPr>
                <w:rFonts w:ascii="Arial"/>
                <w:sz w:val="21"/>
              </w:rPr>
            </w:pPr>
          </w:p>
          <w:p w14:paraId="4AE22B8A">
            <w:pPr>
              <w:spacing w:line="249" w:lineRule="auto"/>
              <w:rPr>
                <w:rFonts w:ascii="Arial"/>
                <w:sz w:val="21"/>
              </w:rPr>
            </w:pPr>
          </w:p>
          <w:p w14:paraId="686DD1B0">
            <w:pPr>
              <w:spacing w:line="249" w:lineRule="auto"/>
              <w:rPr>
                <w:rFonts w:ascii="Arial"/>
                <w:sz w:val="21"/>
              </w:rPr>
            </w:pPr>
          </w:p>
          <w:p w14:paraId="7BC64F21">
            <w:pPr>
              <w:spacing w:line="249" w:lineRule="auto"/>
              <w:rPr>
                <w:rFonts w:ascii="Arial"/>
                <w:sz w:val="21"/>
              </w:rPr>
            </w:pPr>
          </w:p>
          <w:p w14:paraId="0709F4A7">
            <w:pPr>
              <w:spacing w:line="249" w:lineRule="auto"/>
              <w:rPr>
                <w:rFonts w:ascii="Arial"/>
                <w:sz w:val="21"/>
              </w:rPr>
            </w:pPr>
          </w:p>
          <w:p w14:paraId="0F6BF169">
            <w:pPr>
              <w:spacing w:before="56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4"/>
                <w:sz w:val="17"/>
                <w:szCs w:val="17"/>
                <w:lang w:val="en-US" w:eastAsia="zh-CN"/>
              </w:rPr>
              <w:t>51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3864BA0">
            <w:pPr>
              <w:spacing w:line="249" w:lineRule="auto"/>
              <w:rPr>
                <w:rFonts w:ascii="Arial"/>
                <w:sz w:val="21"/>
              </w:rPr>
            </w:pPr>
          </w:p>
          <w:p w14:paraId="3B38DC8A">
            <w:pPr>
              <w:spacing w:line="249" w:lineRule="auto"/>
              <w:rPr>
                <w:rFonts w:ascii="Arial"/>
                <w:sz w:val="21"/>
              </w:rPr>
            </w:pPr>
          </w:p>
          <w:p w14:paraId="04444BFB">
            <w:pPr>
              <w:spacing w:line="249" w:lineRule="auto"/>
              <w:rPr>
                <w:rFonts w:ascii="Arial"/>
                <w:sz w:val="21"/>
              </w:rPr>
            </w:pPr>
          </w:p>
          <w:p w14:paraId="11F7788B">
            <w:pPr>
              <w:spacing w:line="249" w:lineRule="auto"/>
              <w:rPr>
                <w:rFonts w:ascii="Arial"/>
                <w:sz w:val="21"/>
              </w:rPr>
            </w:pPr>
          </w:p>
          <w:p w14:paraId="0E9A0491">
            <w:pPr>
              <w:spacing w:line="249" w:lineRule="auto"/>
              <w:rPr>
                <w:rFonts w:ascii="Arial"/>
                <w:sz w:val="21"/>
              </w:rPr>
            </w:pPr>
          </w:p>
          <w:p w14:paraId="5C24499A">
            <w:pPr>
              <w:spacing w:before="56" w:line="220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农机报废更新补贴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98FEF69">
            <w:pPr>
              <w:spacing w:line="249" w:lineRule="auto"/>
              <w:rPr>
                <w:rFonts w:ascii="Arial"/>
                <w:sz w:val="21"/>
              </w:rPr>
            </w:pPr>
          </w:p>
          <w:p w14:paraId="3768F5DB">
            <w:pPr>
              <w:spacing w:line="249" w:lineRule="auto"/>
              <w:rPr>
                <w:rFonts w:ascii="Arial"/>
                <w:sz w:val="21"/>
              </w:rPr>
            </w:pPr>
          </w:p>
          <w:p w14:paraId="06453368">
            <w:pPr>
              <w:spacing w:line="249" w:lineRule="auto"/>
              <w:rPr>
                <w:rFonts w:ascii="Arial"/>
                <w:sz w:val="21"/>
              </w:rPr>
            </w:pPr>
          </w:p>
          <w:p w14:paraId="3C626C9E">
            <w:pPr>
              <w:spacing w:line="249" w:lineRule="auto"/>
              <w:rPr>
                <w:rFonts w:ascii="Arial"/>
                <w:sz w:val="21"/>
              </w:rPr>
            </w:pPr>
          </w:p>
          <w:p w14:paraId="4DBC09CE">
            <w:pPr>
              <w:spacing w:line="249" w:lineRule="auto"/>
              <w:rPr>
                <w:rFonts w:ascii="Arial"/>
                <w:sz w:val="21"/>
              </w:rPr>
            </w:pPr>
          </w:p>
          <w:p w14:paraId="0BF5F248">
            <w:pPr>
              <w:spacing w:before="56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5D3BBBE">
            <w:pPr>
              <w:spacing w:line="249" w:lineRule="auto"/>
              <w:rPr>
                <w:rFonts w:ascii="Arial"/>
                <w:sz w:val="21"/>
              </w:rPr>
            </w:pPr>
          </w:p>
          <w:p w14:paraId="26041F6C">
            <w:pPr>
              <w:spacing w:line="249" w:lineRule="auto"/>
              <w:rPr>
                <w:rFonts w:ascii="Arial"/>
                <w:sz w:val="21"/>
              </w:rPr>
            </w:pPr>
          </w:p>
          <w:p w14:paraId="694AD86A">
            <w:pPr>
              <w:spacing w:line="249" w:lineRule="auto"/>
              <w:rPr>
                <w:rFonts w:ascii="Arial"/>
                <w:sz w:val="21"/>
              </w:rPr>
            </w:pPr>
          </w:p>
          <w:p w14:paraId="4DE687F7">
            <w:pPr>
              <w:spacing w:line="249" w:lineRule="auto"/>
              <w:rPr>
                <w:rFonts w:ascii="Arial"/>
                <w:sz w:val="21"/>
              </w:rPr>
            </w:pPr>
          </w:p>
          <w:p w14:paraId="04BA37C8">
            <w:pPr>
              <w:spacing w:line="249" w:lineRule="auto"/>
              <w:rPr>
                <w:rFonts w:ascii="Arial"/>
                <w:sz w:val="21"/>
              </w:rPr>
            </w:pPr>
          </w:p>
          <w:p w14:paraId="78154FAF">
            <w:pPr>
              <w:spacing w:before="56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F3C280E">
            <w:pPr>
              <w:spacing w:line="308" w:lineRule="auto"/>
              <w:rPr>
                <w:rFonts w:ascii="Arial"/>
                <w:sz w:val="21"/>
              </w:rPr>
            </w:pPr>
          </w:p>
          <w:p w14:paraId="33A0A2DC">
            <w:pPr>
              <w:spacing w:line="308" w:lineRule="auto"/>
              <w:rPr>
                <w:rFonts w:ascii="Arial"/>
                <w:sz w:val="21"/>
              </w:rPr>
            </w:pPr>
          </w:p>
          <w:p w14:paraId="1DEAE4CE">
            <w:pPr>
              <w:spacing w:before="55" w:line="227" w:lineRule="auto"/>
              <w:ind w:left="27" w:right="42" w:firstLine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1.《农业农村部办公厅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国家发展改革委办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公厅 财政部办公厅〈关于加大工作力度持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续实施好农业机械报废更新补贴政策〉的补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充通知》（农机办〔2024〕5号）</w:t>
            </w:r>
          </w:p>
          <w:p w14:paraId="111D49D1">
            <w:pPr>
              <w:spacing w:before="6" w:line="226" w:lineRule="auto"/>
              <w:ind w:left="25" w:leftChars="0" w:right="42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2.《农业农村部办公厅 财政部办公厅关于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加大工作力度持续实施好农业机械报废更新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补贴政策的通知》（农机办〔2024〕4</w:t>
            </w:r>
            <w:r>
              <w:rPr>
                <w:rFonts w:ascii="宋体" w:hAnsi="宋体" w:eastAsia="宋体" w:cs="宋体"/>
                <w:sz w:val="17"/>
                <w:szCs w:val="17"/>
              </w:rPr>
              <w:t>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2D5BCC0">
            <w:pPr>
              <w:spacing w:line="408" w:lineRule="auto"/>
              <w:rPr>
                <w:rFonts w:ascii="Arial"/>
                <w:sz w:val="21"/>
              </w:rPr>
            </w:pPr>
          </w:p>
          <w:p w14:paraId="011B9343">
            <w:pPr>
              <w:spacing w:before="55" w:line="226" w:lineRule="auto"/>
              <w:ind w:left="40" w:right="3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1.《辽宁省农业农村厅 辽宁省财政厅关于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印发辽宁省农业机械报废更新补贴实施方案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的通知》（辽农机〔2024〕176号）</w:t>
            </w:r>
          </w:p>
          <w:p w14:paraId="32903939">
            <w:pPr>
              <w:spacing w:before="6" w:line="227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2.《辽宁省农业农村厅 辽宁省发展改革委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辽宁省财政厅关于印发〈辽宁省加力支持农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业机械报废更新补贴工作实施细则〉的通知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》（辽农机〔2024〕203号）</w:t>
            </w:r>
          </w:p>
          <w:p w14:paraId="193D8D11">
            <w:pPr>
              <w:spacing w:before="6" w:line="225" w:lineRule="auto"/>
              <w:ind w:left="30" w:leftChars="0" w:right="4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3.《关于实施好2025年农业机械报废更新补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贴政策的通知》（辽农机〔2025〕80号）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4818748">
            <w:pPr>
              <w:spacing w:line="285" w:lineRule="auto"/>
              <w:rPr>
                <w:rFonts w:ascii="Arial"/>
                <w:sz w:val="21"/>
              </w:rPr>
            </w:pPr>
          </w:p>
          <w:p w14:paraId="39F10467">
            <w:pPr>
              <w:spacing w:line="285" w:lineRule="auto"/>
              <w:rPr>
                <w:rFonts w:ascii="Arial"/>
                <w:sz w:val="21"/>
              </w:rPr>
            </w:pPr>
          </w:p>
          <w:p w14:paraId="7FFFD1C4">
            <w:pPr>
              <w:spacing w:line="285" w:lineRule="auto"/>
              <w:rPr>
                <w:rFonts w:ascii="Arial"/>
                <w:sz w:val="21"/>
              </w:rPr>
            </w:pPr>
          </w:p>
          <w:p w14:paraId="40A3F3CC">
            <w:pPr>
              <w:spacing w:line="286" w:lineRule="auto"/>
              <w:rPr>
                <w:rFonts w:ascii="Arial"/>
                <w:sz w:val="21"/>
              </w:rPr>
            </w:pPr>
          </w:p>
          <w:p w14:paraId="55EA52B4">
            <w:pPr>
              <w:spacing w:before="55" w:line="231" w:lineRule="auto"/>
              <w:ind w:left="170" w:leftChars="0" w:right="64" w:rightChars="0" w:hanging="8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从事农业生产的农民和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农业生产经营组织。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0A97B84">
            <w:pPr>
              <w:spacing w:line="285" w:lineRule="auto"/>
              <w:rPr>
                <w:rFonts w:ascii="Arial"/>
                <w:sz w:val="21"/>
              </w:rPr>
            </w:pPr>
          </w:p>
          <w:p w14:paraId="2E3F257C">
            <w:pPr>
              <w:spacing w:line="285" w:lineRule="auto"/>
              <w:rPr>
                <w:rFonts w:ascii="Arial"/>
                <w:sz w:val="21"/>
              </w:rPr>
            </w:pPr>
          </w:p>
          <w:p w14:paraId="206D7429">
            <w:pPr>
              <w:spacing w:line="285" w:lineRule="auto"/>
              <w:rPr>
                <w:rFonts w:ascii="Arial"/>
                <w:sz w:val="21"/>
              </w:rPr>
            </w:pPr>
          </w:p>
          <w:p w14:paraId="2BB49708">
            <w:pPr>
              <w:spacing w:line="285" w:lineRule="auto"/>
              <w:rPr>
                <w:rFonts w:ascii="Arial"/>
                <w:sz w:val="21"/>
              </w:rPr>
            </w:pPr>
          </w:p>
          <w:p w14:paraId="52EF2665">
            <w:pPr>
              <w:spacing w:before="55" w:line="231" w:lineRule="auto"/>
              <w:ind w:left="30" w:leftChars="0" w:right="176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实行定额补贴，补贴额按照不超过同类型农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机购置与应用补贴额的30%测算确定。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50860D9">
            <w:pPr>
              <w:spacing w:line="249" w:lineRule="auto"/>
              <w:rPr>
                <w:rFonts w:ascii="Arial"/>
                <w:sz w:val="21"/>
              </w:rPr>
            </w:pPr>
          </w:p>
          <w:p w14:paraId="342F2648">
            <w:pPr>
              <w:spacing w:line="249" w:lineRule="auto"/>
              <w:rPr>
                <w:rFonts w:ascii="Arial"/>
                <w:sz w:val="21"/>
              </w:rPr>
            </w:pPr>
          </w:p>
          <w:p w14:paraId="1404AAFE">
            <w:pPr>
              <w:spacing w:line="249" w:lineRule="auto"/>
              <w:rPr>
                <w:rFonts w:ascii="Arial"/>
                <w:sz w:val="21"/>
              </w:rPr>
            </w:pPr>
          </w:p>
          <w:p w14:paraId="0E31BADF">
            <w:pPr>
              <w:spacing w:line="249" w:lineRule="auto"/>
              <w:rPr>
                <w:rFonts w:ascii="Arial"/>
                <w:sz w:val="21"/>
              </w:rPr>
            </w:pPr>
          </w:p>
          <w:p w14:paraId="0E1048D0">
            <w:pPr>
              <w:spacing w:line="249" w:lineRule="auto"/>
              <w:rPr>
                <w:rFonts w:ascii="Arial"/>
                <w:sz w:val="21"/>
              </w:rPr>
            </w:pPr>
          </w:p>
          <w:p w14:paraId="03D2538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2C3AD7E">
            <w:pPr>
              <w:spacing w:line="249" w:lineRule="auto"/>
              <w:rPr>
                <w:rFonts w:ascii="Arial"/>
                <w:sz w:val="21"/>
              </w:rPr>
            </w:pPr>
          </w:p>
          <w:p w14:paraId="667329D8">
            <w:pPr>
              <w:spacing w:line="249" w:lineRule="auto"/>
              <w:rPr>
                <w:rFonts w:ascii="Arial"/>
                <w:sz w:val="21"/>
              </w:rPr>
            </w:pPr>
          </w:p>
          <w:p w14:paraId="4A298AD5">
            <w:pPr>
              <w:spacing w:line="249" w:lineRule="auto"/>
              <w:rPr>
                <w:rFonts w:ascii="Arial"/>
                <w:sz w:val="21"/>
              </w:rPr>
            </w:pPr>
          </w:p>
          <w:p w14:paraId="5837733C">
            <w:pPr>
              <w:spacing w:line="249" w:lineRule="auto"/>
              <w:rPr>
                <w:rFonts w:ascii="Arial"/>
                <w:sz w:val="21"/>
              </w:rPr>
            </w:pPr>
          </w:p>
          <w:p w14:paraId="1F6934F9">
            <w:pPr>
              <w:spacing w:line="249" w:lineRule="auto"/>
              <w:rPr>
                <w:rFonts w:ascii="Arial"/>
                <w:sz w:val="21"/>
              </w:rPr>
            </w:pPr>
          </w:p>
          <w:p w14:paraId="1E362E20">
            <w:pPr>
              <w:spacing w:before="56" w:line="241" w:lineRule="auto"/>
              <w:ind w:left="4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1A8CB31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0C8F3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E3E6C22">
            <w:pPr>
              <w:spacing w:line="295" w:lineRule="auto"/>
              <w:rPr>
                <w:rFonts w:ascii="Arial"/>
                <w:sz w:val="21"/>
              </w:rPr>
            </w:pPr>
          </w:p>
          <w:p w14:paraId="5F350E6A">
            <w:pPr>
              <w:spacing w:line="295" w:lineRule="auto"/>
              <w:rPr>
                <w:rFonts w:ascii="Arial"/>
                <w:sz w:val="21"/>
              </w:rPr>
            </w:pPr>
          </w:p>
          <w:p w14:paraId="397053B6">
            <w:pPr>
              <w:spacing w:line="295" w:lineRule="auto"/>
              <w:rPr>
                <w:rFonts w:ascii="Arial"/>
                <w:sz w:val="21"/>
              </w:rPr>
            </w:pPr>
          </w:p>
          <w:p w14:paraId="1091ED3E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lang w:val="en-US" w:eastAsia="zh-CN"/>
              </w:rPr>
              <w:t>52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B1BED19">
            <w:pPr>
              <w:spacing w:line="295" w:lineRule="auto"/>
              <w:rPr>
                <w:rFonts w:ascii="Arial"/>
                <w:sz w:val="21"/>
              </w:rPr>
            </w:pPr>
          </w:p>
          <w:p w14:paraId="5F8F09F0">
            <w:pPr>
              <w:spacing w:line="295" w:lineRule="auto"/>
              <w:rPr>
                <w:rFonts w:ascii="Arial"/>
                <w:sz w:val="21"/>
              </w:rPr>
            </w:pPr>
          </w:p>
          <w:p w14:paraId="1D9F08D4">
            <w:pPr>
              <w:spacing w:line="295" w:lineRule="auto"/>
              <w:rPr>
                <w:rFonts w:ascii="Arial"/>
                <w:sz w:val="21"/>
              </w:rPr>
            </w:pPr>
          </w:p>
          <w:p w14:paraId="1EDA2D18">
            <w:pPr>
              <w:spacing w:before="55" w:line="220" w:lineRule="auto"/>
              <w:ind w:left="19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村级水管员补助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6BA93F5">
            <w:pPr>
              <w:spacing w:line="295" w:lineRule="auto"/>
              <w:rPr>
                <w:rFonts w:ascii="Arial"/>
                <w:sz w:val="21"/>
              </w:rPr>
            </w:pPr>
          </w:p>
          <w:p w14:paraId="3F2F3FD3">
            <w:pPr>
              <w:spacing w:line="295" w:lineRule="auto"/>
              <w:rPr>
                <w:rFonts w:ascii="Arial"/>
                <w:sz w:val="21"/>
              </w:rPr>
            </w:pPr>
          </w:p>
          <w:p w14:paraId="2BA3EB61">
            <w:pPr>
              <w:spacing w:line="295" w:lineRule="auto"/>
              <w:rPr>
                <w:rFonts w:ascii="Arial"/>
                <w:sz w:val="21"/>
              </w:rPr>
            </w:pPr>
          </w:p>
          <w:p w14:paraId="2A5DABA1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辽宁省水利厅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2E32814">
            <w:pPr>
              <w:spacing w:line="295" w:lineRule="auto"/>
              <w:rPr>
                <w:rFonts w:ascii="Arial"/>
                <w:sz w:val="21"/>
              </w:rPr>
            </w:pPr>
          </w:p>
          <w:p w14:paraId="426F18A6">
            <w:pPr>
              <w:spacing w:line="295" w:lineRule="auto"/>
              <w:rPr>
                <w:rFonts w:ascii="Arial"/>
                <w:sz w:val="21"/>
              </w:rPr>
            </w:pPr>
          </w:p>
          <w:p w14:paraId="15D7D37E">
            <w:pPr>
              <w:spacing w:line="295" w:lineRule="auto"/>
              <w:rPr>
                <w:rFonts w:ascii="Arial"/>
                <w:sz w:val="21"/>
              </w:rPr>
            </w:pPr>
          </w:p>
          <w:p w14:paraId="535F1E9E">
            <w:pPr>
              <w:spacing w:before="55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D94FF5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7DD3CC4B">
            <w:pPr>
              <w:spacing w:line="256" w:lineRule="auto"/>
              <w:rPr>
                <w:rFonts w:ascii="Arial"/>
                <w:sz w:val="21"/>
              </w:rPr>
            </w:pPr>
          </w:p>
          <w:p w14:paraId="460C8830">
            <w:pPr>
              <w:spacing w:before="56" w:line="226" w:lineRule="auto"/>
              <w:ind w:left="28" w:right="39" w:firstLine="1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1.辽宁省水利厅 辽宁省财政厅《关于下达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2012年基层水利服务体系建设专项资金工程 </w:t>
            </w:r>
            <w:r>
              <w:rPr>
                <w:rFonts w:ascii="宋体" w:hAnsi="宋体" w:eastAsia="宋体" w:cs="宋体"/>
                <w:sz w:val="17"/>
                <w:szCs w:val="17"/>
              </w:rPr>
              <w:t>计划的通知》（辽水合〔2012〕14号）</w:t>
            </w:r>
          </w:p>
          <w:p w14:paraId="3EAEBC7D">
            <w:pPr>
              <w:spacing w:before="7" w:line="226" w:lineRule="auto"/>
              <w:ind w:left="26" w:right="39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2.辽宁省水利厅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辽宁省乡镇水利服务站库房建设、仪器设备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购置和村级水管员管理指导意见的通知》</w:t>
            </w:r>
          </w:p>
          <w:p w14:paraId="4073A469">
            <w:pPr>
              <w:spacing w:before="7" w:line="221" w:lineRule="auto"/>
              <w:ind w:left="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（辽水合〔2012〕22号）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6BAEF6">
            <w:pPr>
              <w:spacing w:line="295" w:lineRule="auto"/>
              <w:rPr>
                <w:rFonts w:ascii="Arial"/>
                <w:sz w:val="21"/>
              </w:rPr>
            </w:pPr>
          </w:p>
          <w:p w14:paraId="7B3D7A06">
            <w:pPr>
              <w:spacing w:line="295" w:lineRule="auto"/>
              <w:rPr>
                <w:rFonts w:ascii="Arial"/>
                <w:sz w:val="21"/>
              </w:rPr>
            </w:pPr>
          </w:p>
          <w:p w14:paraId="19E5392A">
            <w:pPr>
              <w:spacing w:line="295" w:lineRule="auto"/>
              <w:rPr>
                <w:rFonts w:ascii="Arial"/>
                <w:sz w:val="21"/>
              </w:rPr>
            </w:pPr>
          </w:p>
          <w:p w14:paraId="26863E51">
            <w:pPr>
              <w:spacing w:before="55" w:line="220" w:lineRule="auto"/>
              <w:ind w:left="34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全省村级水管员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2B6A872">
            <w:pPr>
              <w:spacing w:line="467" w:lineRule="auto"/>
              <w:rPr>
                <w:rFonts w:ascii="Arial"/>
                <w:sz w:val="21"/>
              </w:rPr>
            </w:pPr>
          </w:p>
          <w:p w14:paraId="160532C5">
            <w:pPr>
              <w:spacing w:before="55" w:line="228" w:lineRule="auto"/>
              <w:ind w:left="31" w:right="91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按照平均1万元/人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·年的标准。其中，省对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少数民族地区和重点贫困县按照不高于80%比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例补助；对辽西北三市（铁岭、阜新和朝</w:t>
            </w:r>
          </w:p>
          <w:p w14:paraId="0BDC4FBA">
            <w:pPr>
              <w:spacing w:line="231" w:lineRule="auto"/>
              <w:ind w:left="34" w:leftChars="0" w:right="91" w:rightChars="0" w:firstLine="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阳）按照不高于70%比例补助；其他地区按照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不高于60%比例补助。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1E5BD88">
            <w:pPr>
              <w:spacing w:line="295" w:lineRule="auto"/>
              <w:rPr>
                <w:rFonts w:ascii="Arial"/>
                <w:sz w:val="21"/>
              </w:rPr>
            </w:pPr>
          </w:p>
          <w:p w14:paraId="2B3E6DBB">
            <w:pPr>
              <w:spacing w:line="295" w:lineRule="auto"/>
              <w:rPr>
                <w:rFonts w:ascii="Arial"/>
                <w:sz w:val="21"/>
              </w:rPr>
            </w:pPr>
          </w:p>
          <w:p w14:paraId="0222442E">
            <w:pPr>
              <w:spacing w:line="295" w:lineRule="auto"/>
              <w:rPr>
                <w:rFonts w:ascii="Arial"/>
                <w:sz w:val="21"/>
              </w:rPr>
            </w:pPr>
          </w:p>
          <w:p w14:paraId="5525308C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3DF765B">
            <w:pPr>
              <w:spacing w:line="295" w:lineRule="auto"/>
              <w:rPr>
                <w:rFonts w:ascii="Arial"/>
                <w:sz w:val="21"/>
              </w:rPr>
            </w:pPr>
          </w:p>
          <w:p w14:paraId="0EC9D393">
            <w:pPr>
              <w:spacing w:line="295" w:lineRule="auto"/>
              <w:rPr>
                <w:rFonts w:ascii="Arial"/>
                <w:sz w:val="21"/>
              </w:rPr>
            </w:pPr>
          </w:p>
          <w:p w14:paraId="0E6520E6">
            <w:pPr>
              <w:spacing w:line="295" w:lineRule="auto"/>
              <w:rPr>
                <w:rFonts w:ascii="Arial"/>
                <w:sz w:val="21"/>
              </w:rPr>
            </w:pPr>
          </w:p>
          <w:p w14:paraId="06D9DA1E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03F105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8DB59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39AFE887">
            <w:pPr>
              <w:spacing w:line="350" w:lineRule="auto"/>
              <w:rPr>
                <w:rFonts w:ascii="Arial"/>
                <w:sz w:val="21"/>
              </w:rPr>
            </w:pPr>
          </w:p>
          <w:p w14:paraId="429B1908">
            <w:pPr>
              <w:spacing w:line="350" w:lineRule="auto"/>
              <w:rPr>
                <w:rFonts w:ascii="Arial"/>
                <w:sz w:val="21"/>
              </w:rPr>
            </w:pPr>
          </w:p>
          <w:p w14:paraId="2D0BCAAB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53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805CE68">
            <w:pPr>
              <w:spacing w:line="245" w:lineRule="auto"/>
              <w:rPr>
                <w:rFonts w:ascii="Arial"/>
                <w:sz w:val="21"/>
              </w:rPr>
            </w:pPr>
          </w:p>
          <w:p w14:paraId="32C852A6">
            <w:pPr>
              <w:spacing w:line="245" w:lineRule="auto"/>
              <w:rPr>
                <w:rFonts w:ascii="Arial"/>
                <w:sz w:val="21"/>
              </w:rPr>
            </w:pPr>
          </w:p>
          <w:p w14:paraId="07853EAA">
            <w:pPr>
              <w:spacing w:before="55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彩票公益金支持低</w:t>
            </w:r>
          </w:p>
          <w:p w14:paraId="3D1A6C93">
            <w:pPr>
              <w:spacing w:before="7" w:line="221" w:lineRule="auto"/>
              <w:ind w:right="13"/>
              <w:jc w:val="right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>收入妇女“两癌”</w:t>
            </w:r>
          </w:p>
          <w:p w14:paraId="36D3E04F">
            <w:pPr>
              <w:spacing w:before="6" w:line="221" w:lineRule="auto"/>
              <w:ind w:left="62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救助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F7FCD9C">
            <w:pPr>
              <w:spacing w:line="350" w:lineRule="auto"/>
              <w:rPr>
                <w:rFonts w:ascii="Arial"/>
                <w:sz w:val="21"/>
              </w:rPr>
            </w:pPr>
          </w:p>
          <w:p w14:paraId="0C0E8F72">
            <w:pPr>
              <w:spacing w:line="350" w:lineRule="auto"/>
              <w:rPr>
                <w:rFonts w:ascii="Arial"/>
                <w:sz w:val="21"/>
              </w:rPr>
            </w:pPr>
          </w:p>
          <w:p w14:paraId="1B0A0BC0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辽宁省妇女联合会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C9C65D3">
            <w:pPr>
              <w:spacing w:line="349" w:lineRule="auto"/>
              <w:rPr>
                <w:rFonts w:ascii="Arial"/>
                <w:sz w:val="21"/>
              </w:rPr>
            </w:pPr>
          </w:p>
          <w:p w14:paraId="148B8BBD">
            <w:pPr>
              <w:spacing w:line="350" w:lineRule="auto"/>
              <w:rPr>
                <w:rFonts w:ascii="Arial"/>
                <w:sz w:val="21"/>
              </w:rPr>
            </w:pPr>
          </w:p>
          <w:p w14:paraId="19785541">
            <w:pPr>
              <w:spacing w:before="56" w:line="222" w:lineRule="auto"/>
              <w:ind w:left="589" w:leftChars="0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eastAsia="zh-CN"/>
              </w:rPr>
              <w:t>妇联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3AB9EF0">
            <w:pPr>
              <w:spacing w:line="385" w:lineRule="auto"/>
              <w:rPr>
                <w:rFonts w:ascii="Arial"/>
                <w:sz w:val="21"/>
              </w:rPr>
            </w:pPr>
          </w:p>
          <w:p w14:paraId="26DBC749">
            <w:pPr>
              <w:spacing w:before="55" w:line="229" w:lineRule="auto"/>
              <w:ind w:left="26" w:right="42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 全国妇联关于印发〈中央专项彩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票公益金支持低收入妇女“两癌”救助项目 </w:t>
            </w:r>
            <w:r>
              <w:rPr>
                <w:rFonts w:ascii="宋体" w:hAnsi="宋体" w:eastAsia="宋体" w:cs="宋体"/>
                <w:sz w:val="17"/>
                <w:szCs w:val="17"/>
              </w:rPr>
              <w:t>管理办法〉的通知》（财行〔2025〕</w:t>
            </w:r>
          </w:p>
          <w:p w14:paraId="1F03A354">
            <w:pPr>
              <w:spacing w:line="222" w:lineRule="auto"/>
              <w:ind w:left="2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422号）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EC20172">
            <w:pPr>
              <w:spacing w:line="386" w:lineRule="auto"/>
              <w:rPr>
                <w:rFonts w:ascii="Arial"/>
                <w:sz w:val="21"/>
              </w:rPr>
            </w:pPr>
          </w:p>
          <w:p w14:paraId="28FF0E2F">
            <w:pPr>
              <w:spacing w:before="55" w:line="230" w:lineRule="auto"/>
              <w:ind w:left="27" w:leftChars="0" w:right="39" w:rightChars="0" w:firstLine="4" w:firstLineChars="0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辽宁省妇女联合会 辽宁省财政厅《关于印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发〈辽宁省彩票公益金支持低收入妇女“两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癌”救助项目管理办法〉的通知》（辽妇通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〔2026〕4号）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A93A1EB">
            <w:pPr>
              <w:spacing w:line="349" w:lineRule="auto"/>
              <w:rPr>
                <w:rFonts w:ascii="Arial"/>
                <w:sz w:val="21"/>
              </w:rPr>
            </w:pPr>
          </w:p>
          <w:p w14:paraId="40F0AAD2">
            <w:pPr>
              <w:spacing w:line="350" w:lineRule="auto"/>
              <w:rPr>
                <w:rFonts w:ascii="Arial"/>
                <w:sz w:val="21"/>
              </w:rPr>
            </w:pPr>
          </w:p>
          <w:p w14:paraId="09D39285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A1AB37B">
            <w:pPr>
              <w:spacing w:line="297" w:lineRule="auto"/>
              <w:rPr>
                <w:rFonts w:ascii="Arial"/>
                <w:sz w:val="21"/>
              </w:rPr>
            </w:pPr>
          </w:p>
          <w:p w14:paraId="7467B4DB">
            <w:pPr>
              <w:spacing w:line="298" w:lineRule="auto"/>
              <w:rPr>
                <w:rFonts w:ascii="Arial"/>
                <w:sz w:val="21"/>
              </w:rPr>
            </w:pPr>
          </w:p>
          <w:p w14:paraId="1434A774">
            <w:pPr>
              <w:spacing w:before="55" w:line="221" w:lineRule="auto"/>
              <w:ind w:left="3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符合条件的低收入妇女每人一次性救助1万元</w:t>
            </w:r>
          </w:p>
          <w:p w14:paraId="322ACAD1">
            <w:pPr>
              <w:spacing w:before="115" w:line="87" w:lineRule="exact"/>
              <w:ind w:left="4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7B61AED5">
            <w:pPr>
              <w:spacing w:line="350" w:lineRule="auto"/>
              <w:rPr>
                <w:rFonts w:ascii="Arial"/>
                <w:sz w:val="21"/>
              </w:rPr>
            </w:pPr>
          </w:p>
          <w:p w14:paraId="434AD8E0">
            <w:pPr>
              <w:spacing w:line="350" w:lineRule="auto"/>
              <w:rPr>
                <w:rFonts w:ascii="Arial"/>
                <w:sz w:val="21"/>
              </w:rPr>
            </w:pPr>
          </w:p>
          <w:p w14:paraId="4994EB5A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44A915C">
            <w:pPr>
              <w:spacing w:line="350" w:lineRule="auto"/>
              <w:rPr>
                <w:rFonts w:ascii="Arial"/>
                <w:sz w:val="21"/>
              </w:rPr>
            </w:pPr>
          </w:p>
          <w:p w14:paraId="018AFB30">
            <w:pPr>
              <w:spacing w:line="350" w:lineRule="auto"/>
              <w:rPr>
                <w:rFonts w:ascii="Arial"/>
                <w:sz w:val="21"/>
              </w:rPr>
            </w:pPr>
          </w:p>
          <w:p w14:paraId="6D9B8862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0418-6011986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FD4B98A">
            <w:pPr>
              <w:spacing w:line="350" w:lineRule="auto"/>
              <w:rPr>
                <w:rFonts w:ascii="Arial"/>
                <w:sz w:val="21"/>
              </w:rPr>
            </w:pPr>
          </w:p>
          <w:p w14:paraId="70CA0C62">
            <w:pPr>
              <w:spacing w:line="350" w:lineRule="auto"/>
              <w:rPr>
                <w:rFonts w:ascii="Arial"/>
                <w:sz w:val="21"/>
              </w:rPr>
            </w:pPr>
          </w:p>
          <w:p w14:paraId="5C535274">
            <w:pPr>
              <w:spacing w:before="55" w:line="241" w:lineRule="auto"/>
              <w:ind w:left="32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</w:p>
        </w:tc>
      </w:tr>
      <w:tr w14:paraId="55DC43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39F0B82E">
            <w:pPr>
              <w:spacing w:line="267" w:lineRule="auto"/>
              <w:rPr>
                <w:rFonts w:ascii="Arial"/>
                <w:sz w:val="21"/>
              </w:rPr>
            </w:pPr>
          </w:p>
          <w:p w14:paraId="177CBA97">
            <w:pPr>
              <w:spacing w:line="267" w:lineRule="auto"/>
              <w:rPr>
                <w:rFonts w:ascii="Arial"/>
                <w:sz w:val="21"/>
              </w:rPr>
            </w:pPr>
          </w:p>
          <w:p w14:paraId="3DF6A0D6">
            <w:pPr>
              <w:spacing w:line="267" w:lineRule="auto"/>
              <w:rPr>
                <w:rFonts w:ascii="Arial"/>
                <w:sz w:val="21"/>
              </w:rPr>
            </w:pPr>
          </w:p>
          <w:p w14:paraId="4FA5FFEE">
            <w:pPr>
              <w:spacing w:line="267" w:lineRule="auto"/>
              <w:rPr>
                <w:rFonts w:ascii="Arial"/>
                <w:sz w:val="21"/>
              </w:rPr>
            </w:pPr>
          </w:p>
          <w:p w14:paraId="579E5138">
            <w:pPr>
              <w:spacing w:line="268" w:lineRule="auto"/>
              <w:rPr>
                <w:rFonts w:ascii="Arial"/>
                <w:sz w:val="21"/>
              </w:rPr>
            </w:pPr>
          </w:p>
          <w:p w14:paraId="7E115219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lang w:val="en-US" w:eastAsia="zh-CN"/>
              </w:rPr>
              <w:t>54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53A0FEC">
            <w:pPr>
              <w:spacing w:line="267" w:lineRule="auto"/>
              <w:rPr>
                <w:rFonts w:ascii="Arial"/>
                <w:sz w:val="21"/>
              </w:rPr>
            </w:pPr>
          </w:p>
          <w:p w14:paraId="29AC307B">
            <w:pPr>
              <w:spacing w:line="267" w:lineRule="auto"/>
              <w:rPr>
                <w:rFonts w:ascii="Arial"/>
                <w:sz w:val="21"/>
              </w:rPr>
            </w:pPr>
          </w:p>
          <w:p w14:paraId="451C014D">
            <w:pPr>
              <w:spacing w:line="267" w:lineRule="auto"/>
              <w:rPr>
                <w:rFonts w:ascii="Arial"/>
                <w:sz w:val="21"/>
              </w:rPr>
            </w:pPr>
          </w:p>
          <w:p w14:paraId="1A884C40">
            <w:pPr>
              <w:spacing w:line="267" w:lineRule="auto"/>
              <w:rPr>
                <w:rFonts w:ascii="Arial"/>
                <w:sz w:val="21"/>
              </w:rPr>
            </w:pPr>
          </w:p>
          <w:p w14:paraId="4CE71AB0">
            <w:pPr>
              <w:spacing w:line="267" w:lineRule="auto"/>
              <w:rPr>
                <w:rFonts w:ascii="Arial"/>
                <w:sz w:val="21"/>
              </w:rPr>
            </w:pPr>
          </w:p>
          <w:p w14:paraId="0DAF98FF">
            <w:pPr>
              <w:spacing w:before="56" w:line="221" w:lineRule="auto"/>
              <w:ind w:left="19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社区工作者补贴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2640177">
            <w:pPr>
              <w:spacing w:line="267" w:lineRule="auto"/>
              <w:rPr>
                <w:rFonts w:ascii="Arial"/>
                <w:sz w:val="21"/>
              </w:rPr>
            </w:pPr>
          </w:p>
          <w:p w14:paraId="761EA7BA">
            <w:pPr>
              <w:spacing w:line="267" w:lineRule="auto"/>
              <w:rPr>
                <w:rFonts w:ascii="Arial"/>
                <w:sz w:val="21"/>
              </w:rPr>
            </w:pPr>
          </w:p>
          <w:p w14:paraId="296A65D5">
            <w:pPr>
              <w:spacing w:line="267" w:lineRule="auto"/>
              <w:rPr>
                <w:rFonts w:ascii="Arial"/>
                <w:sz w:val="21"/>
              </w:rPr>
            </w:pPr>
          </w:p>
          <w:p w14:paraId="799A1BC7">
            <w:pPr>
              <w:spacing w:line="267" w:lineRule="auto"/>
              <w:rPr>
                <w:rFonts w:ascii="Arial"/>
                <w:sz w:val="21"/>
              </w:rPr>
            </w:pPr>
          </w:p>
          <w:p w14:paraId="32C182C6">
            <w:pPr>
              <w:spacing w:line="268" w:lineRule="auto"/>
              <w:rPr>
                <w:rFonts w:ascii="Arial"/>
                <w:sz w:val="21"/>
              </w:rPr>
            </w:pPr>
          </w:p>
          <w:p w14:paraId="1A4F2260">
            <w:pPr>
              <w:spacing w:before="55" w:line="220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辽宁省委社会工作部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5F04126">
            <w:pPr>
              <w:spacing w:line="267" w:lineRule="auto"/>
              <w:rPr>
                <w:rFonts w:ascii="Arial"/>
                <w:sz w:val="21"/>
              </w:rPr>
            </w:pPr>
          </w:p>
          <w:p w14:paraId="32072BB9">
            <w:pPr>
              <w:spacing w:line="267" w:lineRule="auto"/>
              <w:rPr>
                <w:rFonts w:ascii="Arial"/>
                <w:sz w:val="21"/>
              </w:rPr>
            </w:pPr>
          </w:p>
          <w:p w14:paraId="398C22B3">
            <w:pPr>
              <w:spacing w:line="267" w:lineRule="auto"/>
              <w:rPr>
                <w:rFonts w:ascii="Arial"/>
                <w:sz w:val="21"/>
              </w:rPr>
            </w:pPr>
          </w:p>
          <w:p w14:paraId="3016EAFB">
            <w:pPr>
              <w:spacing w:line="267" w:lineRule="auto"/>
              <w:rPr>
                <w:rFonts w:ascii="Arial"/>
                <w:sz w:val="21"/>
              </w:rPr>
            </w:pPr>
          </w:p>
          <w:p w14:paraId="4B282A2E">
            <w:pPr>
              <w:spacing w:line="267" w:lineRule="auto"/>
              <w:rPr>
                <w:rFonts w:ascii="Arial"/>
                <w:sz w:val="21"/>
              </w:rPr>
            </w:pPr>
          </w:p>
          <w:p w14:paraId="3E40910B">
            <w:pPr>
              <w:spacing w:before="55" w:line="222" w:lineRule="auto"/>
              <w:ind w:left="589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eastAsia="zh-CN"/>
              </w:rPr>
              <w:t>社工部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CA2EBDE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37DC6B60">
            <w:pPr>
              <w:spacing w:line="392" w:lineRule="auto"/>
              <w:rPr>
                <w:rFonts w:ascii="Arial"/>
                <w:sz w:val="21"/>
              </w:rPr>
            </w:pPr>
          </w:p>
          <w:p w14:paraId="05924899">
            <w:pPr>
              <w:spacing w:before="56" w:line="225" w:lineRule="auto"/>
              <w:ind w:left="30" w:right="126" w:firstLine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1.辽宁省民政厅 辽宁省财政厅《关于进一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步提高城市社区工作者生活补贴的通知》</w:t>
            </w:r>
          </w:p>
          <w:p w14:paraId="0738D315">
            <w:pPr>
              <w:spacing w:before="7" w:line="222" w:lineRule="auto"/>
              <w:ind w:left="3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（辽民发〔2013〕30号）</w:t>
            </w:r>
          </w:p>
          <w:p w14:paraId="02519EAE">
            <w:pPr>
              <w:spacing w:before="6" w:line="225" w:lineRule="auto"/>
              <w:ind w:left="30" w:right="12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2.辽宁省民政厅 辽宁省财政厅《关于进一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步提高城市社区工作者薪酬待遇的通知》</w:t>
            </w:r>
          </w:p>
          <w:p w14:paraId="2C7C7A51">
            <w:pPr>
              <w:spacing w:before="6" w:line="222" w:lineRule="auto"/>
              <w:ind w:left="3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（辽民发〔2022〕18号）</w:t>
            </w:r>
          </w:p>
          <w:p w14:paraId="78499DBE">
            <w:pPr>
              <w:spacing w:before="5" w:line="227" w:lineRule="auto"/>
              <w:ind w:left="30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3.中共辽宁省委组织部 辽宁省民政厅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省财政厅 辽宁省人力资源和社会保障厅《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关于加强全省社区工作者职业体系建设的指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导意见（试行）》（辽民发〔2022〕28号）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4CD2C9F">
            <w:pPr>
              <w:spacing w:line="267" w:lineRule="auto"/>
              <w:rPr>
                <w:rFonts w:ascii="Arial"/>
                <w:sz w:val="21"/>
              </w:rPr>
            </w:pPr>
          </w:p>
          <w:p w14:paraId="7BBE9216">
            <w:pPr>
              <w:spacing w:line="267" w:lineRule="auto"/>
              <w:rPr>
                <w:rFonts w:ascii="Arial"/>
                <w:sz w:val="21"/>
              </w:rPr>
            </w:pPr>
          </w:p>
          <w:p w14:paraId="27A388B7">
            <w:pPr>
              <w:spacing w:line="267" w:lineRule="auto"/>
              <w:rPr>
                <w:rFonts w:ascii="Arial"/>
                <w:sz w:val="21"/>
              </w:rPr>
            </w:pPr>
          </w:p>
          <w:p w14:paraId="376BC90A">
            <w:pPr>
              <w:spacing w:line="267" w:lineRule="auto"/>
              <w:rPr>
                <w:rFonts w:ascii="Arial"/>
                <w:sz w:val="21"/>
              </w:rPr>
            </w:pPr>
          </w:p>
          <w:p w14:paraId="1150AD46">
            <w:pPr>
              <w:spacing w:line="267" w:lineRule="auto"/>
              <w:rPr>
                <w:rFonts w:ascii="Arial"/>
                <w:sz w:val="21"/>
              </w:rPr>
            </w:pPr>
          </w:p>
          <w:p w14:paraId="4767AD84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C6D4EE1">
            <w:pPr>
              <w:spacing w:line="305" w:lineRule="auto"/>
              <w:rPr>
                <w:rFonts w:ascii="Arial"/>
                <w:sz w:val="21"/>
              </w:rPr>
            </w:pPr>
          </w:p>
          <w:p w14:paraId="100809A9">
            <w:pPr>
              <w:spacing w:line="305" w:lineRule="auto"/>
              <w:rPr>
                <w:rFonts w:ascii="Arial"/>
                <w:sz w:val="21"/>
              </w:rPr>
            </w:pPr>
          </w:p>
          <w:p w14:paraId="0FAD7DCD">
            <w:pPr>
              <w:spacing w:line="306" w:lineRule="auto"/>
              <w:rPr>
                <w:rFonts w:ascii="Arial"/>
                <w:sz w:val="21"/>
              </w:rPr>
            </w:pPr>
          </w:p>
          <w:p w14:paraId="6B80CA66">
            <w:pPr>
              <w:spacing w:before="55" w:line="229" w:lineRule="auto"/>
              <w:ind w:left="32" w:right="176" w:firstLine="11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sz w:val="17"/>
                <w:szCs w:val="17"/>
              </w:rPr>
              <w:t>2010年、2011年、2013年提高社区工作者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生活补贴额，省级补助450元/人月。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873A13F">
            <w:pPr>
              <w:spacing w:line="267" w:lineRule="auto"/>
              <w:rPr>
                <w:rFonts w:ascii="Arial"/>
                <w:sz w:val="21"/>
              </w:rPr>
            </w:pPr>
          </w:p>
          <w:p w14:paraId="61C6BF8F">
            <w:pPr>
              <w:spacing w:line="267" w:lineRule="auto"/>
              <w:rPr>
                <w:rFonts w:ascii="Arial"/>
                <w:sz w:val="21"/>
              </w:rPr>
            </w:pPr>
          </w:p>
          <w:p w14:paraId="6FCD32D3">
            <w:pPr>
              <w:spacing w:line="267" w:lineRule="auto"/>
              <w:rPr>
                <w:rFonts w:ascii="Arial"/>
                <w:sz w:val="21"/>
              </w:rPr>
            </w:pPr>
          </w:p>
          <w:p w14:paraId="786AED0D">
            <w:pPr>
              <w:spacing w:line="267" w:lineRule="auto"/>
              <w:rPr>
                <w:rFonts w:ascii="Arial"/>
                <w:sz w:val="21"/>
              </w:rPr>
            </w:pPr>
          </w:p>
          <w:p w14:paraId="651A0160">
            <w:pPr>
              <w:spacing w:line="267" w:lineRule="auto"/>
              <w:rPr>
                <w:rFonts w:ascii="Arial"/>
                <w:sz w:val="21"/>
              </w:rPr>
            </w:pPr>
          </w:p>
          <w:p w14:paraId="16413CCA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9FE4EC9">
            <w:pPr>
              <w:spacing w:line="267" w:lineRule="auto"/>
              <w:rPr>
                <w:rFonts w:ascii="Arial"/>
                <w:sz w:val="21"/>
              </w:rPr>
            </w:pPr>
          </w:p>
          <w:p w14:paraId="3EA9B4BD">
            <w:pPr>
              <w:spacing w:line="267" w:lineRule="auto"/>
              <w:rPr>
                <w:rFonts w:ascii="Arial"/>
                <w:sz w:val="21"/>
              </w:rPr>
            </w:pPr>
          </w:p>
          <w:p w14:paraId="0B4EC180">
            <w:pPr>
              <w:spacing w:line="267" w:lineRule="auto"/>
              <w:rPr>
                <w:rFonts w:ascii="Arial"/>
                <w:sz w:val="21"/>
              </w:rPr>
            </w:pPr>
          </w:p>
          <w:p w14:paraId="38A2A93B">
            <w:pPr>
              <w:spacing w:line="267" w:lineRule="auto"/>
              <w:rPr>
                <w:rFonts w:ascii="Arial"/>
                <w:sz w:val="21"/>
              </w:rPr>
            </w:pPr>
          </w:p>
          <w:p w14:paraId="5C49BC3A">
            <w:pPr>
              <w:spacing w:line="268" w:lineRule="auto"/>
              <w:rPr>
                <w:rFonts w:ascii="Arial"/>
                <w:sz w:val="21"/>
              </w:rPr>
            </w:pPr>
          </w:p>
          <w:p w14:paraId="19C14998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0418-6011321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B738E11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7956AB95">
      <w:pPr>
        <w:rPr>
          <w:rFonts w:ascii="Arial"/>
          <w:sz w:val="21"/>
        </w:rPr>
      </w:pPr>
    </w:p>
    <w:p w14:paraId="2F206E0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default" w:ascii="Arial" w:eastAsia="宋体"/>
          <w:sz w:val="21"/>
          <w:lang w:val="en-US" w:eastAsia="zh-CN"/>
        </w:rPr>
      </w:pPr>
    </w:p>
    <w:sectPr>
      <w:footerReference r:id="rId9" w:type="default"/>
      <w:pgSz w:w="23820" w:h="16840" w:orient="landscape"/>
      <w:pgMar w:top="989" w:right="679" w:bottom="495" w:left="666" w:header="0" w:footer="274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54DA6">
    <w:pPr>
      <w:pStyle w:val="2"/>
      <w:spacing w:line="216" w:lineRule="auto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2DEA3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EhxuI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ESHG4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2DEA3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7B975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A84E3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A84E3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0E106E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E71EA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aJO4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GEsM0Kn768f30&#10;8+H06xvBGQRqXJgh7t4hMrbvbIu2Gc4DDhPvtvI6fcGIwA95jxd5RRsJT5emk+k0h4vDN2yAnz1e&#10;dz7E98JqkoyCetSvk5UdNiH2oUNIymbsWirV1VAZ0hT06vX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7aJO4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E71EA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9F345C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5ACD6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yswEzAgAAYw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99ejd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ysw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5ACD6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33E40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882C9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uMeuo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m4x66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882C9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45AE80B">
    <w:pPr>
      <w:pStyle w:val="2"/>
      <w:spacing w:line="216" w:lineRule="auto"/>
      <w:ind w:left="10869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mMxYWM5NzA1NTNhZjY2NzE1MWQ5NTE2NDdjNDA0ZjEifQ=="/>
  </w:docVars>
  <w:rsids>
    <w:rsidRoot w:val="00000000"/>
    <w:rsid w:val="00072C34"/>
    <w:rsid w:val="0035198B"/>
    <w:rsid w:val="038C5050"/>
    <w:rsid w:val="067D631E"/>
    <w:rsid w:val="089C6D14"/>
    <w:rsid w:val="0CE95B9C"/>
    <w:rsid w:val="116964B8"/>
    <w:rsid w:val="136441CE"/>
    <w:rsid w:val="13AC7923"/>
    <w:rsid w:val="15197EAA"/>
    <w:rsid w:val="210B3EDB"/>
    <w:rsid w:val="224E66A6"/>
    <w:rsid w:val="231057D9"/>
    <w:rsid w:val="26EC5D63"/>
    <w:rsid w:val="2D7B022F"/>
    <w:rsid w:val="31177F87"/>
    <w:rsid w:val="37092813"/>
    <w:rsid w:val="392E030F"/>
    <w:rsid w:val="3C5B6745"/>
    <w:rsid w:val="3C926E07"/>
    <w:rsid w:val="437359CA"/>
    <w:rsid w:val="44862331"/>
    <w:rsid w:val="44CB1513"/>
    <w:rsid w:val="496F2411"/>
    <w:rsid w:val="4BC214A2"/>
    <w:rsid w:val="4EA01857"/>
    <w:rsid w:val="551F3702"/>
    <w:rsid w:val="554A7E27"/>
    <w:rsid w:val="561647A5"/>
    <w:rsid w:val="59FE7EBD"/>
    <w:rsid w:val="5B9C232F"/>
    <w:rsid w:val="5C007110"/>
    <w:rsid w:val="5EDA66BF"/>
    <w:rsid w:val="66560D21"/>
    <w:rsid w:val="72364146"/>
    <w:rsid w:val="729B27BD"/>
    <w:rsid w:val="746401F5"/>
    <w:rsid w:val="75CB758E"/>
    <w:rsid w:val="7B7315D6"/>
    <w:rsid w:val="7C5625B7"/>
    <w:rsid w:val="7EB77A2B"/>
    <w:rsid w:val="7F5874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81"/>
      <w:szCs w:val="8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2842</Words>
  <Characters>3173</Characters>
  <TotalTime>13</TotalTime>
  <ScaleCrop>false</ScaleCrop>
  <LinksUpToDate>false</LinksUpToDate>
  <CharactersWithSpaces>3325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2026-08-18T22:18:00Z</dcterms:created>
  <dc:creator>admin</dc:creator>
  <cp:lastModifiedBy>陌上花开</cp:lastModifiedBy>
  <cp:lastPrinted>2026-08-20T02:34:00Z</cp:lastPrinted>
  <dcterms:modified xsi:type="dcterms:W3CDTF">2026-08-21T03:13:17Z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2026-08-18T14:18:20Z</vt:filetime>
  </property>
  <property fmtid="{D5CDD505-2E9C-101B-9397-08002B2CF9AE}" pid="4" name="UsrData">
    <vt:lpwstr>6a83f925616da2001fbda006wl</vt:lpwstr>
  </property>
  <property fmtid="{D5CDD505-2E9C-101B-9397-08002B2CF9AE}" pid="5" name="KSOProductBuildVer">
    <vt:lpwstr>2052-12.1.0.28043</vt:lpwstr>
  </property>
  <property fmtid="{D5CDD505-2E9C-101B-9397-08002B2CF9AE}" pid="6" name="ICV">
    <vt:lpwstr>FC8D7F0F888A4F72BAE7907577C35C27_13</vt:lpwstr>
  </property>
  <property fmtid="{D5CDD505-2E9C-101B-9397-08002B2CF9AE}" pid="7" name="KSOTemplateDocerSaveRecord">
    <vt:lpwstr>eyJoZGlkIjoiZjExZTc1NGNmYWFiMjhkMzliNTU1YmJlYjVhY2I0Y2MiLCJ1c2VySWQiOiI0MjU4MzM4NzEifQ==</vt:lpwstr>
  </property>
</Properties>
</file>