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9A1AD9">
      <w:pPr>
        <w:spacing w:before="47" w:line="228" w:lineRule="auto"/>
        <w:ind w:left="68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-4"/>
          <w:sz w:val="23"/>
          <w:szCs w:val="23"/>
        </w:rPr>
        <w:t>附件</w:t>
      </w:r>
    </w:p>
    <w:p w14:paraId="39D34D25">
      <w:pPr>
        <w:pStyle w:val="2"/>
        <w:spacing w:before="180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</w:t>
      </w:r>
      <w:r>
        <w:rPr>
          <w:rFonts w:hint="eastAsia"/>
          <w:b/>
          <w:bCs/>
          <w:spacing w:val="2"/>
          <w:sz w:val="43"/>
          <w:szCs w:val="43"/>
          <w:lang w:eastAsia="zh-CN"/>
        </w:rPr>
        <w:t>阜新市清河门区</w:t>
      </w:r>
      <w:r>
        <w:rPr>
          <w:b/>
          <w:bCs/>
          <w:spacing w:val="2"/>
          <w:sz w:val="43"/>
          <w:szCs w:val="43"/>
        </w:rPr>
        <w:t>2026年度惠民惠农财政补贴项目清单</w:t>
      </w:r>
    </w:p>
    <w:p w14:paraId="29CE9D35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263BB6D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1565A069">
            <w:pPr>
              <w:spacing w:line="439" w:lineRule="auto"/>
              <w:rPr>
                <w:rFonts w:ascii="Arial"/>
                <w:sz w:val="21"/>
              </w:rPr>
            </w:pPr>
          </w:p>
          <w:p w14:paraId="6A61BD17">
            <w:pPr>
              <w:spacing w:before="56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0AFCD459">
            <w:pPr>
              <w:spacing w:line="440" w:lineRule="auto"/>
              <w:rPr>
                <w:rFonts w:ascii="Arial"/>
                <w:sz w:val="21"/>
              </w:rPr>
            </w:pPr>
          </w:p>
          <w:p w14:paraId="46F9D18A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280A0DF1">
            <w:pPr>
              <w:spacing w:line="440" w:lineRule="auto"/>
              <w:rPr>
                <w:rFonts w:ascii="Arial"/>
                <w:sz w:val="21"/>
              </w:rPr>
            </w:pPr>
          </w:p>
          <w:p w14:paraId="2070EB41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089F3226">
            <w:pPr>
              <w:spacing w:line="335" w:lineRule="auto"/>
              <w:rPr>
                <w:rFonts w:ascii="Arial"/>
                <w:sz w:val="21"/>
              </w:rPr>
            </w:pPr>
          </w:p>
          <w:p w14:paraId="641066C0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51EA7969">
            <w:pPr>
              <w:spacing w:line="440" w:lineRule="auto"/>
              <w:rPr>
                <w:rFonts w:ascii="Arial"/>
                <w:sz w:val="21"/>
              </w:rPr>
            </w:pPr>
          </w:p>
          <w:p w14:paraId="27D40314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3AAE544D">
            <w:pPr>
              <w:spacing w:line="440" w:lineRule="auto"/>
              <w:rPr>
                <w:rFonts w:ascii="Arial"/>
                <w:sz w:val="21"/>
              </w:rPr>
            </w:pPr>
          </w:p>
          <w:p w14:paraId="24EFE6D9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5DB69A56">
            <w:pPr>
              <w:spacing w:line="440" w:lineRule="auto"/>
              <w:rPr>
                <w:rFonts w:ascii="Arial"/>
                <w:sz w:val="21"/>
              </w:rPr>
            </w:pPr>
          </w:p>
          <w:p w14:paraId="67F5C5CA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74518D21">
            <w:pPr>
              <w:spacing w:line="440" w:lineRule="auto"/>
              <w:rPr>
                <w:rFonts w:ascii="Arial"/>
                <w:sz w:val="21"/>
              </w:rPr>
            </w:pPr>
          </w:p>
          <w:p w14:paraId="142BA76D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588F995B">
            <w:pPr>
              <w:spacing w:line="440" w:lineRule="auto"/>
              <w:rPr>
                <w:rFonts w:ascii="Arial"/>
                <w:sz w:val="21"/>
              </w:rPr>
            </w:pPr>
          </w:p>
          <w:p w14:paraId="332543E8">
            <w:pPr>
              <w:spacing w:before="55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3555D94B">
            <w:pPr>
              <w:spacing w:line="440" w:lineRule="auto"/>
              <w:rPr>
                <w:rFonts w:ascii="Arial"/>
                <w:sz w:val="21"/>
              </w:rPr>
            </w:pPr>
          </w:p>
          <w:p w14:paraId="0CF82A7A">
            <w:pPr>
              <w:spacing w:before="55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1EA004AB">
            <w:pPr>
              <w:spacing w:line="439" w:lineRule="auto"/>
              <w:rPr>
                <w:rFonts w:ascii="Arial"/>
                <w:sz w:val="21"/>
              </w:rPr>
            </w:pPr>
          </w:p>
          <w:p w14:paraId="6CA1BA3A">
            <w:pPr>
              <w:spacing w:before="56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345D16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9" w:hRule="atLeast"/>
        </w:trPr>
        <w:tc>
          <w:tcPr>
            <w:tcW w:w="803" w:type="dxa"/>
            <w:shd w:val="clear" w:color="auto" w:fill="auto"/>
            <w:vAlign w:val="top"/>
          </w:tcPr>
          <w:p w14:paraId="3AF649E8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4084ED66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40BAD9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F2EF80F">
            <w:pPr>
              <w:spacing w:before="55" w:line="241" w:lineRule="auto"/>
              <w:ind w:left="36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29F14AE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016EDEF3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3E014C8F">
            <w:pPr>
              <w:spacing w:before="55" w:line="220" w:lineRule="auto"/>
              <w:ind w:left="10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价格临时补贴（不</w:t>
            </w:r>
          </w:p>
          <w:p w14:paraId="0C09860C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含领取失业保险金</w:t>
            </w:r>
          </w:p>
          <w:p w14:paraId="62F8E838">
            <w:pPr>
              <w:spacing w:before="7" w:line="223" w:lineRule="auto"/>
              <w:ind w:left="53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人员）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B8D68EC">
            <w:pPr>
              <w:spacing w:line="323" w:lineRule="auto"/>
              <w:rPr>
                <w:rFonts w:ascii="Arial"/>
                <w:sz w:val="21"/>
                <w:highlight w:val="none"/>
              </w:rPr>
            </w:pPr>
          </w:p>
          <w:p w14:paraId="7FA4A949">
            <w:pPr>
              <w:spacing w:before="55" w:line="229" w:lineRule="auto"/>
              <w:ind w:left="54" w:leftChars="0" w:right="45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辽宁省发展和改革委员会、辽宁省民政厅、辽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宁省财政厅、辽宁省人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力资源和社会保障厅、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162CF9F3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2C8D3171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F73CDC1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2F1B5A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5106A24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5FA1792E">
            <w:pPr>
              <w:spacing w:line="265" w:lineRule="auto"/>
              <w:rPr>
                <w:rFonts w:ascii="Arial"/>
                <w:sz w:val="21"/>
                <w:highlight w:val="none"/>
              </w:rPr>
            </w:pPr>
          </w:p>
          <w:p w14:paraId="7119367C">
            <w:pPr>
              <w:spacing w:before="55" w:line="230" w:lineRule="auto"/>
              <w:ind w:left="25" w:leftChars="0" w:right="42" w:rightChars="0" w:firstLine="17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国家发展改革委等部门《关于进一步健全社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会救助和保障标准与物价上涨挂钩联动机制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的通知》（发改价格〔2021〕1553号）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CE5667B">
            <w:pPr>
              <w:spacing w:before="168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1.辽宁省发展和改革委员会等六部门《关于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进一步健全全省社会救助和保障标准与物价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上涨挂钩联动机制的通知》（辽发改价格〔</w:t>
            </w:r>
            <w:r>
              <w:rPr>
                <w:rFonts w:ascii="宋体" w:hAnsi="宋体" w:eastAsia="宋体" w:cs="宋体"/>
                <w:spacing w:val="1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2021〕522号）</w:t>
            </w:r>
          </w:p>
          <w:p w14:paraId="0ADB9E48">
            <w:pPr>
              <w:spacing w:before="6" w:line="226" w:lineRule="auto"/>
              <w:ind w:left="28" w:leftChars="0" w:right="126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A459836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3FD91A6E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46D07B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5AD8B15D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88158A5">
            <w:pPr>
              <w:spacing w:line="318" w:lineRule="auto"/>
              <w:rPr>
                <w:rFonts w:ascii="Arial"/>
                <w:sz w:val="21"/>
                <w:highlight w:val="none"/>
              </w:rPr>
            </w:pPr>
          </w:p>
          <w:p w14:paraId="51B5150A">
            <w:pPr>
              <w:spacing w:line="318" w:lineRule="auto"/>
              <w:rPr>
                <w:rFonts w:ascii="Arial"/>
                <w:sz w:val="21"/>
                <w:highlight w:val="none"/>
              </w:rPr>
            </w:pPr>
          </w:p>
          <w:p w14:paraId="77EC9F58">
            <w:pPr>
              <w:spacing w:before="56" w:line="229" w:lineRule="auto"/>
              <w:ind w:left="32" w:leftChars="0" w:right="176" w:rightChars="0" w:hanging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根据低保标准、城镇低收入居民基本生活费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用价格指数同比涨幅测算确定。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38E111BE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3805FCDB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9B89AD2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DB73947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DA22D27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04A6987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B6A739B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1B6DE8D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451E275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1CAD8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5" w:hRule="atLeast"/>
        </w:trPr>
        <w:tc>
          <w:tcPr>
            <w:tcW w:w="803" w:type="dxa"/>
            <w:shd w:val="clear" w:color="auto" w:fill="auto"/>
            <w:vAlign w:val="top"/>
          </w:tcPr>
          <w:p w14:paraId="370AA3D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98AB10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98FEC76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E5F6665">
            <w:pPr>
              <w:spacing w:before="55" w:line="224" w:lineRule="exact"/>
              <w:ind w:left="360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highlight w:val="none"/>
                <w:lang w:val="en-US" w:eastAsia="zh-CN"/>
              </w:rPr>
              <w:t>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68C6F80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198C6DC0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71AF5CA5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7301CB2B">
            <w:pPr>
              <w:spacing w:before="55" w:line="230" w:lineRule="auto"/>
              <w:ind w:left="191" w:leftChars="0" w:right="98" w:rightChars="0" w:hanging="10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6"/>
                <w:sz w:val="17"/>
                <w:szCs w:val="17"/>
                <w:highlight w:val="none"/>
              </w:rPr>
              <w:t>“福彩圆梦</w:t>
            </w:r>
            <w:r>
              <w:rPr>
                <w:rFonts w:ascii="宋体" w:hAnsi="宋体" w:eastAsia="宋体" w:cs="宋体"/>
                <w:spacing w:val="-1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7"/>
                <w:szCs w:val="17"/>
                <w:highlight w:val="none"/>
              </w:rPr>
              <w:t>·孤儿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助学工程”补助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E041FEE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11B0E6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966987F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45A69CB5">
            <w:pPr>
              <w:spacing w:before="56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CEE0FA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B83520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0FB9A7BF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50EDAFA9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5027B6D">
            <w:pPr>
              <w:spacing w:line="315" w:lineRule="auto"/>
              <w:rPr>
                <w:rFonts w:ascii="Arial"/>
                <w:sz w:val="21"/>
                <w:highlight w:val="none"/>
              </w:rPr>
            </w:pPr>
          </w:p>
          <w:p w14:paraId="159F4525">
            <w:pPr>
              <w:spacing w:line="316" w:lineRule="auto"/>
              <w:rPr>
                <w:rFonts w:ascii="Arial"/>
                <w:sz w:val="21"/>
                <w:highlight w:val="none"/>
              </w:rPr>
            </w:pPr>
          </w:p>
          <w:p w14:paraId="314454FF">
            <w:pPr>
              <w:spacing w:before="55" w:line="229" w:lineRule="auto"/>
              <w:ind w:left="26" w:right="4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《民政部关于印发〈“福彩圆梦 ·孤儿助学</w:t>
            </w:r>
            <w:r>
              <w:rPr>
                <w:rFonts w:ascii="宋体" w:hAnsi="宋体" w:eastAsia="宋体" w:cs="宋体"/>
                <w:spacing w:val="1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工程”项目实施办法〉的通知》（民发〔</w:t>
            </w:r>
          </w:p>
          <w:p w14:paraId="2C358AE8">
            <w:pPr>
              <w:spacing w:line="222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3E55465">
            <w:pPr>
              <w:spacing w:before="164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1.辽宁省民政厅《关于贯彻落实民政部〈“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福彩圆梦</w:t>
            </w:r>
            <w:r>
              <w:rPr>
                <w:rFonts w:ascii="宋体" w:hAnsi="宋体" w:eastAsia="宋体" w:cs="宋体"/>
                <w:spacing w:val="-1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·孤儿助学工程”项目实施办法〉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的通知》（辽民儿函〔2025〕65号）</w:t>
            </w:r>
          </w:p>
          <w:p w14:paraId="35731C94">
            <w:pPr>
              <w:spacing w:before="6" w:line="227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辽宁省教育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厅 辽宁省人力资源和社会保障厅《关于实  施辽宁省未满18周岁孤儿和事实无人抚养儿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童助学政策的通知》（辽民函〔2022〕</w:t>
            </w:r>
          </w:p>
          <w:p w14:paraId="0E8A05C6">
            <w:pPr>
              <w:spacing w:before="6" w:line="223" w:lineRule="auto"/>
              <w:ind w:left="4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12号）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FB8002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4CAAB8B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47BB358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4DF0D609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2FAE5F8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797C2367">
            <w:pPr>
              <w:spacing w:line="245" w:lineRule="auto"/>
              <w:rPr>
                <w:rFonts w:ascii="Arial"/>
                <w:sz w:val="21"/>
                <w:highlight w:val="none"/>
              </w:rPr>
            </w:pPr>
          </w:p>
          <w:p w14:paraId="148B461D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5619B5CF">
            <w:pPr>
              <w:spacing w:before="55" w:line="230" w:lineRule="auto"/>
              <w:ind w:left="31" w:leftChars="0" w:right="176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每月1000元，每年2月和8月寒暑假期间不发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放助学金，每学年累计发放1万元。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73E7C7A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D5C081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3B7ED1D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32AED860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02F524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8FE942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8CC3DC6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4C8DFF20">
            <w:pPr>
              <w:spacing w:before="56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BB8F45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1BA8E9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49" w:hRule="atLeast"/>
        </w:trPr>
        <w:tc>
          <w:tcPr>
            <w:tcW w:w="803" w:type="dxa"/>
            <w:shd w:val="clear" w:color="auto" w:fill="auto"/>
            <w:vAlign w:val="top"/>
          </w:tcPr>
          <w:p w14:paraId="7281E00B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3199396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34E40E2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FFBD3E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1D7526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54312E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3085FE5">
            <w:pPr>
              <w:spacing w:before="55" w:line="241" w:lineRule="auto"/>
              <w:ind w:left="36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806DAF7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544EB0D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73BD007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6FBDFB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500801E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31EFC6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6A530BF">
            <w:pPr>
              <w:spacing w:before="55" w:line="230" w:lineRule="auto"/>
              <w:ind w:left="275" w:leftChars="0" w:right="98" w:rightChars="0" w:hanging="17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经济困难老年人的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养老服务补贴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5D48B9BE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2CFE852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937143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259E1B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25260A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A13D1FC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6E3FF50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FE70BAE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706944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B220592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435AAAF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FA6FA88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450D9F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5CFAC5B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A8DE29F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25B97634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A0C4911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2677AAC6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0F697316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5934BB55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国务院办公厅印发〈关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于推进基本养老服务体系建设的意见〉的通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知》（中办发〔2022〕42号）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EB4F82F">
            <w:pPr>
              <w:rPr>
                <w:rFonts w:ascii="Arial"/>
                <w:sz w:val="21"/>
                <w:highlight w:val="none"/>
              </w:rPr>
            </w:pPr>
          </w:p>
          <w:p w14:paraId="3332D0D3">
            <w:pPr>
              <w:spacing w:before="56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 辽宁省老龄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工作委员会办公室《关于建立经济困难的高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龄 失能老年人养老服务补贴制度的通知》</w:t>
            </w:r>
          </w:p>
          <w:p w14:paraId="2D09123A">
            <w:pPr>
              <w:spacing w:before="6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（辽财社〔2015〕174号）</w:t>
            </w:r>
          </w:p>
          <w:p w14:paraId="059C2A56">
            <w:pPr>
              <w:spacing w:before="7" w:line="227" w:lineRule="auto"/>
              <w:ind w:left="30" w:right="4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〈辽宁省老年人养老服务补贴和养老护理补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贴补助资金管理办法〉的通知》（辽财社〔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2025〕14号）</w:t>
            </w:r>
          </w:p>
          <w:p w14:paraId="75E8DA64">
            <w:pPr>
              <w:spacing w:before="6" w:line="226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3.《辽宁省人民政府办公厅关于印发辽宁省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0D58975F">
            <w:pPr>
              <w:spacing w:before="7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4.辽宁省民政厅《关于印发〈辽宁省老年人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9B8614F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0D00984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D0E674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67E8F79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A5D1DE0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9C2805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0E264B3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E5AD674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4206D243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250962C6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310EB24A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6955D1BF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7B6B8500">
            <w:pPr>
              <w:spacing w:before="55" w:line="221" w:lineRule="auto"/>
              <w:ind w:left="3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每人每月不低于50元，具体标准由市、县</w:t>
            </w:r>
          </w:p>
          <w:p w14:paraId="010D82C9">
            <w:pPr>
              <w:spacing w:before="7" w:line="230" w:lineRule="auto"/>
              <w:ind w:left="33" w:leftChars="0" w:right="185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（市、区）人民政府根据当地经济社会发展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A56BE2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41A3D4B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80D9CA3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DB92E6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87EE5D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A6CCD5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5268DA5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EA208E7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7D94DF50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294474F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6E94D7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2E57333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1844AF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3755FDF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EEF153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7C1EC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6" w:hRule="atLeast"/>
        </w:trPr>
        <w:tc>
          <w:tcPr>
            <w:tcW w:w="803" w:type="dxa"/>
            <w:shd w:val="clear" w:color="auto" w:fill="auto"/>
            <w:vAlign w:val="top"/>
          </w:tcPr>
          <w:p w14:paraId="76A2656F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ABCE7CF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34CADC8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639BC0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90BA56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F1653C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675D4CB">
            <w:pPr>
              <w:spacing w:before="55" w:line="241" w:lineRule="auto"/>
              <w:ind w:left="362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07D86FA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7C9396A8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77CE3CCA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0ABC608B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4646EEF6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D44F342">
            <w:pPr>
              <w:spacing w:before="55" w:line="222" w:lineRule="auto"/>
              <w:ind w:left="10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经认定生活不能自</w:t>
            </w:r>
          </w:p>
          <w:p w14:paraId="210500F7">
            <w:pPr>
              <w:spacing w:before="7" w:line="221" w:lineRule="auto"/>
              <w:ind w:left="10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理经济困难老年人</w:t>
            </w:r>
          </w:p>
          <w:p w14:paraId="7F0FDBDB">
            <w:pPr>
              <w:spacing w:before="6" w:line="221" w:lineRule="auto"/>
              <w:ind w:left="3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的护理补贴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24258F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BB942E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391099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7707F90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CF8348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443B05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12AFCD5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1A76DA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3D2EC3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8674670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F51AF6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517772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328B42F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0A788E1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262173B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0B6AC69C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CD42A82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04076D0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4EEC6F5C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38989D8E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国务院办公厅印发〈关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于推进基本养老服务体系建设的意见〉的通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知》（中办发〔2022〕42号）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536403F">
            <w:pPr>
              <w:spacing w:before="196" w:line="226" w:lineRule="auto"/>
              <w:ind w:left="27" w:right="39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 辽宁省老龄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工作委员会办公室《关于建立经济困难的高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龄 失能老年人养老服务补贴制度的通知》</w:t>
            </w:r>
          </w:p>
          <w:p w14:paraId="3BF8FD7F">
            <w:pPr>
              <w:spacing w:before="7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（辽财社〔2015〕174号）</w:t>
            </w:r>
          </w:p>
          <w:p w14:paraId="23829510">
            <w:pPr>
              <w:spacing w:before="7" w:line="227" w:lineRule="auto"/>
              <w:ind w:left="30" w:right="4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2.辽宁省财政厅 辽宁省民政厅《关于印发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〈辽宁省老年人养老服务补贴和养老护理补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贴补助资金管理办法〉的通知》（辽财社〔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2025〕14号）</w:t>
            </w:r>
          </w:p>
          <w:p w14:paraId="1C1F230A">
            <w:pPr>
              <w:spacing w:before="5" w:line="226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3.《辽宁省人民政府办公厅关于印发辽宁省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039D1AC8">
            <w:pPr>
              <w:spacing w:before="8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4.辽宁省民政厅《关于印发〈辽宁省老年人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F80123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EA344A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DEA8B5E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7729F4E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0B4E53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73F192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3652224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E31AC8C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AFE5323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76FCD584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622FF721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7F957E11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4628C190">
            <w:pPr>
              <w:spacing w:before="55" w:line="221" w:lineRule="auto"/>
              <w:ind w:left="3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每人每月不低于50元，具体标准由市、县</w:t>
            </w:r>
          </w:p>
          <w:p w14:paraId="1053DC54">
            <w:pPr>
              <w:spacing w:before="7" w:line="230" w:lineRule="auto"/>
              <w:ind w:left="33" w:leftChars="0" w:right="185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（市、区）人民政府根据当地经济社会发展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F55B69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0EAAF92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CC9DDA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40E5C1F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60E5D3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1D5A12C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C58B893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557C33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96DCFA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95BF0BA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C4ED76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A3C86A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220A2A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804A971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207E90D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33FAF0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5" w:hRule="atLeast"/>
        </w:trPr>
        <w:tc>
          <w:tcPr>
            <w:tcW w:w="803" w:type="dxa"/>
            <w:shd w:val="clear" w:color="auto" w:fill="auto"/>
            <w:vAlign w:val="top"/>
          </w:tcPr>
          <w:p w14:paraId="556185E2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F4B229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FB06C31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3C6E062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D870F0B">
            <w:pPr>
              <w:spacing w:before="55" w:line="241" w:lineRule="auto"/>
              <w:ind w:left="36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D2BCF6B">
            <w:pPr>
              <w:spacing w:line="328" w:lineRule="auto"/>
              <w:rPr>
                <w:rFonts w:ascii="Arial"/>
                <w:sz w:val="21"/>
                <w:highlight w:val="none"/>
              </w:rPr>
            </w:pPr>
          </w:p>
          <w:p w14:paraId="22B67E17">
            <w:pPr>
              <w:spacing w:line="329" w:lineRule="auto"/>
              <w:rPr>
                <w:rFonts w:ascii="Arial"/>
                <w:sz w:val="21"/>
                <w:highlight w:val="none"/>
              </w:rPr>
            </w:pPr>
          </w:p>
          <w:p w14:paraId="596A4B2E">
            <w:pPr>
              <w:spacing w:before="55" w:line="231" w:lineRule="auto"/>
              <w:ind w:left="535" w:leftChars="0" w:right="98" w:rightChars="0" w:hanging="43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城乡居民最低生活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保障金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863CB0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55A7999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D9E77DD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0E403385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E3556F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41E1CA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5182418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038A82FE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EEED7AF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1E084BF6">
            <w:pPr>
              <w:spacing w:line="277" w:lineRule="auto"/>
              <w:rPr>
                <w:rFonts w:ascii="Arial"/>
                <w:sz w:val="21"/>
                <w:highlight w:val="none"/>
              </w:rPr>
            </w:pPr>
          </w:p>
          <w:p w14:paraId="590C78B2">
            <w:pPr>
              <w:spacing w:before="55" w:line="230" w:lineRule="auto"/>
              <w:ind w:left="25" w:leftChars="0" w:right="42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E83EA6A">
            <w:pPr>
              <w:spacing w:before="295" w:line="226" w:lineRule="auto"/>
              <w:ind w:left="28" w:right="126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辽宁省民政厅《关于印发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0EFF7046">
            <w:pPr>
              <w:spacing w:before="8" w:line="226" w:lineRule="auto"/>
              <w:ind w:left="32" w:leftChars="0" w:right="48" w:rightChars="0" w:hanging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〈辽宁省最低生活保障、低收入家庭对象认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定办法〉的通知》（辽民发〔2020〕36号）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6000760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5C753652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5A16675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5990781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7B27328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63DBFCD6">
            <w:pPr>
              <w:spacing w:line="276" w:lineRule="auto"/>
              <w:rPr>
                <w:rFonts w:ascii="Arial"/>
                <w:sz w:val="21"/>
                <w:highlight w:val="none"/>
              </w:rPr>
            </w:pPr>
          </w:p>
          <w:p w14:paraId="43462ECA">
            <w:pPr>
              <w:spacing w:before="56" w:line="230" w:lineRule="auto"/>
              <w:ind w:left="32" w:right="17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各地低保标准不同。全省城市低保月平均标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准798元/月；农村低保月平均标准676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元/月</w:t>
            </w:r>
          </w:p>
          <w:p w14:paraId="2AEA44BE">
            <w:pPr>
              <w:spacing w:before="107" w:line="87" w:lineRule="exact"/>
              <w:ind w:left="4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  <w:highlight w:val="none"/>
              </w:rPr>
              <w:t>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722057B6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2D33E0F6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DA4E18B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5EEC665A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83AD01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0C5EDC37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BC63815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D33EF37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7B6224B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007184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03" w:type="dxa"/>
            <w:shd w:val="clear" w:color="auto" w:fill="auto"/>
            <w:vAlign w:val="top"/>
          </w:tcPr>
          <w:p w14:paraId="396E741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AEFD1F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AE8638A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4B01FCC">
            <w:pPr>
              <w:spacing w:before="55" w:line="241" w:lineRule="auto"/>
              <w:ind w:left="36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2808ED7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FD84C2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E15070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62BBCC0">
            <w:pPr>
              <w:spacing w:before="55" w:line="221" w:lineRule="auto"/>
              <w:ind w:left="45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高龄津贴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0B2F5F4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B85AE1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E586307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559FC19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1D06D4B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366DCE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440718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448C66E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5E5E76D">
            <w:pPr>
              <w:spacing w:before="154" w:line="226" w:lineRule="auto"/>
              <w:ind w:left="25" w:right="42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1.《中共中央办公厅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国务院办公厅印发〈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关于推进基本养老服务体系建设的意见〉的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通知》（中办发〔2022〕42号）</w:t>
            </w:r>
          </w:p>
          <w:p w14:paraId="32F101D7">
            <w:pPr>
              <w:spacing w:before="7" w:line="227" w:lineRule="auto"/>
              <w:ind w:left="26" w:leftChars="0" w:right="41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2.《财政部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 全国老龄工作委员会办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公室关于建立健全经济困难的高龄失能等老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年人补贴制度的通知》（财社〔2014〕113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3B4694C">
            <w:pPr>
              <w:spacing w:before="260" w:line="226" w:lineRule="auto"/>
              <w:ind w:left="28" w:right="39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1.《辽宁省人民政府办公厅关于印发辽宁省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推进基本养老服务体系建设实施方案的通知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》（辽政办发〔2023〕11号）</w:t>
            </w:r>
          </w:p>
          <w:p w14:paraId="738364D8">
            <w:pPr>
              <w:spacing w:before="7" w:line="226" w:lineRule="auto"/>
              <w:ind w:left="28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2.辽宁省民政厅《关于印发〈辽宁省老年人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基本养老服务津贴补贴申领工作规定〉的通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知》（辽民保函〔2025〕46号）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81F5042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21290A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F1C8ED8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C672B19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E7AA626">
            <w:pPr>
              <w:spacing w:line="310" w:lineRule="auto"/>
              <w:rPr>
                <w:rFonts w:ascii="Arial"/>
                <w:sz w:val="21"/>
                <w:highlight w:val="none"/>
              </w:rPr>
            </w:pPr>
          </w:p>
          <w:p w14:paraId="0CAD2650">
            <w:pPr>
              <w:spacing w:line="311" w:lineRule="auto"/>
              <w:rPr>
                <w:rFonts w:ascii="Arial"/>
                <w:sz w:val="21"/>
                <w:highlight w:val="none"/>
              </w:rPr>
            </w:pPr>
          </w:p>
          <w:p w14:paraId="249FF0D7">
            <w:pPr>
              <w:spacing w:before="55" w:line="230" w:lineRule="auto"/>
              <w:ind w:left="41" w:leftChars="0" w:right="176" w:rightChars="0" w:hanging="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具体标准由市、县（市、区）人民政府根据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当地经济社会发展水平确定。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E62AD95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C44489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D15C731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C2322A9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BFC381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60F7B5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6ECC768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760B604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15BE5A9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2DF81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5" w:hRule="atLeast"/>
        </w:trPr>
        <w:tc>
          <w:tcPr>
            <w:tcW w:w="803" w:type="dxa"/>
            <w:shd w:val="clear" w:color="auto" w:fill="auto"/>
            <w:vAlign w:val="top"/>
          </w:tcPr>
          <w:p w14:paraId="7D830EA6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05B3226F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2096B7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F93291B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A2D05A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74B44C8">
            <w:pPr>
              <w:spacing w:before="55" w:line="241" w:lineRule="auto"/>
              <w:ind w:left="36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C75B5C0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183464E5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4AB4CB6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F348A5A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44B0BB7B">
            <w:pPr>
              <w:spacing w:before="55" w:line="230" w:lineRule="auto"/>
              <w:ind w:left="107" w:leftChars="0" w:right="105" w:rightChars="0" w:firstLine="82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孤儿基本生活费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（艾滋病病毒感染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儿童基本生活费）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773B270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302091A7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55D5B11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9161F3E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549707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53F5445">
            <w:pPr>
              <w:spacing w:before="56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76872B3A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04C9BD0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ED0DB1D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C24EAF5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F8EABD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7EA92DEC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68401D7">
            <w:pPr>
              <w:spacing w:line="304" w:lineRule="auto"/>
              <w:rPr>
                <w:rFonts w:ascii="Arial"/>
                <w:sz w:val="21"/>
                <w:highlight w:val="none"/>
              </w:rPr>
            </w:pPr>
          </w:p>
          <w:p w14:paraId="74A3D0AA">
            <w:pPr>
              <w:spacing w:line="305" w:lineRule="auto"/>
              <w:rPr>
                <w:rFonts w:ascii="Arial"/>
                <w:sz w:val="21"/>
                <w:highlight w:val="none"/>
              </w:rPr>
            </w:pPr>
          </w:p>
          <w:p w14:paraId="0BD7EAA9">
            <w:pPr>
              <w:spacing w:line="305" w:lineRule="auto"/>
              <w:rPr>
                <w:rFonts w:ascii="Arial"/>
                <w:sz w:val="21"/>
                <w:highlight w:val="none"/>
              </w:rPr>
            </w:pPr>
          </w:p>
          <w:p w14:paraId="4D63669A">
            <w:pPr>
              <w:spacing w:before="55" w:line="226" w:lineRule="auto"/>
              <w:ind w:left="35" w:right="128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1.《民政部 财政部关于发放孤儿基本生活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费的通知》（民发〔2010〕161号）</w:t>
            </w:r>
          </w:p>
          <w:p w14:paraId="5CBDA7B7">
            <w:pPr>
              <w:spacing w:before="4" w:line="227" w:lineRule="auto"/>
              <w:ind w:left="27" w:leftChars="0" w:right="70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2.《民政部 财政部关于发放艾滋病病毒感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染儿童基本生活费的通知》（民发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highlight w:val="none"/>
                <w:lang w:eastAsia="zh-CN"/>
              </w:rPr>
              <w:t>〔2012〕179号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6F00A9F">
            <w:pPr>
              <w:spacing w:before="238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1.《辽宁省人民政府办公厅关于进一步加强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孤儿保障工作的通知》（辽政办发</w:t>
            </w:r>
            <w:r>
              <w:rPr>
                <w:rFonts w:hint="eastAsia" w:ascii="宋体" w:hAnsi="宋体" w:eastAsia="宋体" w:cs="宋体"/>
                <w:spacing w:val="1"/>
                <w:sz w:val="17"/>
                <w:szCs w:val="17"/>
                <w:highlight w:val="none"/>
                <w:lang w:eastAsia="zh-CN"/>
              </w:rPr>
              <w:t>〔2012〕22号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）</w:t>
            </w:r>
          </w:p>
          <w:p w14:paraId="14036C30">
            <w:pPr>
              <w:spacing w:before="6" w:line="226" w:lineRule="auto"/>
              <w:ind w:left="30"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2.辽宁省民政厅等十二部门《辽宁省关于进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一步加强事实无人抚养儿童保障工作的实施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意见》（辽民发〔2019〕66号）</w:t>
            </w:r>
          </w:p>
          <w:p w14:paraId="7509E349">
            <w:pPr>
              <w:spacing w:before="6" w:line="226" w:lineRule="auto"/>
              <w:ind w:left="28" w:right="126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19217AFA">
            <w:pPr>
              <w:spacing w:before="8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4.辽宁省民政厅等五部门《关于进一步做好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全省最低生活保障标准确定调整工作的通知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》（辽民发〔2024〕18号）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51CE697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6C3F3BBD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05D6E012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3BE124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49FDEA81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1116AB32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CB4E29C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6ABCA03D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5BC6D39D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588145E3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2A0F49D9">
            <w:pPr>
              <w:spacing w:line="246" w:lineRule="auto"/>
              <w:rPr>
                <w:rFonts w:ascii="Arial"/>
                <w:sz w:val="21"/>
                <w:highlight w:val="none"/>
              </w:rPr>
            </w:pPr>
          </w:p>
          <w:p w14:paraId="29AFC8E2">
            <w:pPr>
              <w:spacing w:before="55" w:line="230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机构月平均养育标准2507元/人；散居养育月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平均标准2188元/人。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4E71C5C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6C52EFE9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1267AC82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E87B4BC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0C6F9466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66C8B949">
            <w:pPr>
              <w:spacing w:before="56" w:line="221" w:lineRule="auto"/>
              <w:ind w:left="2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月、季度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FD5152F">
            <w:pPr>
              <w:spacing w:line="266" w:lineRule="auto"/>
              <w:rPr>
                <w:rFonts w:ascii="Arial"/>
                <w:sz w:val="21"/>
                <w:highlight w:val="none"/>
              </w:rPr>
            </w:pPr>
          </w:p>
          <w:p w14:paraId="6E9032E8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4ABDDF4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297EFB17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34C3F3BA">
            <w:pPr>
              <w:spacing w:line="267" w:lineRule="auto"/>
              <w:rPr>
                <w:rFonts w:ascii="Arial"/>
                <w:sz w:val="21"/>
                <w:highlight w:val="none"/>
              </w:rPr>
            </w:pPr>
          </w:p>
          <w:p w14:paraId="5709BB81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ED5885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EF91DD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75" w:hRule="atLeast"/>
        </w:trPr>
        <w:tc>
          <w:tcPr>
            <w:tcW w:w="803" w:type="dxa"/>
            <w:shd w:val="clear" w:color="auto" w:fill="auto"/>
            <w:vAlign w:val="top"/>
          </w:tcPr>
          <w:p w14:paraId="25C1ED30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4866370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248CDC5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3E126DD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91886F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C1AECE5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9CE1CCB">
            <w:pPr>
              <w:spacing w:before="55" w:line="241" w:lineRule="auto"/>
              <w:ind w:left="33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highlight w:val="none"/>
                <w:lang w:val="en-US" w:eastAsia="zh-CN"/>
              </w:rPr>
              <w:t>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F1C77A6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4941EDDF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478B02F7">
            <w:pPr>
              <w:spacing w:line="278" w:lineRule="auto"/>
              <w:rPr>
                <w:rFonts w:ascii="Arial"/>
                <w:sz w:val="21"/>
                <w:highlight w:val="none"/>
              </w:rPr>
            </w:pPr>
          </w:p>
          <w:p w14:paraId="38E528AD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387E4524">
            <w:pPr>
              <w:spacing w:line="279" w:lineRule="auto"/>
              <w:rPr>
                <w:rFonts w:ascii="Arial"/>
                <w:sz w:val="21"/>
                <w:highlight w:val="none"/>
              </w:rPr>
            </w:pPr>
          </w:p>
          <w:p w14:paraId="7A17E458">
            <w:pPr>
              <w:spacing w:before="55" w:line="230" w:lineRule="auto"/>
              <w:ind w:left="715" w:leftChars="0" w:right="98" w:rightChars="0" w:hanging="6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精减退职职工救济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费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EB66EB0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94920D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1F5952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FD0D67F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02B7262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66D5D00">
            <w:pPr>
              <w:spacing w:line="251" w:lineRule="auto"/>
              <w:rPr>
                <w:rFonts w:ascii="Arial"/>
                <w:sz w:val="21"/>
                <w:highlight w:val="none"/>
              </w:rPr>
            </w:pPr>
          </w:p>
          <w:p w14:paraId="7529EC3D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E8E31F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2BEF1D5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F22D7E1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43D3218C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60B5DD51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84F7CC9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4AA6213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67C1C7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40C8617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3E053AA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A0D635A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BAEEEF6">
            <w:pPr>
              <w:spacing w:before="55" w:line="225" w:lineRule="auto"/>
              <w:ind w:left="27" w:right="49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1.《国务院关于精减退职的老职工生活困难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救济问题的通知》（国内字〔1965〕</w:t>
            </w:r>
          </w:p>
          <w:p w14:paraId="7803E264">
            <w:pPr>
              <w:spacing w:before="7" w:line="223" w:lineRule="auto"/>
              <w:ind w:left="2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224号）</w:t>
            </w:r>
          </w:p>
          <w:p w14:paraId="28D8779A">
            <w:pPr>
              <w:spacing w:before="4" w:line="227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2.《民政部 财政部关于进一步做好精减退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职老职工生活困难救济工作的通知》（民城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〔1982〕14号）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CABC72D">
            <w:pPr>
              <w:spacing w:line="241" w:lineRule="auto"/>
              <w:rPr>
                <w:rFonts w:ascii="Arial"/>
                <w:sz w:val="21"/>
                <w:highlight w:val="none"/>
              </w:rPr>
            </w:pPr>
          </w:p>
          <w:p w14:paraId="119F1FE0">
            <w:pPr>
              <w:spacing w:before="55" w:line="226" w:lineRule="auto"/>
              <w:ind w:left="28" w:right="40" w:firstLine="1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1.《辽宁省人民政府办公厅转发省民政厅等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 部门关于调整60年代精简退职职工生活待遇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标准意见的通知》（辽政办发〔2008〕</w:t>
            </w:r>
          </w:p>
          <w:p w14:paraId="0CB5648A">
            <w:pPr>
              <w:spacing w:before="5" w:line="223" w:lineRule="auto"/>
              <w:ind w:left="28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85号）</w:t>
            </w:r>
          </w:p>
          <w:p w14:paraId="184A34A4">
            <w:pPr>
              <w:spacing w:before="5" w:line="227" w:lineRule="auto"/>
              <w:ind w:left="28" w:right="39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辽宁省人力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资源和社会保障厅《关于提高60年代精简退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职职工生活补助标准并建立自然增长机制的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通知》（辽民发〔2018〕124号）</w:t>
            </w:r>
          </w:p>
          <w:p w14:paraId="090BD0FB">
            <w:pPr>
              <w:spacing w:before="8" w:line="227" w:lineRule="auto"/>
              <w:ind w:left="28" w:leftChars="0" w:right="3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3.辽宁省民政厅 辽宁省人力资源和社会保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障厅 辽宁省财政厅 辽宁省人民政府国有资 产监督管理委员会《关于调整全省60年代精 简退职职工生活补助标准自然增长机制的通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知》（辽民发〔2024〕20号）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C375591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23EDC77C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71B7B77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3B65783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2F9F7347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14CF05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4209B9DE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5970A0C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50E262ED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66771D01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7075DEC8">
            <w:pPr>
              <w:spacing w:line="257" w:lineRule="auto"/>
              <w:rPr>
                <w:rFonts w:ascii="Arial"/>
                <w:sz w:val="21"/>
                <w:highlight w:val="none"/>
              </w:rPr>
            </w:pPr>
          </w:p>
          <w:p w14:paraId="0475A721">
            <w:pPr>
              <w:spacing w:line="258" w:lineRule="auto"/>
              <w:rPr>
                <w:rFonts w:ascii="Arial"/>
                <w:sz w:val="21"/>
                <w:highlight w:val="none"/>
              </w:rPr>
            </w:pPr>
          </w:p>
          <w:p w14:paraId="236D6DA7">
            <w:pPr>
              <w:spacing w:before="56" w:line="230" w:lineRule="auto"/>
              <w:ind w:left="31" w:leftChars="0" w:right="91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第一档每人每月平均标准813元；第二档每人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每月平均标准735元；第三档每人每月平均标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准680元；第四档每人每月平均标准629元。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B367419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B2381AA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757B1AA7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58571054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40CF512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5B43B7E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7711DBE0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3C727DB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6E2E0FCB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19D2BD53">
            <w:pPr>
              <w:spacing w:line="249" w:lineRule="auto"/>
              <w:rPr>
                <w:rFonts w:ascii="Arial"/>
                <w:sz w:val="21"/>
                <w:highlight w:val="none"/>
              </w:rPr>
            </w:pPr>
          </w:p>
          <w:p w14:paraId="472BC316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D3DBA8B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29C25D24">
            <w:pPr>
              <w:spacing w:line="250" w:lineRule="auto"/>
              <w:rPr>
                <w:rFonts w:ascii="Arial"/>
                <w:sz w:val="21"/>
                <w:highlight w:val="none"/>
              </w:rPr>
            </w:pPr>
          </w:p>
          <w:p w14:paraId="0366FC43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0DD088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7CE6473F">
      <w:pPr>
        <w:rPr>
          <w:rFonts w:ascii="Arial"/>
          <w:sz w:val="21"/>
        </w:rPr>
      </w:pPr>
    </w:p>
    <w:p w14:paraId="1DFF2E6D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23820" w:h="16840" w:orient="landscape"/>
          <w:pgMar w:top="847" w:right="679" w:bottom="495" w:left="666" w:header="0" w:footer="274" w:gutter="0"/>
          <w:pgNumType w:fmt="decimal" w:start="1"/>
          <w:cols w:space="720" w:num="1"/>
        </w:sectPr>
      </w:pPr>
    </w:p>
    <w:p w14:paraId="295D23B9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6EEAB19F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14836D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6FCEF0DA">
            <w:pPr>
              <w:spacing w:line="438" w:lineRule="auto"/>
              <w:rPr>
                <w:rFonts w:ascii="Arial"/>
                <w:sz w:val="21"/>
              </w:rPr>
            </w:pPr>
          </w:p>
          <w:p w14:paraId="7A1F20C0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0A38A55C">
            <w:pPr>
              <w:spacing w:line="439" w:lineRule="auto"/>
              <w:rPr>
                <w:rFonts w:ascii="Arial"/>
                <w:sz w:val="21"/>
              </w:rPr>
            </w:pPr>
          </w:p>
          <w:p w14:paraId="0095904A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19743868">
            <w:pPr>
              <w:spacing w:line="439" w:lineRule="auto"/>
              <w:rPr>
                <w:rFonts w:ascii="Arial"/>
                <w:sz w:val="21"/>
              </w:rPr>
            </w:pPr>
          </w:p>
          <w:p w14:paraId="16D34A98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4FBE3177">
            <w:pPr>
              <w:spacing w:line="335" w:lineRule="auto"/>
              <w:rPr>
                <w:rFonts w:ascii="Arial"/>
                <w:sz w:val="21"/>
              </w:rPr>
            </w:pPr>
          </w:p>
          <w:p w14:paraId="5CC9CF5A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6D99459D">
            <w:pPr>
              <w:spacing w:line="439" w:lineRule="auto"/>
              <w:rPr>
                <w:rFonts w:ascii="Arial"/>
                <w:sz w:val="21"/>
              </w:rPr>
            </w:pPr>
          </w:p>
          <w:p w14:paraId="5E25D249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12165697">
            <w:pPr>
              <w:spacing w:line="439" w:lineRule="auto"/>
              <w:rPr>
                <w:rFonts w:ascii="Arial"/>
                <w:sz w:val="21"/>
              </w:rPr>
            </w:pPr>
          </w:p>
          <w:p w14:paraId="3E7EC281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534EDF78">
            <w:pPr>
              <w:spacing w:line="439" w:lineRule="auto"/>
              <w:rPr>
                <w:rFonts w:ascii="Arial"/>
                <w:sz w:val="21"/>
              </w:rPr>
            </w:pPr>
          </w:p>
          <w:p w14:paraId="547C7B6B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740FDE8C">
            <w:pPr>
              <w:spacing w:line="439" w:lineRule="auto"/>
              <w:rPr>
                <w:rFonts w:ascii="Arial"/>
                <w:sz w:val="21"/>
              </w:rPr>
            </w:pPr>
          </w:p>
          <w:p w14:paraId="431364C7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50335334">
            <w:pPr>
              <w:spacing w:line="438" w:lineRule="auto"/>
              <w:rPr>
                <w:rFonts w:ascii="Arial"/>
                <w:sz w:val="21"/>
              </w:rPr>
            </w:pPr>
          </w:p>
          <w:p w14:paraId="7490E11E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5A8945DA">
            <w:pPr>
              <w:spacing w:line="438" w:lineRule="auto"/>
              <w:rPr>
                <w:rFonts w:ascii="Arial"/>
                <w:sz w:val="21"/>
              </w:rPr>
            </w:pPr>
          </w:p>
          <w:p w14:paraId="765ECD30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74343214">
            <w:pPr>
              <w:spacing w:line="438" w:lineRule="auto"/>
              <w:rPr>
                <w:rFonts w:ascii="Arial"/>
                <w:sz w:val="21"/>
              </w:rPr>
            </w:pPr>
          </w:p>
          <w:p w14:paraId="03C14877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22755C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03" w:type="dxa"/>
            <w:shd w:val="clear" w:color="auto" w:fill="auto"/>
            <w:vAlign w:val="top"/>
          </w:tcPr>
          <w:p w14:paraId="7CF793F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A57E45E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0CBAB8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02E0BB0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70058BB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DD8DBCE">
            <w:pPr>
              <w:spacing w:before="55" w:line="224" w:lineRule="exact"/>
              <w:ind w:left="33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position w:val="1"/>
                <w:sz w:val="17"/>
                <w:szCs w:val="17"/>
                <w:highlight w:val="none"/>
                <w:lang w:val="en-US" w:eastAsia="zh-CN"/>
              </w:rPr>
              <w:t>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948D754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0C8907D9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62B1B330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4D6E2AC2">
            <w:pPr>
              <w:spacing w:line="259" w:lineRule="auto"/>
              <w:rPr>
                <w:rFonts w:ascii="Arial"/>
                <w:sz w:val="21"/>
                <w:highlight w:val="none"/>
              </w:rPr>
            </w:pPr>
          </w:p>
          <w:p w14:paraId="692B0E0B">
            <w:pPr>
              <w:spacing w:line="260" w:lineRule="auto"/>
              <w:rPr>
                <w:rFonts w:ascii="Arial"/>
                <w:sz w:val="21"/>
                <w:highlight w:val="none"/>
              </w:rPr>
            </w:pPr>
          </w:p>
          <w:p w14:paraId="0514CB40">
            <w:pPr>
              <w:spacing w:before="55" w:line="231" w:lineRule="auto"/>
              <w:ind w:left="534" w:leftChars="0" w:right="98" w:rightChars="0" w:hanging="428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分散供养特困人员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供养金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68207ED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581F8FC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3428A2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F58C14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B8462BA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5D053F9E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05514D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C7E9803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668C2299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02DF646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1112A0DC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13DC81A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F16A034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45B17189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7948AD93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0F0ADE26">
            <w:pPr>
              <w:spacing w:line="298" w:lineRule="auto"/>
              <w:rPr>
                <w:rFonts w:ascii="Arial"/>
                <w:sz w:val="21"/>
                <w:highlight w:val="none"/>
              </w:rPr>
            </w:pPr>
          </w:p>
          <w:p w14:paraId="3D1770FF">
            <w:pPr>
              <w:spacing w:before="55" w:line="230" w:lineRule="auto"/>
              <w:ind w:left="25" w:leftChars="0" w:right="42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40FF5D8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52652E0B">
            <w:pPr>
              <w:spacing w:line="282" w:lineRule="auto"/>
              <w:rPr>
                <w:rFonts w:ascii="Arial"/>
                <w:sz w:val="21"/>
                <w:highlight w:val="none"/>
              </w:rPr>
            </w:pPr>
          </w:p>
          <w:p w14:paraId="43CE1DE2">
            <w:pPr>
              <w:spacing w:before="56" w:line="225" w:lineRule="auto"/>
              <w:ind w:left="34" w:right="39" w:firstLine="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1.《辽宁省人民政府关于进一步健全特困人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员救助供养制度的实施意见》（辽政发〔</w:t>
            </w:r>
          </w:p>
          <w:p w14:paraId="2300081F">
            <w:pPr>
              <w:spacing w:before="6" w:line="223" w:lineRule="auto"/>
              <w:ind w:left="30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2016〕47号）</w:t>
            </w:r>
          </w:p>
          <w:p w14:paraId="70A4BC3E">
            <w:pPr>
              <w:spacing w:before="6" w:line="224" w:lineRule="auto"/>
              <w:ind w:left="32" w:right="126" w:hanging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辽宁省财政厅《关于全面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实施城乡特困人员救助供养制度的通知》</w:t>
            </w:r>
          </w:p>
          <w:p w14:paraId="7DFCF896">
            <w:pPr>
              <w:spacing w:before="8" w:line="222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（辽民发〔2017〕46号）</w:t>
            </w:r>
          </w:p>
          <w:p w14:paraId="16C50C12">
            <w:pPr>
              <w:spacing w:before="6" w:line="226" w:lineRule="auto"/>
              <w:ind w:left="28" w:leftChars="0" w:right="12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54BB73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9E80AE0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E2096D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CBB95D2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42F3C0E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605520EB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92F68EE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5C211B42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28FE7633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3A0E1A1F">
            <w:pPr>
              <w:spacing w:line="272" w:lineRule="auto"/>
              <w:rPr>
                <w:rFonts w:ascii="Arial"/>
                <w:sz w:val="21"/>
                <w:highlight w:val="none"/>
              </w:rPr>
            </w:pPr>
          </w:p>
          <w:p w14:paraId="38C1AF0B">
            <w:pPr>
              <w:spacing w:before="55" w:line="229" w:lineRule="auto"/>
              <w:ind w:left="31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各地特困人员救助供养基本生活标准不同。</w:t>
            </w:r>
            <w:r>
              <w:rPr>
                <w:rFonts w:ascii="宋体" w:hAnsi="宋体" w:eastAsia="宋体" w:cs="宋体"/>
                <w:spacing w:val="1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全省城市特困人员救助供养基本生活费月平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均标准为1208元；全省农村特困人员救助供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养基本生活费月平均标准为969元。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B915624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7BEDE26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727A0DE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E41E32F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B711447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33B6D2ED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C9D8BB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D0DBDC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1E6EE48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B36247C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A475602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2076218F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A7F809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CC74C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4" w:hRule="atLeast"/>
        </w:trPr>
        <w:tc>
          <w:tcPr>
            <w:tcW w:w="803" w:type="dxa"/>
            <w:shd w:val="clear" w:color="auto" w:fill="auto"/>
            <w:vAlign w:val="top"/>
          </w:tcPr>
          <w:p w14:paraId="4B56D73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0CE8AA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2580BC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AA9C447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A40E038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06274AC">
            <w:pPr>
              <w:spacing w:before="55" w:line="223" w:lineRule="exact"/>
              <w:ind w:left="33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position w:val="1"/>
                <w:sz w:val="17"/>
                <w:szCs w:val="17"/>
                <w:highlight w:val="none"/>
                <w:lang w:val="en-US" w:eastAsia="zh-CN"/>
              </w:rPr>
              <w:t>10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4D52CC1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A9BB6D2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5C805F2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5FB4EB7C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30AC604E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64D0B8B">
            <w:pPr>
              <w:spacing w:before="55" w:line="231" w:lineRule="auto"/>
              <w:ind w:left="275" w:leftChars="0" w:right="98" w:rightChars="0" w:hanging="17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事实无人抚养儿童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基本生活补贴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2211E83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291D44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23DBE8A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23C9EC39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00D533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BDA3611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B536FCA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2174E1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260F7BD8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09C03C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77ECA119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64807073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B56911B">
            <w:pPr>
              <w:spacing w:line="321" w:lineRule="auto"/>
              <w:rPr>
                <w:rFonts w:ascii="Arial"/>
                <w:sz w:val="21"/>
                <w:highlight w:val="none"/>
              </w:rPr>
            </w:pPr>
          </w:p>
          <w:p w14:paraId="2ACC7D6F">
            <w:pPr>
              <w:spacing w:line="322" w:lineRule="auto"/>
              <w:rPr>
                <w:rFonts w:ascii="Arial"/>
                <w:sz w:val="21"/>
                <w:highlight w:val="none"/>
              </w:rPr>
            </w:pPr>
          </w:p>
          <w:p w14:paraId="3E6D2AB3">
            <w:pPr>
              <w:spacing w:before="56" w:line="227" w:lineRule="auto"/>
              <w:ind w:left="26" w:right="42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1.《民政部 最高人民法院</w:t>
            </w:r>
            <w:r>
              <w:rPr>
                <w:rFonts w:ascii="宋体" w:hAnsi="宋体" w:eastAsia="宋体" w:cs="宋体"/>
                <w:spacing w:val="2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最高人民检察院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发展改革委 教育部 公安部</w:t>
            </w:r>
            <w:r>
              <w:rPr>
                <w:rFonts w:ascii="宋体" w:hAnsi="宋体" w:eastAsia="宋体" w:cs="宋体"/>
                <w:spacing w:val="3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司法部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财政部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医疗保障局 共青团中央 全国妇联</w:t>
            </w:r>
            <w:r>
              <w:rPr>
                <w:rFonts w:ascii="宋体" w:hAnsi="宋体" w:eastAsia="宋体" w:cs="宋体"/>
                <w:spacing w:val="3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联关于进一步加强事实无人抚养儿童保障工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作的意见》（民发〔2019〕62号）</w:t>
            </w:r>
          </w:p>
          <w:p w14:paraId="6C547AC2">
            <w:pPr>
              <w:spacing w:before="6" w:line="225" w:lineRule="auto"/>
              <w:ind w:left="25" w:right="42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2.《民政部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公安部 财政部关于进一步做好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事实无人抚养儿童保障有关工作的通知》</w:t>
            </w:r>
          </w:p>
          <w:p w14:paraId="1570C2F7">
            <w:pPr>
              <w:spacing w:before="6" w:line="222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（民发〔2020〕125号）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4BAB350">
            <w:pPr>
              <w:spacing w:before="279" w:line="227" w:lineRule="auto"/>
              <w:ind w:left="26" w:right="39" w:firstLine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1.《辽宁省人民政府办公厅关于进一步加强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孤儿保障工作的通知》（辽政办发</w:t>
            </w:r>
            <w:r>
              <w:rPr>
                <w:rFonts w:hint="eastAsia" w:ascii="宋体" w:hAnsi="宋体" w:eastAsia="宋体" w:cs="宋体"/>
                <w:spacing w:val="1"/>
                <w:sz w:val="17"/>
                <w:szCs w:val="17"/>
                <w:highlight w:val="none"/>
                <w:lang w:eastAsia="zh-CN"/>
              </w:rPr>
              <w:t>〔2012〕22号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）</w:t>
            </w:r>
          </w:p>
          <w:p w14:paraId="180A3FFD">
            <w:pPr>
              <w:spacing w:before="5" w:line="226" w:lineRule="auto"/>
              <w:ind w:left="30"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2.辽宁省民政厅等十二部门《辽宁省关于进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一步加强事实无人抚养儿童保障工作的实施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意见》（辽民发〔2019〕66号）</w:t>
            </w:r>
          </w:p>
          <w:p w14:paraId="684BE065">
            <w:pPr>
              <w:spacing w:before="8" w:line="226" w:lineRule="auto"/>
              <w:ind w:left="28" w:right="126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辽宁省民政厅《关于印发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7D18C12B">
            <w:pPr>
              <w:spacing w:before="7" w:line="226" w:lineRule="auto"/>
              <w:ind w:left="27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4.辽宁省民政厅等五部门《关于进一步做好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全省最低生活保障标准确定调整工作的通知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》（辽民发〔2024〕18号）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324174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4354000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E514D87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3E86E3D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D989D0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2FF2964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264927D">
            <w:pPr>
              <w:spacing w:line="253" w:lineRule="auto"/>
              <w:rPr>
                <w:rFonts w:ascii="Arial"/>
                <w:sz w:val="21"/>
                <w:highlight w:val="none"/>
              </w:rPr>
            </w:pPr>
          </w:p>
          <w:p w14:paraId="29394FDD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1F7ACFF2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6E5ECB90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437B7A6A">
            <w:pPr>
              <w:spacing w:line="254" w:lineRule="auto"/>
              <w:rPr>
                <w:rFonts w:ascii="Arial"/>
                <w:sz w:val="21"/>
                <w:highlight w:val="none"/>
              </w:rPr>
            </w:pPr>
          </w:p>
          <w:p w14:paraId="78EBCF58">
            <w:pPr>
              <w:spacing w:before="55" w:line="232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机构月平均养育标准2507元/人；散居养育月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平均标准2188元/人。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543B08B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86A6250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20726B15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5E7F1C1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D5EAF36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E384AA9">
            <w:pPr>
              <w:spacing w:before="55" w:line="221" w:lineRule="auto"/>
              <w:ind w:left="27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月、季度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04E126E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C9BEA2D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0ED21C6A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2A13BF97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3624856C">
            <w:pPr>
              <w:spacing w:line="275" w:lineRule="auto"/>
              <w:rPr>
                <w:rFonts w:ascii="Arial"/>
                <w:sz w:val="21"/>
                <w:highlight w:val="none"/>
              </w:rPr>
            </w:pPr>
          </w:p>
          <w:p w14:paraId="42861B9A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54098B2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DDC7BF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6" w:hRule="atLeast"/>
        </w:trPr>
        <w:tc>
          <w:tcPr>
            <w:tcW w:w="803" w:type="dxa"/>
            <w:vAlign w:val="top"/>
          </w:tcPr>
          <w:p w14:paraId="11C9F48C">
            <w:pPr>
              <w:spacing w:line="276" w:lineRule="auto"/>
              <w:rPr>
                <w:rFonts w:ascii="Arial"/>
                <w:sz w:val="21"/>
              </w:rPr>
            </w:pPr>
          </w:p>
          <w:p w14:paraId="262DD1DB">
            <w:pPr>
              <w:spacing w:line="276" w:lineRule="auto"/>
              <w:rPr>
                <w:rFonts w:ascii="Arial"/>
                <w:sz w:val="21"/>
              </w:rPr>
            </w:pPr>
          </w:p>
          <w:p w14:paraId="0674CA50">
            <w:pPr>
              <w:spacing w:line="276" w:lineRule="auto"/>
              <w:rPr>
                <w:rFonts w:ascii="Arial"/>
                <w:sz w:val="21"/>
              </w:rPr>
            </w:pPr>
          </w:p>
          <w:p w14:paraId="0BE77D65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11</w:t>
            </w:r>
          </w:p>
        </w:tc>
        <w:tc>
          <w:tcPr>
            <w:tcW w:w="1583" w:type="dxa"/>
            <w:vAlign w:val="top"/>
          </w:tcPr>
          <w:p w14:paraId="3ECD7127">
            <w:pPr>
              <w:spacing w:line="276" w:lineRule="auto"/>
              <w:rPr>
                <w:rFonts w:ascii="Arial"/>
                <w:sz w:val="21"/>
              </w:rPr>
            </w:pPr>
          </w:p>
          <w:p w14:paraId="6C36DB7E">
            <w:pPr>
              <w:spacing w:line="276" w:lineRule="auto"/>
              <w:rPr>
                <w:rFonts w:ascii="Arial"/>
                <w:sz w:val="21"/>
              </w:rPr>
            </w:pPr>
          </w:p>
          <w:p w14:paraId="4EC5EEF9">
            <w:pPr>
              <w:spacing w:line="276" w:lineRule="auto"/>
              <w:rPr>
                <w:rFonts w:ascii="Arial"/>
                <w:sz w:val="21"/>
              </w:rPr>
            </w:pPr>
          </w:p>
          <w:p w14:paraId="5DE0EEE5">
            <w:pPr>
              <w:spacing w:before="55" w:line="221" w:lineRule="auto"/>
              <w:ind w:left="1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一次性创业补贴</w:t>
            </w:r>
          </w:p>
        </w:tc>
        <w:tc>
          <w:tcPr>
            <w:tcW w:w="1824" w:type="dxa"/>
            <w:vAlign w:val="top"/>
          </w:tcPr>
          <w:p w14:paraId="272F6955">
            <w:pPr>
              <w:spacing w:line="241" w:lineRule="auto"/>
              <w:rPr>
                <w:rFonts w:ascii="Arial"/>
                <w:sz w:val="21"/>
              </w:rPr>
            </w:pPr>
          </w:p>
          <w:p w14:paraId="47A37745">
            <w:pPr>
              <w:spacing w:line="241" w:lineRule="auto"/>
              <w:rPr>
                <w:rFonts w:ascii="Arial"/>
                <w:sz w:val="21"/>
              </w:rPr>
            </w:pPr>
          </w:p>
          <w:p w14:paraId="735A7C31">
            <w:pPr>
              <w:spacing w:line="241" w:lineRule="auto"/>
              <w:rPr>
                <w:rFonts w:ascii="Arial"/>
                <w:sz w:val="21"/>
              </w:rPr>
            </w:pPr>
          </w:p>
          <w:p w14:paraId="0E1904BD">
            <w:pPr>
              <w:spacing w:before="55" w:line="231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1AE8F4BD">
            <w:pPr>
              <w:spacing w:line="276" w:lineRule="auto"/>
              <w:rPr>
                <w:rFonts w:ascii="Arial"/>
                <w:sz w:val="21"/>
              </w:rPr>
            </w:pPr>
          </w:p>
          <w:p w14:paraId="11B7EA39">
            <w:pPr>
              <w:spacing w:line="276" w:lineRule="auto"/>
              <w:rPr>
                <w:rFonts w:ascii="Arial"/>
                <w:sz w:val="21"/>
              </w:rPr>
            </w:pPr>
          </w:p>
          <w:p w14:paraId="28745926">
            <w:pPr>
              <w:spacing w:line="276" w:lineRule="auto"/>
              <w:rPr>
                <w:rFonts w:ascii="Arial"/>
                <w:sz w:val="21"/>
              </w:rPr>
            </w:pPr>
          </w:p>
          <w:p w14:paraId="3142E5EA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33CA8560">
            <w:pPr>
              <w:spacing w:line="310" w:lineRule="auto"/>
              <w:rPr>
                <w:rFonts w:ascii="Arial"/>
                <w:sz w:val="21"/>
              </w:rPr>
            </w:pPr>
          </w:p>
          <w:p w14:paraId="0623A0C6">
            <w:pPr>
              <w:spacing w:line="310" w:lineRule="auto"/>
              <w:rPr>
                <w:rFonts w:ascii="Arial"/>
                <w:sz w:val="21"/>
              </w:rPr>
            </w:pPr>
          </w:p>
          <w:p w14:paraId="4F7D6EB0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2C0B456F">
            <w:pPr>
              <w:spacing w:before="257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5B3D61C8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6C63A57C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vAlign w:val="top"/>
          </w:tcPr>
          <w:p w14:paraId="3A3DAB5F">
            <w:pPr>
              <w:spacing w:line="275" w:lineRule="auto"/>
              <w:rPr>
                <w:rFonts w:ascii="Arial"/>
                <w:sz w:val="21"/>
              </w:rPr>
            </w:pPr>
          </w:p>
          <w:p w14:paraId="0F84D488">
            <w:pPr>
              <w:spacing w:line="276" w:lineRule="auto"/>
              <w:rPr>
                <w:rFonts w:ascii="Arial"/>
                <w:sz w:val="21"/>
              </w:rPr>
            </w:pPr>
          </w:p>
          <w:p w14:paraId="4A1C2E3E">
            <w:pPr>
              <w:spacing w:line="276" w:lineRule="auto"/>
              <w:rPr>
                <w:rFonts w:ascii="Arial"/>
                <w:sz w:val="21"/>
              </w:rPr>
            </w:pPr>
          </w:p>
          <w:p w14:paraId="178A51A9">
            <w:pPr>
              <w:spacing w:before="56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4B23B6F9">
            <w:pPr>
              <w:spacing w:line="309" w:lineRule="auto"/>
              <w:rPr>
                <w:rFonts w:ascii="Arial"/>
                <w:sz w:val="21"/>
              </w:rPr>
            </w:pPr>
          </w:p>
          <w:p w14:paraId="5B69C36B">
            <w:pPr>
              <w:spacing w:line="310" w:lineRule="auto"/>
              <w:rPr>
                <w:rFonts w:ascii="Arial"/>
                <w:sz w:val="21"/>
              </w:rPr>
            </w:pPr>
          </w:p>
          <w:p w14:paraId="1B73D306">
            <w:pPr>
              <w:spacing w:before="55" w:line="230" w:lineRule="auto"/>
              <w:ind w:left="31" w:right="176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创业场地补贴根据实际租赁期限按月给予，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标准3000至10000元/年，补贴期限最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长不超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过24个月。</w:t>
            </w:r>
          </w:p>
        </w:tc>
        <w:tc>
          <w:tcPr>
            <w:tcW w:w="1209" w:type="dxa"/>
            <w:vAlign w:val="top"/>
          </w:tcPr>
          <w:p w14:paraId="6ECC7B0E">
            <w:pPr>
              <w:spacing w:line="276" w:lineRule="auto"/>
              <w:rPr>
                <w:rFonts w:ascii="Arial"/>
                <w:sz w:val="21"/>
              </w:rPr>
            </w:pPr>
          </w:p>
          <w:p w14:paraId="487CF406">
            <w:pPr>
              <w:spacing w:line="276" w:lineRule="auto"/>
              <w:rPr>
                <w:rFonts w:ascii="Arial"/>
                <w:sz w:val="21"/>
              </w:rPr>
            </w:pPr>
          </w:p>
          <w:p w14:paraId="3D9CDC32">
            <w:pPr>
              <w:spacing w:line="276" w:lineRule="auto"/>
              <w:rPr>
                <w:rFonts w:ascii="Arial"/>
                <w:sz w:val="21"/>
              </w:rPr>
            </w:pPr>
          </w:p>
          <w:p w14:paraId="787298F8">
            <w:pPr>
              <w:spacing w:before="55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3C334230">
            <w:pPr>
              <w:spacing w:line="276" w:lineRule="auto"/>
              <w:rPr>
                <w:rFonts w:ascii="Arial"/>
                <w:sz w:val="21"/>
              </w:rPr>
            </w:pPr>
          </w:p>
          <w:p w14:paraId="77B48855">
            <w:pPr>
              <w:spacing w:line="276" w:lineRule="auto"/>
              <w:rPr>
                <w:rFonts w:ascii="Arial"/>
                <w:sz w:val="21"/>
              </w:rPr>
            </w:pPr>
          </w:p>
          <w:p w14:paraId="10266DE0">
            <w:pPr>
              <w:spacing w:line="276" w:lineRule="auto"/>
              <w:rPr>
                <w:rFonts w:ascii="Arial"/>
                <w:sz w:val="21"/>
              </w:rPr>
            </w:pPr>
          </w:p>
          <w:p w14:paraId="2A4727EA">
            <w:pPr>
              <w:spacing w:before="55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659207EF">
            <w:pPr>
              <w:rPr>
                <w:rFonts w:ascii="Arial"/>
                <w:sz w:val="21"/>
              </w:rPr>
            </w:pPr>
          </w:p>
        </w:tc>
      </w:tr>
      <w:tr w14:paraId="1EF94C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2" w:hRule="atLeast"/>
        </w:trPr>
        <w:tc>
          <w:tcPr>
            <w:tcW w:w="803" w:type="dxa"/>
            <w:vAlign w:val="top"/>
          </w:tcPr>
          <w:p w14:paraId="3F536A97">
            <w:pPr>
              <w:spacing w:line="252" w:lineRule="auto"/>
              <w:rPr>
                <w:rFonts w:ascii="Arial"/>
                <w:sz w:val="21"/>
              </w:rPr>
            </w:pPr>
          </w:p>
          <w:p w14:paraId="14429609">
            <w:pPr>
              <w:spacing w:line="252" w:lineRule="auto"/>
              <w:rPr>
                <w:rFonts w:ascii="Arial"/>
                <w:sz w:val="21"/>
              </w:rPr>
            </w:pPr>
          </w:p>
          <w:p w14:paraId="4462682F">
            <w:pPr>
              <w:spacing w:line="252" w:lineRule="auto"/>
              <w:rPr>
                <w:rFonts w:ascii="Arial"/>
                <w:sz w:val="21"/>
              </w:rPr>
            </w:pPr>
          </w:p>
          <w:p w14:paraId="425A217F">
            <w:pPr>
              <w:spacing w:line="253" w:lineRule="auto"/>
              <w:rPr>
                <w:rFonts w:ascii="Arial"/>
                <w:sz w:val="21"/>
              </w:rPr>
            </w:pPr>
          </w:p>
          <w:p w14:paraId="09486DA1">
            <w:pPr>
              <w:spacing w:line="253" w:lineRule="auto"/>
              <w:rPr>
                <w:rFonts w:ascii="Arial"/>
                <w:sz w:val="21"/>
              </w:rPr>
            </w:pPr>
          </w:p>
          <w:p w14:paraId="71F0A6A2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12</w:t>
            </w:r>
          </w:p>
        </w:tc>
        <w:tc>
          <w:tcPr>
            <w:tcW w:w="1583" w:type="dxa"/>
            <w:vAlign w:val="top"/>
          </w:tcPr>
          <w:p w14:paraId="59A64718">
            <w:pPr>
              <w:spacing w:line="252" w:lineRule="auto"/>
              <w:rPr>
                <w:rFonts w:ascii="Arial"/>
                <w:sz w:val="21"/>
              </w:rPr>
            </w:pPr>
          </w:p>
          <w:p w14:paraId="77A2013F">
            <w:pPr>
              <w:spacing w:line="252" w:lineRule="auto"/>
              <w:rPr>
                <w:rFonts w:ascii="Arial"/>
                <w:sz w:val="21"/>
              </w:rPr>
            </w:pPr>
          </w:p>
          <w:p w14:paraId="15FEFE88">
            <w:pPr>
              <w:spacing w:line="252" w:lineRule="auto"/>
              <w:rPr>
                <w:rFonts w:ascii="Arial"/>
                <w:sz w:val="21"/>
              </w:rPr>
            </w:pPr>
          </w:p>
          <w:p w14:paraId="035DB7D0">
            <w:pPr>
              <w:spacing w:line="253" w:lineRule="auto"/>
              <w:rPr>
                <w:rFonts w:ascii="Arial"/>
                <w:sz w:val="21"/>
              </w:rPr>
            </w:pPr>
          </w:p>
          <w:p w14:paraId="340EDFE4">
            <w:pPr>
              <w:spacing w:line="253" w:lineRule="auto"/>
              <w:rPr>
                <w:rFonts w:ascii="Arial"/>
                <w:sz w:val="21"/>
              </w:rPr>
            </w:pPr>
          </w:p>
          <w:p w14:paraId="6AACC97D">
            <w:pPr>
              <w:spacing w:before="55" w:line="221" w:lineRule="auto"/>
              <w:ind w:left="1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一次性求职补贴</w:t>
            </w:r>
          </w:p>
        </w:tc>
        <w:tc>
          <w:tcPr>
            <w:tcW w:w="1824" w:type="dxa"/>
            <w:vAlign w:val="top"/>
          </w:tcPr>
          <w:p w14:paraId="4914837A">
            <w:pPr>
              <w:spacing w:line="289" w:lineRule="auto"/>
              <w:rPr>
                <w:rFonts w:ascii="Arial"/>
                <w:sz w:val="21"/>
              </w:rPr>
            </w:pPr>
          </w:p>
          <w:p w14:paraId="714A94C4">
            <w:pPr>
              <w:spacing w:line="289" w:lineRule="auto"/>
              <w:rPr>
                <w:rFonts w:ascii="Arial"/>
                <w:sz w:val="21"/>
              </w:rPr>
            </w:pPr>
          </w:p>
          <w:p w14:paraId="630FB870">
            <w:pPr>
              <w:spacing w:line="290" w:lineRule="auto"/>
              <w:rPr>
                <w:rFonts w:ascii="Arial"/>
                <w:sz w:val="21"/>
              </w:rPr>
            </w:pPr>
          </w:p>
          <w:p w14:paraId="7AA18061">
            <w:pPr>
              <w:spacing w:line="290" w:lineRule="auto"/>
              <w:rPr>
                <w:rFonts w:ascii="Arial"/>
                <w:sz w:val="21"/>
              </w:rPr>
            </w:pPr>
          </w:p>
          <w:p w14:paraId="70299A70">
            <w:pPr>
              <w:spacing w:before="55" w:line="230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44EFAAAB">
            <w:pPr>
              <w:spacing w:line="252" w:lineRule="auto"/>
              <w:rPr>
                <w:rFonts w:ascii="Arial"/>
                <w:sz w:val="21"/>
              </w:rPr>
            </w:pPr>
          </w:p>
          <w:p w14:paraId="0AC14949">
            <w:pPr>
              <w:spacing w:line="252" w:lineRule="auto"/>
              <w:rPr>
                <w:rFonts w:ascii="Arial"/>
                <w:sz w:val="21"/>
              </w:rPr>
            </w:pPr>
          </w:p>
          <w:p w14:paraId="35E7BF1F">
            <w:pPr>
              <w:spacing w:line="252" w:lineRule="auto"/>
              <w:rPr>
                <w:rFonts w:ascii="Arial"/>
                <w:sz w:val="21"/>
              </w:rPr>
            </w:pPr>
          </w:p>
          <w:p w14:paraId="1C4887FD">
            <w:pPr>
              <w:spacing w:line="253" w:lineRule="auto"/>
              <w:rPr>
                <w:rFonts w:ascii="Arial"/>
                <w:sz w:val="21"/>
              </w:rPr>
            </w:pPr>
          </w:p>
          <w:p w14:paraId="73B6A09F">
            <w:pPr>
              <w:spacing w:line="253" w:lineRule="auto"/>
              <w:rPr>
                <w:rFonts w:ascii="Arial"/>
                <w:sz w:val="21"/>
              </w:rPr>
            </w:pPr>
          </w:p>
          <w:p w14:paraId="3EF8102F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42A2B63D">
            <w:pPr>
              <w:spacing w:line="263" w:lineRule="auto"/>
              <w:rPr>
                <w:rFonts w:ascii="Arial"/>
                <w:sz w:val="21"/>
              </w:rPr>
            </w:pPr>
          </w:p>
          <w:p w14:paraId="6B3F4D7E">
            <w:pPr>
              <w:spacing w:line="263" w:lineRule="auto"/>
              <w:rPr>
                <w:rFonts w:ascii="Arial"/>
                <w:sz w:val="21"/>
              </w:rPr>
            </w:pPr>
          </w:p>
          <w:p w14:paraId="4F3C8B72">
            <w:pPr>
              <w:spacing w:line="264" w:lineRule="auto"/>
              <w:rPr>
                <w:rFonts w:ascii="Arial"/>
                <w:sz w:val="21"/>
              </w:rPr>
            </w:pPr>
          </w:p>
          <w:p w14:paraId="19E9E74E">
            <w:pPr>
              <w:spacing w:line="264" w:lineRule="auto"/>
              <w:rPr>
                <w:rFonts w:ascii="Arial"/>
                <w:sz w:val="21"/>
              </w:rPr>
            </w:pPr>
          </w:p>
          <w:p w14:paraId="142E6F82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6C27B030">
            <w:pPr>
              <w:spacing w:before="273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54A283C1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57FA49F3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  <w:p w14:paraId="2FA1ECF7">
            <w:pPr>
              <w:spacing w:before="4" w:line="227" w:lineRule="auto"/>
              <w:ind w:left="29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3.辽宁省人力资源和社会保障厅 辽宁省教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育厅 辽宁省财政厅《关于进一步做好高校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毕业生等青年就业创业工作的通知》（辽人 </w:t>
            </w:r>
            <w:r>
              <w:rPr>
                <w:rFonts w:ascii="宋体" w:hAnsi="宋体" w:eastAsia="宋体" w:cs="宋体"/>
                <w:sz w:val="17"/>
                <w:szCs w:val="17"/>
              </w:rPr>
              <w:t>社发〔2024〕9号）</w:t>
            </w:r>
          </w:p>
        </w:tc>
        <w:tc>
          <w:tcPr>
            <w:tcW w:w="1871" w:type="dxa"/>
            <w:vAlign w:val="top"/>
          </w:tcPr>
          <w:p w14:paraId="071153FB">
            <w:pPr>
              <w:spacing w:line="252" w:lineRule="auto"/>
              <w:rPr>
                <w:rFonts w:ascii="Arial"/>
                <w:sz w:val="21"/>
              </w:rPr>
            </w:pPr>
          </w:p>
          <w:p w14:paraId="13A6F8B7">
            <w:pPr>
              <w:spacing w:line="252" w:lineRule="auto"/>
              <w:rPr>
                <w:rFonts w:ascii="Arial"/>
                <w:sz w:val="21"/>
              </w:rPr>
            </w:pPr>
          </w:p>
          <w:p w14:paraId="1F8989C9">
            <w:pPr>
              <w:spacing w:line="252" w:lineRule="auto"/>
              <w:rPr>
                <w:rFonts w:ascii="Arial"/>
                <w:sz w:val="21"/>
              </w:rPr>
            </w:pPr>
          </w:p>
          <w:p w14:paraId="5568D732">
            <w:pPr>
              <w:spacing w:line="252" w:lineRule="auto"/>
              <w:rPr>
                <w:rFonts w:ascii="Arial"/>
                <w:sz w:val="21"/>
              </w:rPr>
            </w:pPr>
          </w:p>
          <w:p w14:paraId="456EE5D1">
            <w:pPr>
              <w:spacing w:line="253" w:lineRule="auto"/>
              <w:rPr>
                <w:rFonts w:ascii="Arial"/>
                <w:sz w:val="21"/>
              </w:rPr>
            </w:pPr>
          </w:p>
          <w:p w14:paraId="50402590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431BD5D5">
            <w:pPr>
              <w:spacing w:line="252" w:lineRule="auto"/>
              <w:rPr>
                <w:rFonts w:ascii="Arial"/>
                <w:sz w:val="21"/>
              </w:rPr>
            </w:pPr>
          </w:p>
          <w:p w14:paraId="55E6C6D4">
            <w:pPr>
              <w:spacing w:line="252" w:lineRule="auto"/>
              <w:rPr>
                <w:rFonts w:ascii="Arial"/>
                <w:sz w:val="21"/>
              </w:rPr>
            </w:pPr>
          </w:p>
          <w:p w14:paraId="5A7EE8BF">
            <w:pPr>
              <w:spacing w:line="252" w:lineRule="auto"/>
              <w:rPr>
                <w:rFonts w:ascii="Arial"/>
                <w:sz w:val="21"/>
              </w:rPr>
            </w:pPr>
          </w:p>
          <w:p w14:paraId="3F4E5CF1">
            <w:pPr>
              <w:spacing w:line="252" w:lineRule="auto"/>
              <w:rPr>
                <w:rFonts w:ascii="Arial"/>
                <w:sz w:val="21"/>
              </w:rPr>
            </w:pPr>
          </w:p>
          <w:p w14:paraId="412F0B85">
            <w:pPr>
              <w:spacing w:line="253" w:lineRule="auto"/>
              <w:rPr>
                <w:rFonts w:ascii="Arial"/>
                <w:sz w:val="21"/>
              </w:rPr>
            </w:pPr>
          </w:p>
          <w:p w14:paraId="26D3FA72">
            <w:pPr>
              <w:spacing w:before="55" w:line="222" w:lineRule="auto"/>
              <w:ind w:left="3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不低于1200元/人。</w:t>
            </w:r>
          </w:p>
        </w:tc>
        <w:tc>
          <w:tcPr>
            <w:tcW w:w="1209" w:type="dxa"/>
            <w:vAlign w:val="top"/>
          </w:tcPr>
          <w:p w14:paraId="2EE97429">
            <w:pPr>
              <w:spacing w:line="252" w:lineRule="auto"/>
              <w:rPr>
                <w:rFonts w:ascii="Arial"/>
                <w:sz w:val="21"/>
              </w:rPr>
            </w:pPr>
          </w:p>
          <w:p w14:paraId="24F18F6F">
            <w:pPr>
              <w:spacing w:line="252" w:lineRule="auto"/>
              <w:rPr>
                <w:rFonts w:ascii="Arial"/>
                <w:sz w:val="21"/>
              </w:rPr>
            </w:pPr>
          </w:p>
          <w:p w14:paraId="50217257">
            <w:pPr>
              <w:spacing w:line="252" w:lineRule="auto"/>
              <w:rPr>
                <w:rFonts w:ascii="Arial"/>
                <w:sz w:val="21"/>
              </w:rPr>
            </w:pPr>
          </w:p>
          <w:p w14:paraId="7ECB120B">
            <w:pPr>
              <w:spacing w:line="252" w:lineRule="auto"/>
              <w:rPr>
                <w:rFonts w:ascii="Arial"/>
                <w:sz w:val="21"/>
              </w:rPr>
            </w:pPr>
          </w:p>
          <w:p w14:paraId="10D63EF8">
            <w:pPr>
              <w:spacing w:line="253" w:lineRule="auto"/>
              <w:rPr>
                <w:rFonts w:ascii="Arial"/>
                <w:sz w:val="21"/>
              </w:rPr>
            </w:pPr>
          </w:p>
          <w:p w14:paraId="4D04F3D8">
            <w:pPr>
              <w:spacing w:before="56" w:line="221" w:lineRule="auto"/>
              <w:ind w:left="36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77F5C0DB">
            <w:pPr>
              <w:spacing w:line="252" w:lineRule="auto"/>
              <w:rPr>
                <w:rFonts w:ascii="Arial"/>
                <w:sz w:val="21"/>
              </w:rPr>
            </w:pPr>
          </w:p>
          <w:p w14:paraId="6EB0B302">
            <w:pPr>
              <w:spacing w:line="252" w:lineRule="auto"/>
              <w:rPr>
                <w:rFonts w:ascii="Arial"/>
                <w:sz w:val="21"/>
              </w:rPr>
            </w:pPr>
          </w:p>
          <w:p w14:paraId="5F5E7FF9">
            <w:pPr>
              <w:spacing w:line="252" w:lineRule="auto"/>
              <w:rPr>
                <w:rFonts w:ascii="Arial"/>
                <w:sz w:val="21"/>
              </w:rPr>
            </w:pPr>
          </w:p>
          <w:p w14:paraId="2CD3F214">
            <w:pPr>
              <w:spacing w:line="253" w:lineRule="auto"/>
              <w:rPr>
                <w:rFonts w:ascii="Arial"/>
                <w:sz w:val="21"/>
              </w:rPr>
            </w:pPr>
          </w:p>
          <w:p w14:paraId="6FEDB544">
            <w:pPr>
              <w:spacing w:line="253" w:lineRule="auto"/>
              <w:rPr>
                <w:rFonts w:ascii="Arial"/>
                <w:sz w:val="21"/>
              </w:rPr>
            </w:pPr>
          </w:p>
          <w:p w14:paraId="4AA7F5E6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296EC7B3">
            <w:pPr>
              <w:rPr>
                <w:rFonts w:ascii="Arial"/>
                <w:sz w:val="21"/>
              </w:rPr>
            </w:pPr>
          </w:p>
        </w:tc>
      </w:tr>
      <w:tr w14:paraId="60A637F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8" w:hRule="atLeast"/>
        </w:trPr>
        <w:tc>
          <w:tcPr>
            <w:tcW w:w="803" w:type="dxa"/>
            <w:shd w:val="clear" w:color="auto" w:fill="auto"/>
            <w:vAlign w:val="top"/>
          </w:tcPr>
          <w:p w14:paraId="7D6DF4BB">
            <w:pPr>
              <w:spacing w:line="260" w:lineRule="auto"/>
              <w:rPr>
                <w:rFonts w:ascii="Arial"/>
                <w:sz w:val="21"/>
              </w:rPr>
            </w:pPr>
          </w:p>
          <w:p w14:paraId="2B4C6D15">
            <w:pPr>
              <w:spacing w:line="260" w:lineRule="auto"/>
              <w:rPr>
                <w:rFonts w:ascii="Arial"/>
                <w:sz w:val="21"/>
              </w:rPr>
            </w:pPr>
          </w:p>
          <w:p w14:paraId="727197E9">
            <w:pPr>
              <w:spacing w:line="261" w:lineRule="auto"/>
              <w:rPr>
                <w:rFonts w:ascii="Arial"/>
                <w:sz w:val="21"/>
              </w:rPr>
            </w:pPr>
          </w:p>
          <w:p w14:paraId="4C3F0177">
            <w:pPr>
              <w:spacing w:before="55" w:line="241" w:lineRule="auto"/>
              <w:ind w:left="33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13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D233C08">
            <w:pPr>
              <w:spacing w:line="338" w:lineRule="auto"/>
              <w:rPr>
                <w:rFonts w:ascii="Arial"/>
                <w:sz w:val="21"/>
              </w:rPr>
            </w:pPr>
          </w:p>
          <w:p w14:paraId="462A6786">
            <w:pPr>
              <w:spacing w:line="338" w:lineRule="auto"/>
              <w:rPr>
                <w:rFonts w:ascii="Arial"/>
                <w:sz w:val="21"/>
              </w:rPr>
            </w:pPr>
          </w:p>
          <w:p w14:paraId="4965D571">
            <w:pPr>
              <w:spacing w:before="56" w:line="231" w:lineRule="auto"/>
              <w:ind w:left="447" w:leftChars="0" w:right="98" w:rightChars="0" w:hanging="34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灵活就业人员社会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保险补贴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3DD7180">
            <w:pPr>
              <w:spacing w:line="338" w:lineRule="auto"/>
              <w:rPr>
                <w:rFonts w:ascii="Arial"/>
                <w:sz w:val="21"/>
              </w:rPr>
            </w:pPr>
          </w:p>
          <w:p w14:paraId="4F00222B">
            <w:pPr>
              <w:spacing w:line="338" w:lineRule="auto"/>
              <w:rPr>
                <w:rFonts w:ascii="Arial"/>
                <w:sz w:val="21"/>
              </w:rPr>
            </w:pPr>
          </w:p>
          <w:p w14:paraId="6B8C85FE">
            <w:pPr>
              <w:spacing w:before="56" w:line="231" w:lineRule="auto"/>
              <w:ind w:left="653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72EBE9FF">
            <w:pPr>
              <w:spacing w:line="260" w:lineRule="auto"/>
              <w:rPr>
                <w:rFonts w:ascii="Arial"/>
                <w:sz w:val="21"/>
              </w:rPr>
            </w:pPr>
          </w:p>
          <w:p w14:paraId="690C046F">
            <w:pPr>
              <w:spacing w:line="260" w:lineRule="auto"/>
              <w:rPr>
                <w:rFonts w:ascii="Arial"/>
                <w:sz w:val="21"/>
              </w:rPr>
            </w:pPr>
          </w:p>
          <w:p w14:paraId="3E46CC79">
            <w:pPr>
              <w:spacing w:line="261" w:lineRule="auto"/>
              <w:rPr>
                <w:rFonts w:ascii="Arial"/>
                <w:sz w:val="21"/>
              </w:rPr>
            </w:pPr>
          </w:p>
          <w:p w14:paraId="0C0EF3D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D2A26BF">
            <w:pPr>
              <w:spacing w:line="286" w:lineRule="auto"/>
              <w:rPr>
                <w:rFonts w:ascii="Arial"/>
                <w:sz w:val="21"/>
              </w:rPr>
            </w:pPr>
          </w:p>
          <w:p w14:paraId="296A8897">
            <w:pPr>
              <w:spacing w:line="287" w:lineRule="auto"/>
              <w:rPr>
                <w:rFonts w:ascii="Arial"/>
                <w:sz w:val="21"/>
              </w:rPr>
            </w:pPr>
          </w:p>
          <w:p w14:paraId="2BBC5BB6">
            <w:pPr>
              <w:spacing w:before="56" w:line="230" w:lineRule="auto"/>
              <w:ind w:left="26" w:leftChars="0" w:right="70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B42D085">
            <w:pPr>
              <w:spacing w:before="210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7E187630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56B6566B">
            <w:pPr>
              <w:spacing w:before="7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602D82E9">
            <w:pPr>
              <w:spacing w:line="260" w:lineRule="auto"/>
              <w:rPr>
                <w:rFonts w:ascii="Arial"/>
                <w:sz w:val="21"/>
              </w:rPr>
            </w:pPr>
          </w:p>
          <w:p w14:paraId="26B48C40">
            <w:pPr>
              <w:spacing w:line="260" w:lineRule="auto"/>
              <w:rPr>
                <w:rFonts w:ascii="Arial"/>
                <w:sz w:val="21"/>
              </w:rPr>
            </w:pPr>
          </w:p>
          <w:p w14:paraId="01D5B693">
            <w:pPr>
              <w:spacing w:line="261" w:lineRule="auto"/>
              <w:rPr>
                <w:rFonts w:ascii="Arial"/>
                <w:sz w:val="21"/>
              </w:rPr>
            </w:pPr>
          </w:p>
          <w:p w14:paraId="06E87F8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3DDAA06">
            <w:pPr>
              <w:spacing w:line="286" w:lineRule="auto"/>
              <w:rPr>
                <w:rFonts w:ascii="Arial"/>
                <w:sz w:val="21"/>
              </w:rPr>
            </w:pPr>
          </w:p>
          <w:p w14:paraId="27C05B3F">
            <w:pPr>
              <w:spacing w:line="286" w:lineRule="auto"/>
              <w:rPr>
                <w:rFonts w:ascii="Arial"/>
                <w:sz w:val="21"/>
              </w:rPr>
            </w:pPr>
          </w:p>
          <w:p w14:paraId="46E1649A">
            <w:pPr>
              <w:spacing w:before="55" w:line="230" w:lineRule="auto"/>
              <w:ind w:left="32" w:leftChars="0" w:right="176" w:rightChars="0" w:firstLine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高校毕业生补贴标准原则上不超过其实际缴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费的2/3</w:t>
            </w:r>
            <w:r>
              <w:rPr>
                <w:rFonts w:hint="eastAsia" w:ascii="宋体" w:hAnsi="宋体" w:eastAsia="宋体" w:cs="宋体"/>
                <w:spacing w:val="1"/>
                <w:sz w:val="17"/>
                <w:szCs w:val="17"/>
                <w:lang w:eastAsia="zh-CN"/>
              </w:rPr>
              <w:t>；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就业困难人员补贴标准原则上不超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过其实际缴费的2/3。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8864610">
            <w:pPr>
              <w:spacing w:line="260" w:lineRule="auto"/>
              <w:rPr>
                <w:rFonts w:ascii="Arial"/>
                <w:sz w:val="21"/>
              </w:rPr>
            </w:pPr>
          </w:p>
          <w:p w14:paraId="36BA397D">
            <w:pPr>
              <w:spacing w:line="260" w:lineRule="auto"/>
              <w:rPr>
                <w:rFonts w:ascii="Arial"/>
                <w:sz w:val="21"/>
              </w:rPr>
            </w:pPr>
          </w:p>
          <w:p w14:paraId="54D9B1BE">
            <w:pPr>
              <w:spacing w:line="261" w:lineRule="auto"/>
              <w:rPr>
                <w:rFonts w:ascii="Arial"/>
                <w:sz w:val="21"/>
              </w:rPr>
            </w:pPr>
          </w:p>
          <w:p w14:paraId="446E11B4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F4B1799">
            <w:pPr>
              <w:spacing w:line="260" w:lineRule="auto"/>
              <w:rPr>
                <w:rFonts w:ascii="Arial"/>
                <w:sz w:val="21"/>
              </w:rPr>
            </w:pPr>
          </w:p>
          <w:p w14:paraId="196CC09C">
            <w:pPr>
              <w:spacing w:line="260" w:lineRule="auto"/>
              <w:rPr>
                <w:rFonts w:ascii="Arial"/>
                <w:sz w:val="21"/>
              </w:rPr>
            </w:pPr>
          </w:p>
          <w:p w14:paraId="03165D9A">
            <w:pPr>
              <w:spacing w:line="261" w:lineRule="auto"/>
              <w:rPr>
                <w:rFonts w:ascii="Arial"/>
                <w:sz w:val="21"/>
              </w:rPr>
            </w:pPr>
          </w:p>
          <w:p w14:paraId="6285CC53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DA300E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6F123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0" w:hRule="atLeast"/>
        </w:trPr>
        <w:tc>
          <w:tcPr>
            <w:tcW w:w="803" w:type="dxa"/>
            <w:vAlign w:val="top"/>
          </w:tcPr>
          <w:p w14:paraId="4D643B72">
            <w:pPr>
              <w:spacing w:line="271" w:lineRule="auto"/>
              <w:rPr>
                <w:rFonts w:ascii="Arial"/>
                <w:sz w:val="21"/>
              </w:rPr>
            </w:pPr>
          </w:p>
          <w:p w14:paraId="38FCCDDE">
            <w:pPr>
              <w:spacing w:line="271" w:lineRule="auto"/>
              <w:rPr>
                <w:rFonts w:ascii="Arial"/>
                <w:sz w:val="21"/>
              </w:rPr>
            </w:pPr>
          </w:p>
          <w:p w14:paraId="1A4635FD">
            <w:pPr>
              <w:spacing w:line="272" w:lineRule="auto"/>
              <w:rPr>
                <w:rFonts w:ascii="Arial"/>
                <w:sz w:val="21"/>
              </w:rPr>
            </w:pPr>
          </w:p>
          <w:p w14:paraId="742597C4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10"/>
                <w:sz w:val="17"/>
                <w:szCs w:val="17"/>
                <w:lang w:val="en-US" w:eastAsia="zh-CN"/>
              </w:rPr>
              <w:t>14</w:t>
            </w:r>
          </w:p>
        </w:tc>
        <w:tc>
          <w:tcPr>
            <w:tcW w:w="1583" w:type="dxa"/>
            <w:vAlign w:val="top"/>
          </w:tcPr>
          <w:p w14:paraId="1B9EC320">
            <w:pPr>
              <w:spacing w:line="271" w:lineRule="auto"/>
              <w:rPr>
                <w:rFonts w:ascii="Arial"/>
                <w:sz w:val="21"/>
              </w:rPr>
            </w:pPr>
          </w:p>
          <w:p w14:paraId="7A4C1EC8">
            <w:pPr>
              <w:spacing w:line="271" w:lineRule="auto"/>
              <w:rPr>
                <w:rFonts w:ascii="Arial"/>
                <w:sz w:val="21"/>
              </w:rPr>
            </w:pPr>
          </w:p>
          <w:p w14:paraId="4FDC2FFF">
            <w:pPr>
              <w:spacing w:line="271" w:lineRule="auto"/>
              <w:rPr>
                <w:rFonts w:ascii="Arial"/>
                <w:sz w:val="21"/>
              </w:rPr>
            </w:pPr>
          </w:p>
          <w:p w14:paraId="5396E8EA">
            <w:pPr>
              <w:spacing w:before="55" w:line="220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职业技能评价补贴</w:t>
            </w:r>
          </w:p>
        </w:tc>
        <w:tc>
          <w:tcPr>
            <w:tcW w:w="1824" w:type="dxa"/>
            <w:vAlign w:val="top"/>
          </w:tcPr>
          <w:p w14:paraId="362224BE">
            <w:pPr>
              <w:spacing w:line="354" w:lineRule="auto"/>
              <w:rPr>
                <w:rFonts w:ascii="Arial"/>
                <w:sz w:val="21"/>
              </w:rPr>
            </w:pPr>
          </w:p>
          <w:p w14:paraId="5CBA8E58">
            <w:pPr>
              <w:spacing w:line="355" w:lineRule="auto"/>
              <w:rPr>
                <w:rFonts w:ascii="Arial"/>
                <w:sz w:val="21"/>
              </w:rPr>
            </w:pPr>
          </w:p>
          <w:p w14:paraId="3A652269">
            <w:pPr>
              <w:spacing w:before="55" w:line="231" w:lineRule="auto"/>
              <w:ind w:left="653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0AA89634">
            <w:pPr>
              <w:spacing w:line="271" w:lineRule="auto"/>
              <w:rPr>
                <w:rFonts w:ascii="Arial"/>
                <w:sz w:val="21"/>
              </w:rPr>
            </w:pPr>
          </w:p>
          <w:p w14:paraId="1F93BC20">
            <w:pPr>
              <w:spacing w:line="271" w:lineRule="auto"/>
              <w:rPr>
                <w:rFonts w:ascii="Arial"/>
                <w:sz w:val="21"/>
              </w:rPr>
            </w:pPr>
          </w:p>
          <w:p w14:paraId="3805F961">
            <w:pPr>
              <w:spacing w:line="272" w:lineRule="auto"/>
              <w:rPr>
                <w:rFonts w:ascii="Arial"/>
                <w:sz w:val="21"/>
              </w:rPr>
            </w:pPr>
          </w:p>
          <w:p w14:paraId="5DCC351C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3C279BB3">
            <w:pPr>
              <w:spacing w:line="302" w:lineRule="auto"/>
              <w:rPr>
                <w:rFonts w:ascii="Arial"/>
                <w:sz w:val="21"/>
              </w:rPr>
            </w:pPr>
          </w:p>
          <w:p w14:paraId="57DA6268">
            <w:pPr>
              <w:spacing w:line="303" w:lineRule="auto"/>
              <w:rPr>
                <w:rFonts w:ascii="Arial"/>
                <w:sz w:val="21"/>
              </w:rPr>
            </w:pPr>
          </w:p>
          <w:p w14:paraId="7095B46B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5C60A3CF">
            <w:pPr>
              <w:spacing w:line="290" w:lineRule="auto"/>
              <w:rPr>
                <w:rFonts w:ascii="Arial"/>
                <w:sz w:val="21"/>
              </w:rPr>
            </w:pPr>
          </w:p>
          <w:p w14:paraId="0038BA4E">
            <w:pPr>
              <w:spacing w:before="55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2EF488C5">
            <w:pPr>
              <w:spacing w:before="8" w:line="226" w:lineRule="auto"/>
              <w:ind w:left="28" w:right="39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2.《辽宁省人力资源和社会保障厅 辽宁省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财政厅关于进一步做好职业技能提升行动有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关工作的通知》（辽人社〔2020〕29号）</w:t>
            </w:r>
          </w:p>
        </w:tc>
        <w:tc>
          <w:tcPr>
            <w:tcW w:w="1871" w:type="dxa"/>
            <w:vAlign w:val="top"/>
          </w:tcPr>
          <w:p w14:paraId="50A12AFF">
            <w:pPr>
              <w:spacing w:line="271" w:lineRule="auto"/>
              <w:rPr>
                <w:rFonts w:ascii="Arial"/>
                <w:sz w:val="21"/>
              </w:rPr>
            </w:pPr>
          </w:p>
          <w:p w14:paraId="1F53AA6B">
            <w:pPr>
              <w:spacing w:line="271" w:lineRule="auto"/>
              <w:rPr>
                <w:rFonts w:ascii="Arial"/>
                <w:sz w:val="21"/>
              </w:rPr>
            </w:pPr>
          </w:p>
          <w:p w14:paraId="021B83C6">
            <w:pPr>
              <w:spacing w:line="271" w:lineRule="auto"/>
              <w:rPr>
                <w:rFonts w:ascii="Arial"/>
                <w:sz w:val="21"/>
              </w:rPr>
            </w:pPr>
          </w:p>
          <w:p w14:paraId="0C23E016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569BA3B1">
            <w:pPr>
              <w:spacing w:before="33" w:line="224" w:lineRule="auto"/>
              <w:ind w:left="30" w:righ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对同一职业（工种）初次通过职业技能评价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并取得符合规定证书（包括职业资格证书、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职业技能等级证书、专项职业能力证书，不  含培训合格证）的五类人员给予补贴。特种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作业操作证、特种设备安全管理和作业证、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专项职业能力证书100元、初级（五级）140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元、中级（四级）190元、高级（三级）250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元、技能（二级）370元、高级技师（一级）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570元。</w:t>
            </w:r>
          </w:p>
        </w:tc>
        <w:tc>
          <w:tcPr>
            <w:tcW w:w="1209" w:type="dxa"/>
            <w:vAlign w:val="top"/>
          </w:tcPr>
          <w:p w14:paraId="0BEB4817">
            <w:pPr>
              <w:spacing w:line="271" w:lineRule="auto"/>
              <w:rPr>
                <w:rFonts w:ascii="Arial"/>
                <w:sz w:val="21"/>
              </w:rPr>
            </w:pPr>
          </w:p>
          <w:p w14:paraId="7811210B">
            <w:pPr>
              <w:spacing w:line="271" w:lineRule="auto"/>
              <w:rPr>
                <w:rFonts w:ascii="Arial"/>
                <w:sz w:val="21"/>
              </w:rPr>
            </w:pPr>
          </w:p>
          <w:p w14:paraId="09703BDE">
            <w:pPr>
              <w:spacing w:line="271" w:lineRule="auto"/>
              <w:rPr>
                <w:rFonts w:ascii="Arial"/>
                <w:sz w:val="21"/>
              </w:rPr>
            </w:pPr>
          </w:p>
          <w:p w14:paraId="3BE49E9B">
            <w:pPr>
              <w:spacing w:before="56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43E639FB">
            <w:pPr>
              <w:spacing w:line="271" w:lineRule="auto"/>
              <w:rPr>
                <w:rFonts w:ascii="Arial"/>
                <w:sz w:val="21"/>
              </w:rPr>
            </w:pPr>
          </w:p>
          <w:p w14:paraId="1F42C1A3">
            <w:pPr>
              <w:spacing w:line="271" w:lineRule="auto"/>
              <w:rPr>
                <w:rFonts w:ascii="Arial"/>
                <w:sz w:val="21"/>
              </w:rPr>
            </w:pPr>
          </w:p>
          <w:p w14:paraId="60A24BB2">
            <w:pPr>
              <w:spacing w:line="272" w:lineRule="auto"/>
              <w:rPr>
                <w:rFonts w:ascii="Arial"/>
                <w:sz w:val="21"/>
              </w:rPr>
            </w:pPr>
          </w:p>
          <w:p w14:paraId="31DB89F6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7151927E">
            <w:pPr>
              <w:rPr>
                <w:rFonts w:ascii="Arial"/>
                <w:sz w:val="21"/>
              </w:rPr>
            </w:pPr>
          </w:p>
        </w:tc>
      </w:tr>
      <w:tr w14:paraId="7896A9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34" w:hRule="atLeast"/>
        </w:trPr>
        <w:tc>
          <w:tcPr>
            <w:tcW w:w="803" w:type="dxa"/>
            <w:vAlign w:val="top"/>
          </w:tcPr>
          <w:p w14:paraId="1B5E0968">
            <w:pPr>
              <w:spacing w:line="244" w:lineRule="auto"/>
              <w:rPr>
                <w:rFonts w:ascii="Arial"/>
                <w:sz w:val="21"/>
              </w:rPr>
            </w:pPr>
          </w:p>
          <w:p w14:paraId="59C9585D">
            <w:pPr>
              <w:spacing w:line="244" w:lineRule="auto"/>
              <w:rPr>
                <w:rFonts w:ascii="Arial"/>
                <w:sz w:val="21"/>
              </w:rPr>
            </w:pPr>
          </w:p>
          <w:p w14:paraId="5DA74C5E">
            <w:pPr>
              <w:spacing w:line="245" w:lineRule="auto"/>
              <w:rPr>
                <w:rFonts w:ascii="Arial"/>
                <w:sz w:val="21"/>
              </w:rPr>
            </w:pPr>
          </w:p>
          <w:p w14:paraId="3CBD3F6B">
            <w:pPr>
              <w:spacing w:before="55" w:line="241" w:lineRule="auto"/>
              <w:ind w:left="331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15</w:t>
            </w:r>
          </w:p>
        </w:tc>
        <w:tc>
          <w:tcPr>
            <w:tcW w:w="1583" w:type="dxa"/>
            <w:vAlign w:val="top"/>
          </w:tcPr>
          <w:p w14:paraId="083526FF">
            <w:pPr>
              <w:spacing w:line="262" w:lineRule="auto"/>
              <w:rPr>
                <w:rFonts w:ascii="Arial"/>
                <w:sz w:val="21"/>
              </w:rPr>
            </w:pPr>
          </w:p>
          <w:p w14:paraId="6AF797A4">
            <w:pPr>
              <w:spacing w:line="262" w:lineRule="auto"/>
              <w:rPr>
                <w:rFonts w:ascii="Arial"/>
                <w:sz w:val="21"/>
              </w:rPr>
            </w:pPr>
          </w:p>
          <w:p w14:paraId="6D42B0CB">
            <w:pPr>
              <w:spacing w:before="55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职业培训补贴（发</w:t>
            </w:r>
          </w:p>
          <w:p w14:paraId="426A4BD0">
            <w:pPr>
              <w:spacing w:before="6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放至符合条件的个</w:t>
            </w:r>
          </w:p>
          <w:p w14:paraId="23F6FE44">
            <w:pPr>
              <w:spacing w:before="7" w:line="224" w:lineRule="auto"/>
              <w:ind w:left="62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人）</w:t>
            </w:r>
          </w:p>
        </w:tc>
        <w:tc>
          <w:tcPr>
            <w:tcW w:w="1824" w:type="dxa"/>
            <w:vAlign w:val="top"/>
          </w:tcPr>
          <w:p w14:paraId="31A71F0B">
            <w:pPr>
              <w:spacing w:line="314" w:lineRule="auto"/>
              <w:rPr>
                <w:rFonts w:ascii="Arial"/>
                <w:sz w:val="21"/>
              </w:rPr>
            </w:pPr>
          </w:p>
          <w:p w14:paraId="53E55BD7">
            <w:pPr>
              <w:spacing w:line="314" w:lineRule="auto"/>
              <w:rPr>
                <w:rFonts w:ascii="Arial"/>
                <w:sz w:val="21"/>
              </w:rPr>
            </w:pPr>
          </w:p>
          <w:p w14:paraId="6EB80CB8">
            <w:pPr>
              <w:spacing w:before="55" w:line="231" w:lineRule="auto"/>
              <w:ind w:left="654" w:right="45" w:hanging="59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vAlign w:val="top"/>
          </w:tcPr>
          <w:p w14:paraId="3D670594">
            <w:pPr>
              <w:spacing w:line="244" w:lineRule="auto"/>
              <w:rPr>
                <w:rFonts w:ascii="Arial"/>
                <w:sz w:val="21"/>
              </w:rPr>
            </w:pPr>
          </w:p>
          <w:p w14:paraId="67EE5642">
            <w:pPr>
              <w:spacing w:line="244" w:lineRule="auto"/>
              <w:rPr>
                <w:rFonts w:ascii="Arial"/>
                <w:sz w:val="21"/>
              </w:rPr>
            </w:pPr>
          </w:p>
          <w:p w14:paraId="29205D9A">
            <w:pPr>
              <w:spacing w:line="245" w:lineRule="auto"/>
              <w:rPr>
                <w:rFonts w:ascii="Arial"/>
                <w:sz w:val="21"/>
              </w:rPr>
            </w:pPr>
          </w:p>
          <w:p w14:paraId="3F26D532">
            <w:pPr>
              <w:spacing w:before="55" w:line="220" w:lineRule="auto"/>
              <w:ind w:left="41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41EFF1A2">
            <w:pPr>
              <w:spacing w:line="262" w:lineRule="auto"/>
              <w:rPr>
                <w:rFonts w:ascii="Arial"/>
                <w:sz w:val="21"/>
              </w:rPr>
            </w:pPr>
          </w:p>
          <w:p w14:paraId="7ADDDF25">
            <w:pPr>
              <w:spacing w:line="263" w:lineRule="auto"/>
              <w:rPr>
                <w:rFonts w:ascii="Arial"/>
                <w:sz w:val="21"/>
              </w:rPr>
            </w:pPr>
          </w:p>
          <w:p w14:paraId="68A642F6">
            <w:pPr>
              <w:spacing w:before="55" w:line="230" w:lineRule="auto"/>
              <w:ind w:left="26" w:right="70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vAlign w:val="top"/>
          </w:tcPr>
          <w:p w14:paraId="18E42D7F">
            <w:pPr>
              <w:spacing w:before="161" w:line="226" w:lineRule="auto"/>
              <w:ind w:left="31" w:right="39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7E720F48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4E2ED07F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vAlign w:val="top"/>
          </w:tcPr>
          <w:p w14:paraId="4CB0B818">
            <w:pPr>
              <w:spacing w:line="244" w:lineRule="auto"/>
              <w:rPr>
                <w:rFonts w:ascii="Arial"/>
                <w:sz w:val="21"/>
              </w:rPr>
            </w:pPr>
          </w:p>
          <w:p w14:paraId="6AB12D3E">
            <w:pPr>
              <w:spacing w:line="244" w:lineRule="auto"/>
              <w:rPr>
                <w:rFonts w:ascii="Arial"/>
                <w:sz w:val="21"/>
              </w:rPr>
            </w:pPr>
          </w:p>
          <w:p w14:paraId="036CD1A2">
            <w:pPr>
              <w:spacing w:line="244" w:lineRule="auto"/>
              <w:rPr>
                <w:rFonts w:ascii="Arial"/>
                <w:sz w:val="21"/>
              </w:rPr>
            </w:pPr>
          </w:p>
          <w:p w14:paraId="4BD103CC">
            <w:pPr>
              <w:spacing w:before="56" w:line="222" w:lineRule="auto"/>
              <w:ind w:left="77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vAlign w:val="top"/>
          </w:tcPr>
          <w:p w14:paraId="40CEC307">
            <w:pPr>
              <w:spacing w:line="313" w:lineRule="auto"/>
              <w:rPr>
                <w:rFonts w:ascii="Arial"/>
                <w:sz w:val="21"/>
              </w:rPr>
            </w:pPr>
          </w:p>
          <w:p w14:paraId="574C8F9D">
            <w:pPr>
              <w:spacing w:before="55" w:line="229" w:lineRule="auto"/>
              <w:ind w:left="32" w:right="9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技师补贴标准3500元/人、高级技师补贴标准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5000元/人；已具备高级技师职业资格或职业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技能等级，经培训取得其他职业（工种）高  级技师职业资格证书或职业技能等级证书</w:t>
            </w:r>
          </w:p>
          <w:p w14:paraId="5731B917">
            <w:pPr>
              <w:spacing w:line="221" w:lineRule="auto"/>
              <w:ind w:left="4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的，补贴标准为3500元/人。</w:t>
            </w:r>
          </w:p>
        </w:tc>
        <w:tc>
          <w:tcPr>
            <w:tcW w:w="1209" w:type="dxa"/>
            <w:vAlign w:val="top"/>
          </w:tcPr>
          <w:p w14:paraId="6A1DF86E">
            <w:pPr>
              <w:spacing w:line="244" w:lineRule="auto"/>
              <w:rPr>
                <w:rFonts w:ascii="Arial"/>
                <w:sz w:val="21"/>
              </w:rPr>
            </w:pPr>
          </w:p>
          <w:p w14:paraId="5A5AE791">
            <w:pPr>
              <w:spacing w:line="244" w:lineRule="auto"/>
              <w:rPr>
                <w:rFonts w:ascii="Arial"/>
                <w:sz w:val="21"/>
              </w:rPr>
            </w:pPr>
          </w:p>
          <w:p w14:paraId="3366B034">
            <w:pPr>
              <w:spacing w:line="245" w:lineRule="auto"/>
              <w:rPr>
                <w:rFonts w:ascii="Arial"/>
                <w:sz w:val="21"/>
              </w:rPr>
            </w:pPr>
          </w:p>
          <w:p w14:paraId="7D83F07A">
            <w:pPr>
              <w:spacing w:before="55" w:line="221" w:lineRule="auto"/>
              <w:ind w:left="35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vAlign w:val="top"/>
          </w:tcPr>
          <w:p w14:paraId="0ED713C7">
            <w:pPr>
              <w:spacing w:line="244" w:lineRule="auto"/>
              <w:rPr>
                <w:rFonts w:ascii="Arial"/>
                <w:sz w:val="21"/>
              </w:rPr>
            </w:pPr>
          </w:p>
          <w:p w14:paraId="7C0A9F79">
            <w:pPr>
              <w:spacing w:line="244" w:lineRule="auto"/>
              <w:rPr>
                <w:rFonts w:ascii="Arial"/>
                <w:sz w:val="21"/>
              </w:rPr>
            </w:pPr>
          </w:p>
          <w:p w14:paraId="11D524C5">
            <w:pPr>
              <w:spacing w:line="245" w:lineRule="auto"/>
              <w:rPr>
                <w:rFonts w:ascii="Arial"/>
                <w:sz w:val="21"/>
              </w:rPr>
            </w:pPr>
          </w:p>
          <w:p w14:paraId="1024A2F7">
            <w:pPr>
              <w:spacing w:before="55" w:line="241" w:lineRule="auto"/>
              <w:ind w:left="34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vAlign w:val="top"/>
          </w:tcPr>
          <w:p w14:paraId="6D2A8110">
            <w:pPr>
              <w:rPr>
                <w:rFonts w:ascii="Arial"/>
                <w:sz w:val="21"/>
              </w:rPr>
            </w:pPr>
          </w:p>
        </w:tc>
      </w:tr>
      <w:tr w14:paraId="6CED3F3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5" w:hRule="atLeast"/>
        </w:trPr>
        <w:tc>
          <w:tcPr>
            <w:tcW w:w="803" w:type="dxa"/>
            <w:shd w:val="clear" w:color="auto" w:fill="auto"/>
            <w:vAlign w:val="top"/>
          </w:tcPr>
          <w:p w14:paraId="170923CD">
            <w:pPr>
              <w:spacing w:line="464" w:lineRule="auto"/>
              <w:rPr>
                <w:rFonts w:ascii="Arial"/>
                <w:sz w:val="21"/>
              </w:rPr>
            </w:pPr>
          </w:p>
          <w:p w14:paraId="2A107E99">
            <w:pPr>
              <w:spacing w:before="55" w:line="224" w:lineRule="exact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17"/>
                <w:szCs w:val="17"/>
                <w:lang w:val="en-US" w:eastAsia="zh-CN"/>
              </w:rPr>
              <w:t>16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73266AF">
            <w:pPr>
              <w:spacing w:line="359" w:lineRule="auto"/>
              <w:rPr>
                <w:rFonts w:ascii="Arial"/>
                <w:sz w:val="21"/>
              </w:rPr>
            </w:pPr>
          </w:p>
          <w:p w14:paraId="47BF3A82">
            <w:pPr>
              <w:spacing w:before="55" w:line="231" w:lineRule="auto"/>
              <w:ind w:left="626" w:leftChars="0" w:right="98" w:rightChars="0" w:hanging="52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农村危房改造补助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资金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1DB0689A">
            <w:pPr>
              <w:spacing w:line="359" w:lineRule="auto"/>
              <w:rPr>
                <w:rFonts w:ascii="Arial"/>
                <w:sz w:val="21"/>
              </w:rPr>
            </w:pPr>
          </w:p>
          <w:p w14:paraId="51F4695D">
            <w:pPr>
              <w:spacing w:before="55" w:line="232" w:lineRule="auto"/>
              <w:ind w:left="828" w:leftChars="0" w:right="45" w:rightChars="0" w:hanging="76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住房和城乡建设厅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3C4A7FF">
            <w:pPr>
              <w:spacing w:line="464" w:lineRule="auto"/>
              <w:rPr>
                <w:rFonts w:ascii="Arial"/>
                <w:sz w:val="21"/>
              </w:rPr>
            </w:pPr>
          </w:p>
          <w:p w14:paraId="23A696B3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62DB59A">
            <w:pPr>
              <w:spacing w:line="254" w:lineRule="auto"/>
              <w:rPr>
                <w:rFonts w:ascii="Arial"/>
                <w:sz w:val="21"/>
              </w:rPr>
            </w:pPr>
          </w:p>
          <w:p w14:paraId="22F2492F">
            <w:pPr>
              <w:spacing w:before="55" w:line="230" w:lineRule="auto"/>
              <w:ind w:left="25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 住房城乡建设部关于印发</w:t>
            </w:r>
            <w:r>
              <w:rPr>
                <w:rFonts w:hint="eastAsia" w:ascii="宋体" w:hAnsi="宋体" w:eastAsia="宋体" w:cs="宋体"/>
                <w:spacing w:val="1"/>
                <w:sz w:val="17"/>
                <w:szCs w:val="17"/>
                <w:lang w:eastAsia="zh-CN"/>
              </w:rPr>
              <w:t>〈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中央财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政农村危房改造补助资金管理办法</w:t>
            </w:r>
            <w:r>
              <w:rPr>
                <w:rFonts w:hint="eastAsia" w:ascii="宋体" w:hAnsi="宋体" w:eastAsia="宋体" w:cs="宋体"/>
                <w:spacing w:val="1"/>
                <w:sz w:val="17"/>
                <w:szCs w:val="17"/>
                <w:lang w:eastAsia="zh-CN"/>
              </w:rPr>
              <w:t>〉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的通知 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（</w:t>
            </w:r>
            <w:r>
              <w:rPr>
                <w:rFonts w:ascii="宋体" w:hAnsi="宋体" w:eastAsia="宋体" w:cs="宋体"/>
                <w:sz w:val="17"/>
                <w:szCs w:val="17"/>
              </w:rPr>
              <w:t>财社〔2023〕64号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D8A5F6E">
            <w:pPr>
              <w:spacing w:before="205" w:line="230" w:lineRule="auto"/>
              <w:ind w:left="28" w:leftChars="0" w:right="39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辽宁省住房和城乡建设厅转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发《财政部 住房城乡建设部关于印发〈中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央财政农村危房改造补助资金管理办法〉的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通知》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（</w:t>
            </w:r>
            <w:r>
              <w:rPr>
                <w:rFonts w:ascii="宋体" w:hAnsi="宋体" w:eastAsia="宋体" w:cs="宋体"/>
                <w:sz w:val="17"/>
                <w:szCs w:val="17"/>
              </w:rPr>
              <w:t>辽财社〔2023〕260号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90B1235">
            <w:pPr>
              <w:spacing w:line="464" w:lineRule="auto"/>
              <w:rPr>
                <w:rFonts w:ascii="Arial"/>
                <w:sz w:val="21"/>
              </w:rPr>
            </w:pPr>
          </w:p>
          <w:p w14:paraId="31C47055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到户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354F1DA">
            <w:pPr>
              <w:spacing w:line="360" w:lineRule="auto"/>
              <w:rPr>
                <w:rFonts w:ascii="Arial"/>
                <w:sz w:val="21"/>
              </w:rPr>
            </w:pPr>
          </w:p>
          <w:p w14:paraId="25FB3A34">
            <w:pPr>
              <w:spacing w:before="55" w:line="230" w:lineRule="auto"/>
              <w:ind w:left="30" w:leftChars="0" w:right="91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C级危房每户不低于0.5万元，D级危房每户不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低于2.5万元。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B92CD8C">
            <w:pPr>
              <w:spacing w:line="464" w:lineRule="auto"/>
              <w:rPr>
                <w:rFonts w:ascii="Arial"/>
                <w:sz w:val="21"/>
              </w:rPr>
            </w:pPr>
          </w:p>
          <w:p w14:paraId="32EC6210">
            <w:pPr>
              <w:spacing w:before="55" w:line="221" w:lineRule="auto"/>
              <w:ind w:left="3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922753D">
            <w:pPr>
              <w:spacing w:line="464" w:lineRule="auto"/>
              <w:rPr>
                <w:rFonts w:ascii="Arial"/>
                <w:sz w:val="21"/>
              </w:rPr>
            </w:pPr>
          </w:p>
          <w:p w14:paraId="188BAA21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15941814561</w:t>
            </w:r>
          </w:p>
          <w:p w14:paraId="7BC399FF">
            <w:pPr>
              <w:spacing w:before="56" w:line="241" w:lineRule="auto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阜新市清河门区住房和城乡建设局 艾明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15652C9D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50FC07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572CED0C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444454E6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highlight w:val="none"/>
                <w:lang w:val="en-US" w:eastAsia="zh-CN"/>
              </w:rPr>
              <w:t>17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1BC7F05">
            <w:pPr>
              <w:spacing w:line="329" w:lineRule="auto"/>
              <w:rPr>
                <w:rFonts w:ascii="Arial"/>
                <w:sz w:val="21"/>
                <w:highlight w:val="none"/>
              </w:rPr>
            </w:pPr>
          </w:p>
          <w:p w14:paraId="2D10D22C">
            <w:pPr>
              <w:spacing w:before="56" w:line="230" w:lineRule="auto"/>
              <w:ind w:left="617" w:leftChars="0" w:right="98" w:rightChars="0" w:hanging="51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计划生育家庭特别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扶助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0D85A42F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679507EC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1E4F2325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67645ABF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D4C8C18">
            <w:pPr>
              <w:spacing w:before="280" w:line="230" w:lineRule="auto"/>
              <w:ind w:left="27" w:leftChars="0" w:right="70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《国家卫生健康委办公厅 财政部办公厅关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于印发〈计划生育家庭扶助制度管理规范〉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的通知》（国卫办人口发〔2023〕15号）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8ED2626">
            <w:pPr>
              <w:spacing w:before="281" w:line="230" w:lineRule="auto"/>
              <w:ind w:left="28" w:leftChars="0" w:right="3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 辽宁省财政厅《关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于提高我省计划生育家庭特别扶助制度扶助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标准的通知》（辽卫发〔2022〕64号）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CFB8FB2">
            <w:pPr>
              <w:spacing w:line="432" w:lineRule="auto"/>
              <w:rPr>
                <w:rFonts w:ascii="Arial"/>
                <w:sz w:val="21"/>
                <w:highlight w:val="none"/>
              </w:rPr>
            </w:pPr>
          </w:p>
          <w:p w14:paraId="2D035D2A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50F973A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691A8047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伤残：640元/月/人、死亡：810元/月/人。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1943B08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5E76C58B">
            <w:pPr>
              <w:spacing w:before="55" w:line="221" w:lineRule="auto"/>
              <w:ind w:left="19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708E8E5">
            <w:pPr>
              <w:spacing w:line="433" w:lineRule="auto"/>
              <w:rPr>
                <w:rFonts w:ascii="Arial"/>
                <w:sz w:val="21"/>
                <w:highlight w:val="none"/>
              </w:rPr>
            </w:pPr>
          </w:p>
          <w:p w14:paraId="3851900F">
            <w:pPr>
              <w:spacing w:before="55" w:line="241" w:lineRule="auto"/>
              <w:ind w:left="34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E302CFD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highlight w:val="yellow"/>
                <w:lang w:val="en-US" w:eastAsia="en-US" w:bidi="ar-SA"/>
              </w:rPr>
            </w:pPr>
          </w:p>
        </w:tc>
      </w:tr>
      <w:tr w14:paraId="6E9EC6E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 w:hRule="atLeast"/>
        </w:trPr>
        <w:tc>
          <w:tcPr>
            <w:tcW w:w="803" w:type="dxa"/>
            <w:shd w:val="clear" w:color="auto" w:fill="auto"/>
            <w:vAlign w:val="top"/>
          </w:tcPr>
          <w:p w14:paraId="16A08587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39110F89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highlight w:val="none"/>
                <w:lang w:val="en-US" w:eastAsia="zh-CN"/>
              </w:rPr>
              <w:t>18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8E9CD42">
            <w:pPr>
              <w:spacing w:line="367" w:lineRule="auto"/>
              <w:rPr>
                <w:rFonts w:ascii="Arial"/>
                <w:sz w:val="21"/>
                <w:highlight w:val="none"/>
              </w:rPr>
            </w:pPr>
          </w:p>
          <w:p w14:paraId="5C13175A">
            <w:pPr>
              <w:spacing w:before="55" w:line="231" w:lineRule="auto"/>
              <w:ind w:left="276" w:leftChars="0" w:right="98" w:rightChars="0" w:hanging="17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农村部分计划生育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家庭奖励扶助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52389B7F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36A5D569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EA53D4F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0F8BE8BA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B1C9912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070A7A0C">
            <w:pPr>
              <w:spacing w:before="55" w:line="230" w:lineRule="auto"/>
              <w:ind w:left="27" w:leftChars="0" w:right="70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《国家卫生健康委办公厅 财政部办公厅关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于印发〈计划生育家庭扶助制度管理规范〉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的通知》（国卫办人口发〔2023〕15号）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D37B900">
            <w:pPr>
              <w:spacing w:before="215" w:line="228" w:lineRule="auto"/>
              <w:ind w:left="27" w:right="39" w:firstLine="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辽宁省财政厅 辽宁省人口和计划生育委员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会《关于调整农村部分计划生育家庭奖励扶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助和计划生育家庭特别扶助标准的通知》</w:t>
            </w:r>
          </w:p>
          <w:p w14:paraId="50198FD1">
            <w:pPr>
              <w:spacing w:line="221" w:lineRule="auto"/>
              <w:ind w:left="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（辽财教〔2012〕106号）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8EE69D9">
            <w:pPr>
              <w:spacing w:line="471" w:lineRule="auto"/>
              <w:rPr>
                <w:rFonts w:ascii="Arial"/>
                <w:sz w:val="21"/>
                <w:highlight w:val="none"/>
              </w:rPr>
            </w:pPr>
          </w:p>
          <w:p w14:paraId="4287F18E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C473BCC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01D0221B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80元/月/人。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96E7894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58E1087F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DD54B2F">
            <w:pPr>
              <w:spacing w:line="472" w:lineRule="auto"/>
              <w:rPr>
                <w:rFonts w:ascii="Arial"/>
                <w:sz w:val="21"/>
                <w:highlight w:val="none"/>
              </w:rPr>
            </w:pPr>
          </w:p>
          <w:p w14:paraId="63AF927A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426D7D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278C3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3" w:hRule="atLeast"/>
        </w:trPr>
        <w:tc>
          <w:tcPr>
            <w:tcW w:w="803" w:type="dxa"/>
            <w:vAlign w:val="top"/>
          </w:tcPr>
          <w:p w14:paraId="766A3A0E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66381EB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21469CF4">
            <w:pPr>
              <w:spacing w:before="55" w:line="224" w:lineRule="exact"/>
              <w:ind w:left="318"/>
              <w:rPr>
                <w:rFonts w:hint="default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position w:val="1"/>
                <w:sz w:val="17"/>
                <w:szCs w:val="17"/>
                <w:highlight w:val="none"/>
                <w:lang w:val="en-US" w:eastAsia="zh-CN"/>
              </w:rPr>
              <w:t>19</w:t>
            </w:r>
          </w:p>
        </w:tc>
        <w:tc>
          <w:tcPr>
            <w:tcW w:w="1583" w:type="dxa"/>
            <w:vAlign w:val="top"/>
          </w:tcPr>
          <w:p w14:paraId="214FABFF">
            <w:pPr>
              <w:spacing w:line="294" w:lineRule="auto"/>
              <w:rPr>
                <w:rFonts w:ascii="Arial"/>
                <w:sz w:val="21"/>
                <w:highlight w:val="none"/>
              </w:rPr>
            </w:pPr>
          </w:p>
          <w:p w14:paraId="0C42F165">
            <w:pPr>
              <w:spacing w:line="294" w:lineRule="auto"/>
              <w:rPr>
                <w:rFonts w:ascii="Arial"/>
                <w:sz w:val="21"/>
                <w:highlight w:val="none"/>
              </w:rPr>
            </w:pPr>
          </w:p>
          <w:p w14:paraId="448AEF7A">
            <w:pPr>
              <w:spacing w:before="55" w:line="231" w:lineRule="auto"/>
              <w:ind w:left="446" w:right="98" w:hanging="34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残疾人机动轮椅车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燃油补贴</w:t>
            </w:r>
          </w:p>
        </w:tc>
        <w:tc>
          <w:tcPr>
            <w:tcW w:w="1824" w:type="dxa"/>
            <w:vAlign w:val="top"/>
          </w:tcPr>
          <w:p w14:paraId="20F48F5D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07B87BB8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0E6A2B24">
            <w:pPr>
              <w:spacing w:before="56" w:line="220" w:lineRule="auto"/>
              <w:ind w:left="14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</w:t>
            </w:r>
          </w:p>
        </w:tc>
        <w:tc>
          <w:tcPr>
            <w:tcW w:w="1684" w:type="dxa"/>
            <w:vAlign w:val="top"/>
          </w:tcPr>
          <w:p w14:paraId="7BB957A0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2754EE1F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3840E43E">
            <w:pPr>
              <w:spacing w:before="56" w:line="220" w:lineRule="auto"/>
              <w:ind w:left="41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6C87E503">
            <w:pPr>
              <w:spacing w:before="225" w:line="225" w:lineRule="auto"/>
              <w:ind w:left="25" w:right="128" w:firstLine="1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1.《财政部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中国残疾人联合会关于残疾人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机动轮椅车燃油补贴的通知》 （财社〔</w:t>
            </w:r>
          </w:p>
          <w:p w14:paraId="32AF66A9">
            <w:pPr>
              <w:spacing w:before="6" w:line="223" w:lineRule="auto"/>
              <w:ind w:left="2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2010〕256号）</w:t>
            </w:r>
          </w:p>
          <w:p w14:paraId="43719D12">
            <w:pPr>
              <w:spacing w:before="6" w:line="226" w:lineRule="auto"/>
              <w:ind w:left="25" w:right="42" w:firstLine="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2.《财政部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中国残联关于印发〈中央财政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残疾人事业发展补助资金管理办法〉的通知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》（财社〔2024〕27号）</w:t>
            </w:r>
          </w:p>
        </w:tc>
        <w:tc>
          <w:tcPr>
            <w:tcW w:w="3336" w:type="dxa"/>
            <w:vAlign w:val="top"/>
          </w:tcPr>
          <w:p w14:paraId="3330CA00">
            <w:pPr>
              <w:spacing w:line="241" w:lineRule="auto"/>
              <w:rPr>
                <w:rFonts w:ascii="Arial"/>
                <w:sz w:val="21"/>
                <w:highlight w:val="none"/>
              </w:rPr>
            </w:pPr>
          </w:p>
          <w:p w14:paraId="61A5D5F7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5DE6CA6">
            <w:pPr>
              <w:spacing w:before="55" w:line="230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 辽宁省财政厅《关于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印发辽宁省残疾人机动轮椅车燃油补贴实施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方案的通知》（辽残联〔2010〕61号）</w:t>
            </w:r>
          </w:p>
        </w:tc>
        <w:tc>
          <w:tcPr>
            <w:tcW w:w="1871" w:type="dxa"/>
            <w:vAlign w:val="top"/>
          </w:tcPr>
          <w:p w14:paraId="6CD5030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70C20995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58A93CB5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vAlign w:val="top"/>
          </w:tcPr>
          <w:p w14:paraId="7ED50839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44EBB0CD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5E4DAC56">
            <w:pPr>
              <w:spacing w:before="55" w:line="221" w:lineRule="auto"/>
              <w:ind w:left="3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260元/辆。</w:t>
            </w:r>
          </w:p>
        </w:tc>
        <w:tc>
          <w:tcPr>
            <w:tcW w:w="1209" w:type="dxa"/>
            <w:vAlign w:val="top"/>
          </w:tcPr>
          <w:p w14:paraId="65CF1C70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5BB6025F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57469B35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vAlign w:val="top"/>
          </w:tcPr>
          <w:p w14:paraId="1545E684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2C88F2C7">
            <w:pPr>
              <w:spacing w:line="346" w:lineRule="auto"/>
              <w:rPr>
                <w:rFonts w:ascii="Arial"/>
                <w:sz w:val="21"/>
                <w:highlight w:val="none"/>
              </w:rPr>
            </w:pPr>
          </w:p>
          <w:p w14:paraId="6ED52B79">
            <w:pPr>
              <w:spacing w:before="56" w:line="241" w:lineRule="auto"/>
              <w:ind w:left="34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0</w:t>
            </w: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418-6279866</w:t>
            </w:r>
          </w:p>
        </w:tc>
        <w:tc>
          <w:tcPr>
            <w:tcW w:w="1637" w:type="dxa"/>
            <w:vAlign w:val="top"/>
          </w:tcPr>
          <w:p w14:paraId="0FE4E33C">
            <w:pPr>
              <w:rPr>
                <w:rFonts w:ascii="Arial"/>
                <w:sz w:val="21"/>
              </w:rPr>
            </w:pPr>
          </w:p>
        </w:tc>
      </w:tr>
      <w:tr w14:paraId="2A8C6C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5" w:hRule="atLeast"/>
        </w:trPr>
        <w:tc>
          <w:tcPr>
            <w:tcW w:w="803" w:type="dxa"/>
            <w:vAlign w:val="top"/>
          </w:tcPr>
          <w:p w14:paraId="2A701EA6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66E7BDE8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A399E20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AF9B9B2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0AD07449">
            <w:pPr>
              <w:spacing w:before="55" w:line="224" w:lineRule="exact"/>
              <w:ind w:left="318"/>
              <w:rPr>
                <w:rFonts w:hint="default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position w:val="1"/>
                <w:sz w:val="17"/>
                <w:szCs w:val="17"/>
                <w:highlight w:val="none"/>
                <w:lang w:val="en-US" w:eastAsia="zh-CN"/>
              </w:rPr>
              <w:t>20</w:t>
            </w:r>
          </w:p>
        </w:tc>
        <w:tc>
          <w:tcPr>
            <w:tcW w:w="1583" w:type="dxa"/>
            <w:vAlign w:val="top"/>
          </w:tcPr>
          <w:p w14:paraId="3B91CB3E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A5B63F5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B40D85E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26D0A04B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7758C560">
            <w:pPr>
              <w:spacing w:before="55" w:line="221" w:lineRule="auto"/>
              <w:ind w:left="37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临时救助金</w:t>
            </w:r>
          </w:p>
        </w:tc>
        <w:tc>
          <w:tcPr>
            <w:tcW w:w="1824" w:type="dxa"/>
            <w:vAlign w:val="top"/>
          </w:tcPr>
          <w:p w14:paraId="4253948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48C55AA2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68E3AED6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1ECCA229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7EDCAFAA">
            <w:pPr>
              <w:spacing w:before="55" w:line="221" w:lineRule="auto"/>
              <w:ind w:left="402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vAlign w:val="top"/>
          </w:tcPr>
          <w:p w14:paraId="6CADCC72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7AE336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78DF4EC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E059135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31EDFE18">
            <w:pPr>
              <w:spacing w:before="56" w:line="220" w:lineRule="auto"/>
              <w:ind w:left="41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vAlign w:val="top"/>
          </w:tcPr>
          <w:p w14:paraId="023A7247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547F8E9C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449A8CA5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07846D77">
            <w:pPr>
              <w:spacing w:before="56" w:line="230" w:lineRule="auto"/>
              <w:ind w:left="25" w:right="42" w:firstLine="1"/>
              <w:jc w:val="both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民政部关于印发〈中央财政困难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群众救助补助资金管理办法〉的通知》（财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社〔2026〕33号）</w:t>
            </w:r>
          </w:p>
        </w:tc>
        <w:tc>
          <w:tcPr>
            <w:tcW w:w="3336" w:type="dxa"/>
            <w:vAlign w:val="top"/>
          </w:tcPr>
          <w:p w14:paraId="19BCB1A3">
            <w:pPr>
              <w:spacing w:line="264" w:lineRule="auto"/>
              <w:rPr>
                <w:rFonts w:ascii="Arial"/>
                <w:sz w:val="21"/>
                <w:highlight w:val="none"/>
              </w:rPr>
            </w:pPr>
          </w:p>
          <w:p w14:paraId="0D03A734">
            <w:pPr>
              <w:spacing w:before="55" w:line="226" w:lineRule="auto"/>
              <w:ind w:left="28" w:right="126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1.辽宁省财政厅 辽宁省民政厅《关于印发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辽宁省困难群众救助等2项补助资金管理办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法的通知》（辽财社〔2024〕18号）</w:t>
            </w:r>
          </w:p>
          <w:p w14:paraId="7ACC7D5B">
            <w:pPr>
              <w:spacing w:before="7" w:line="226" w:lineRule="auto"/>
              <w:ind w:left="44" w:right="47" w:hanging="1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2.辽宁省民政厅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〈辽宁省临时救助操作规程〉的通知》（辽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民发〔2021〕34号）</w:t>
            </w:r>
          </w:p>
        </w:tc>
        <w:tc>
          <w:tcPr>
            <w:tcW w:w="1871" w:type="dxa"/>
            <w:vAlign w:val="top"/>
          </w:tcPr>
          <w:p w14:paraId="4BDB0C19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51CDADC2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05F67FE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1B5426CB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1DBA8D00">
            <w:pPr>
              <w:spacing w:before="55" w:line="222" w:lineRule="auto"/>
              <w:ind w:left="77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vAlign w:val="top"/>
          </w:tcPr>
          <w:p w14:paraId="3D2A2AA3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357027D3">
            <w:pPr>
              <w:spacing w:line="280" w:lineRule="auto"/>
              <w:rPr>
                <w:rFonts w:ascii="Arial"/>
                <w:sz w:val="21"/>
                <w:highlight w:val="none"/>
              </w:rPr>
            </w:pPr>
          </w:p>
          <w:p w14:paraId="21BBC006">
            <w:pPr>
              <w:spacing w:line="281" w:lineRule="auto"/>
              <w:rPr>
                <w:rFonts w:ascii="Arial"/>
                <w:sz w:val="21"/>
                <w:highlight w:val="none"/>
              </w:rPr>
            </w:pPr>
          </w:p>
          <w:p w14:paraId="49243025">
            <w:pPr>
              <w:spacing w:before="55" w:line="230" w:lineRule="auto"/>
              <w:ind w:left="31" w:right="176" w:firstLine="9"/>
              <w:jc w:val="both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临时救助金给付标准与当地城市低保标准挂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钩，综合考虑救助对象受困情况和基本生活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  <w:highlight w:val="none"/>
              </w:rPr>
              <w:t>需求确定。</w:t>
            </w:r>
          </w:p>
        </w:tc>
        <w:tc>
          <w:tcPr>
            <w:tcW w:w="1209" w:type="dxa"/>
            <w:vAlign w:val="top"/>
          </w:tcPr>
          <w:p w14:paraId="5AF5419E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DD28D5C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1365A16F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228A3AA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011330E4">
            <w:pPr>
              <w:spacing w:before="55" w:line="222" w:lineRule="auto"/>
              <w:ind w:left="275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一事一议</w:t>
            </w:r>
          </w:p>
        </w:tc>
        <w:tc>
          <w:tcPr>
            <w:tcW w:w="1699" w:type="dxa"/>
            <w:vAlign w:val="top"/>
          </w:tcPr>
          <w:p w14:paraId="79A1562B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7258483E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311A54A8">
            <w:pPr>
              <w:spacing w:line="262" w:lineRule="auto"/>
              <w:rPr>
                <w:rFonts w:ascii="Arial"/>
                <w:sz w:val="21"/>
                <w:highlight w:val="none"/>
              </w:rPr>
            </w:pPr>
          </w:p>
          <w:p w14:paraId="70654385">
            <w:pPr>
              <w:spacing w:line="263" w:lineRule="auto"/>
              <w:rPr>
                <w:rFonts w:ascii="Arial"/>
                <w:sz w:val="21"/>
                <w:highlight w:val="none"/>
              </w:rPr>
            </w:pPr>
          </w:p>
          <w:p w14:paraId="1C4A2D0C">
            <w:pPr>
              <w:spacing w:before="56" w:line="241" w:lineRule="auto"/>
              <w:ind w:left="347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vAlign w:val="top"/>
          </w:tcPr>
          <w:p w14:paraId="6B935B8D">
            <w:pPr>
              <w:rPr>
                <w:rFonts w:ascii="Arial"/>
                <w:sz w:val="21"/>
              </w:rPr>
            </w:pPr>
          </w:p>
        </w:tc>
      </w:tr>
      <w:tr w14:paraId="732B6A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3" w:hRule="atLeast"/>
        </w:trPr>
        <w:tc>
          <w:tcPr>
            <w:tcW w:w="803" w:type="dxa"/>
            <w:shd w:val="clear" w:color="auto" w:fill="auto"/>
            <w:vAlign w:val="top"/>
          </w:tcPr>
          <w:p w14:paraId="3EA88F7B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582024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331F894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FB379C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96A982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76EF4E5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49CB907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EFF99DE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CDD5B6F">
            <w:pPr>
              <w:spacing w:before="55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highlight w:val="none"/>
                <w:lang w:val="en-US" w:eastAsia="zh-CN"/>
              </w:rPr>
              <w:t>21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95C292A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1FE1F8F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E92393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460CB94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150188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5E69A39B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243533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9D58DB9">
            <w:pPr>
              <w:spacing w:before="55" w:line="222" w:lineRule="auto"/>
              <w:ind w:left="118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困难残疾人生活补</w:t>
            </w:r>
          </w:p>
          <w:p w14:paraId="155102C6">
            <w:pPr>
              <w:spacing w:before="7" w:line="221" w:lineRule="auto"/>
              <w:ind w:left="106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贴和重度残疾人护</w:t>
            </w:r>
          </w:p>
          <w:p w14:paraId="079F4BB3">
            <w:pPr>
              <w:spacing w:before="6" w:line="221" w:lineRule="auto"/>
              <w:ind w:left="53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理补贴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DCB701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F632AC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5CCE73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1306D6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83E9F4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A56E351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0F24095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D417230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4911567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辽宁省民政厅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BC1F3E4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6269C5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604CC9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87A980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E2A643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24265E6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1361304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FF5EA35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AAD94F0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8023A71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7229429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A4D4413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6FDEA9B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8566F1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DBBED50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2FB70CB8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A86E0C8">
            <w:pPr>
              <w:spacing w:before="55" w:line="230" w:lineRule="auto"/>
              <w:ind w:left="26" w:leftChars="0" w:right="42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《民政部 财政部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中国残联关于进一步完善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困难残疾人生活补贴和重度残疾人护理补贴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制度的意见》（民发〔2021〕70号）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F32F52F">
            <w:pPr>
              <w:spacing w:before="56" w:line="226" w:lineRule="auto"/>
              <w:ind w:right="39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1.《辽宁省人民政府关于全面建立困难残疾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人生活补贴和重度残疾人护理补贴制度的实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施意见》（辽政发〔2015〕76号）</w:t>
            </w:r>
          </w:p>
          <w:p w14:paraId="53DEEF9A">
            <w:pPr>
              <w:spacing w:before="6" w:line="227" w:lineRule="auto"/>
              <w:ind w:left="28" w:right="39" w:firstLine="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2.辽宁省民政厅 辽宁省财政厅 辽宁省残疾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人联合会《关于提高困难残疾人生活补贴和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重度残疾人护理补贴标准并建立动态调整机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制的通知》（辽民发〔2021〕36号）</w:t>
            </w:r>
          </w:p>
          <w:p w14:paraId="3F476A28">
            <w:pPr>
              <w:spacing w:before="5" w:line="227" w:lineRule="auto"/>
              <w:ind w:left="28" w:right="39" w:firstLine="3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3.辽宁省财政厅 辽宁省民政厅 辽宁省残疾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人联合会《关于印发辽宁省困难残疾人生活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补贴和重度残疾人护理补贴补助资金管理办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法的通知》（辽财社〔2024〕196号）</w:t>
            </w:r>
          </w:p>
          <w:p w14:paraId="5C92610C">
            <w:pPr>
              <w:spacing w:before="7" w:line="226" w:lineRule="auto"/>
              <w:ind w:left="28" w:leftChars="0" w:right="39" w:rightChars="0" w:hanging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4.辽宁省民政厅 辽宁省财政厅《关于提高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困难残疾人生活补贴和重度残疾人护理补贴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起始标准的通知》（辽民发〔2026〕16号）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5F0F71E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9F97DA1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E6B2A90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C5CA2A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BA89463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7A801BF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7C4CFFC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444545BA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8093180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1878222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2847C66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37FC58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43400AA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7453300F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6106A3E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0D6CE737">
            <w:pPr>
              <w:spacing w:line="247" w:lineRule="auto"/>
              <w:rPr>
                <w:rFonts w:ascii="Arial"/>
                <w:sz w:val="21"/>
                <w:highlight w:val="none"/>
              </w:rPr>
            </w:pPr>
          </w:p>
          <w:p w14:paraId="35A30A72">
            <w:pPr>
              <w:spacing w:before="55" w:line="230" w:lineRule="auto"/>
              <w:ind w:left="31" w:leftChars="0" w:right="176" w:rightChars="0" w:firstLine="1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困难残疾人生活补贴起始标准每人每月不低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于90元，重度残疾人护理补贴起始标准每人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每月不低于90元。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8004983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E83CA19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1F1EC4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0E9972E6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1A04A894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54B83882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237F1D1B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78435015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18BC39F3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B991B1A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DBA86A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402FF9FD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3F3B045C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29A9AA9E">
            <w:pPr>
              <w:spacing w:line="242" w:lineRule="auto"/>
              <w:rPr>
                <w:rFonts w:ascii="Arial"/>
                <w:sz w:val="21"/>
                <w:highlight w:val="none"/>
              </w:rPr>
            </w:pPr>
          </w:p>
          <w:p w14:paraId="619CA2A5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6CE30402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5DEF60D2">
            <w:pPr>
              <w:spacing w:line="243" w:lineRule="auto"/>
              <w:rPr>
                <w:rFonts w:ascii="Arial"/>
                <w:sz w:val="21"/>
                <w:highlight w:val="none"/>
              </w:rPr>
            </w:pPr>
          </w:p>
          <w:p w14:paraId="075C77AD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0418-6011120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622D3D0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349BA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63" w:hRule="atLeast"/>
        </w:trPr>
        <w:tc>
          <w:tcPr>
            <w:tcW w:w="803" w:type="dxa"/>
            <w:shd w:val="clear" w:color="auto" w:fill="auto"/>
            <w:vAlign w:val="top"/>
          </w:tcPr>
          <w:p w14:paraId="53C0929D">
            <w:pPr>
              <w:rPr>
                <w:rFonts w:ascii="Arial"/>
                <w:sz w:val="21"/>
              </w:rPr>
            </w:pPr>
          </w:p>
          <w:p w14:paraId="54B1E07D">
            <w:pPr>
              <w:rPr>
                <w:rFonts w:ascii="Arial"/>
                <w:sz w:val="21"/>
              </w:rPr>
            </w:pPr>
          </w:p>
          <w:p w14:paraId="3FC689E0">
            <w:pPr>
              <w:rPr>
                <w:rFonts w:ascii="Arial"/>
                <w:sz w:val="21"/>
              </w:rPr>
            </w:pPr>
          </w:p>
          <w:p w14:paraId="2F4FB3D5">
            <w:pPr>
              <w:rPr>
                <w:rFonts w:ascii="Arial"/>
                <w:sz w:val="21"/>
              </w:rPr>
            </w:pPr>
          </w:p>
          <w:p w14:paraId="48AB7709">
            <w:pPr>
              <w:spacing w:before="55" w:line="223" w:lineRule="exact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position w:val="1"/>
                <w:sz w:val="17"/>
                <w:szCs w:val="17"/>
                <w:lang w:val="en-US" w:eastAsia="zh-CN"/>
              </w:rPr>
              <w:t>22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7F26DEA">
            <w:pPr>
              <w:spacing w:line="250" w:lineRule="auto"/>
              <w:rPr>
                <w:rFonts w:ascii="Arial"/>
                <w:sz w:val="21"/>
              </w:rPr>
            </w:pPr>
          </w:p>
          <w:p w14:paraId="0782FBA0">
            <w:pPr>
              <w:spacing w:line="250" w:lineRule="auto"/>
              <w:rPr>
                <w:rFonts w:ascii="Arial"/>
                <w:sz w:val="21"/>
              </w:rPr>
            </w:pPr>
          </w:p>
          <w:p w14:paraId="31E73159">
            <w:pPr>
              <w:spacing w:line="251" w:lineRule="auto"/>
              <w:rPr>
                <w:rFonts w:ascii="Arial"/>
                <w:sz w:val="21"/>
              </w:rPr>
            </w:pPr>
          </w:p>
          <w:p w14:paraId="4A5E7EE1">
            <w:pPr>
              <w:spacing w:before="55" w:line="221" w:lineRule="auto"/>
              <w:ind w:left="19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公益性岗位补贴</w:t>
            </w:r>
          </w:p>
          <w:p w14:paraId="0DA7EC18">
            <w:pPr>
              <w:spacing w:before="6" w:line="221" w:lineRule="auto"/>
              <w:ind w:left="10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（发放至符合条件</w:t>
            </w:r>
          </w:p>
          <w:p w14:paraId="265EC6FE">
            <w:pPr>
              <w:spacing w:before="7" w:line="221" w:lineRule="auto"/>
              <w:ind w:left="46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6"/>
                <w:sz w:val="17"/>
                <w:szCs w:val="17"/>
              </w:rPr>
              <w:t>的个人）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0596886">
            <w:pPr>
              <w:spacing w:line="285" w:lineRule="auto"/>
              <w:rPr>
                <w:rFonts w:ascii="Arial"/>
                <w:sz w:val="21"/>
              </w:rPr>
            </w:pPr>
          </w:p>
          <w:p w14:paraId="7019087F">
            <w:pPr>
              <w:spacing w:line="285" w:lineRule="auto"/>
              <w:rPr>
                <w:rFonts w:ascii="Arial"/>
                <w:sz w:val="21"/>
              </w:rPr>
            </w:pPr>
          </w:p>
          <w:p w14:paraId="515EB4EB">
            <w:pPr>
              <w:spacing w:line="285" w:lineRule="auto"/>
              <w:rPr>
                <w:rFonts w:ascii="Arial"/>
                <w:sz w:val="21"/>
              </w:rPr>
            </w:pPr>
          </w:p>
          <w:p w14:paraId="1FD75A2C">
            <w:pPr>
              <w:spacing w:before="55" w:line="231" w:lineRule="auto"/>
              <w:ind w:left="653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544A948">
            <w:pPr>
              <w:rPr>
                <w:rFonts w:ascii="Arial"/>
                <w:sz w:val="21"/>
              </w:rPr>
            </w:pPr>
          </w:p>
          <w:p w14:paraId="17B27F7C">
            <w:pPr>
              <w:rPr>
                <w:rFonts w:ascii="Arial"/>
                <w:sz w:val="21"/>
              </w:rPr>
            </w:pPr>
          </w:p>
          <w:p w14:paraId="49D2D00D">
            <w:pPr>
              <w:rPr>
                <w:rFonts w:ascii="Arial"/>
                <w:sz w:val="21"/>
              </w:rPr>
            </w:pPr>
          </w:p>
          <w:p w14:paraId="265DAB89">
            <w:pPr>
              <w:rPr>
                <w:rFonts w:ascii="Arial"/>
                <w:sz w:val="21"/>
              </w:rPr>
            </w:pPr>
          </w:p>
          <w:p w14:paraId="371F0D9A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社会保障处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5DC0BA4">
            <w:pPr>
              <w:spacing w:line="250" w:lineRule="auto"/>
              <w:rPr>
                <w:rFonts w:ascii="Arial"/>
                <w:sz w:val="21"/>
              </w:rPr>
            </w:pPr>
          </w:p>
          <w:p w14:paraId="7E1B84F4">
            <w:pPr>
              <w:spacing w:line="251" w:lineRule="auto"/>
              <w:rPr>
                <w:rFonts w:ascii="Arial"/>
                <w:sz w:val="21"/>
              </w:rPr>
            </w:pPr>
          </w:p>
          <w:p w14:paraId="0716917D">
            <w:pPr>
              <w:spacing w:line="251" w:lineRule="auto"/>
              <w:rPr>
                <w:rFonts w:ascii="Arial"/>
                <w:sz w:val="21"/>
              </w:rPr>
            </w:pPr>
          </w:p>
          <w:p w14:paraId="34B41679">
            <w:pPr>
              <w:spacing w:before="55" w:line="230" w:lineRule="auto"/>
              <w:ind w:left="26" w:leftChars="0" w:right="70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《财政部 人力资源社会保障部关于印发〈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就业补助资金管理办法〉的通知》（财社〔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2026〕1号）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2226552">
            <w:pPr>
              <w:spacing w:before="55" w:line="226" w:lineRule="auto"/>
              <w:ind w:right="3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辽宁省人力资源和社会保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障厅《关于修订〈辽宁省就业补助资金管理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办法〉的通知》（辽财社规〔2024〕8号）</w:t>
            </w:r>
          </w:p>
          <w:p w14:paraId="3491B80F">
            <w:pPr>
              <w:spacing w:before="6" w:line="226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政厅《关于贯彻执行〈辽宁省就业补助资金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管理办法〉若干问题的通知》（辽人社〔</w:t>
            </w:r>
          </w:p>
          <w:p w14:paraId="74CA47EE">
            <w:pPr>
              <w:spacing w:before="7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2024〕15号）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D1B80BE">
            <w:pPr>
              <w:rPr>
                <w:rFonts w:ascii="Arial"/>
                <w:sz w:val="21"/>
              </w:rPr>
            </w:pPr>
          </w:p>
          <w:p w14:paraId="47C5ED29">
            <w:pPr>
              <w:rPr>
                <w:rFonts w:ascii="Arial"/>
                <w:sz w:val="21"/>
              </w:rPr>
            </w:pPr>
          </w:p>
          <w:p w14:paraId="367FDD3C">
            <w:pPr>
              <w:rPr>
                <w:rFonts w:ascii="Arial"/>
                <w:sz w:val="21"/>
              </w:rPr>
            </w:pPr>
          </w:p>
          <w:p w14:paraId="1C1E2ED5">
            <w:pPr>
              <w:rPr>
                <w:rFonts w:ascii="Arial"/>
                <w:sz w:val="21"/>
              </w:rPr>
            </w:pPr>
          </w:p>
          <w:p w14:paraId="03D5BCF8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AEA468C">
            <w:pPr>
              <w:rPr>
                <w:rFonts w:ascii="Arial"/>
                <w:sz w:val="21"/>
              </w:rPr>
            </w:pPr>
          </w:p>
          <w:p w14:paraId="3AD1F81D">
            <w:pPr>
              <w:rPr>
                <w:rFonts w:ascii="Arial"/>
                <w:sz w:val="21"/>
              </w:rPr>
            </w:pPr>
          </w:p>
          <w:p w14:paraId="15113637">
            <w:pPr>
              <w:rPr>
                <w:rFonts w:ascii="Arial"/>
                <w:sz w:val="21"/>
              </w:rPr>
            </w:pPr>
          </w:p>
          <w:p w14:paraId="530703EA">
            <w:pPr>
              <w:rPr>
                <w:rFonts w:ascii="Arial"/>
                <w:sz w:val="21"/>
              </w:rPr>
            </w:pPr>
          </w:p>
          <w:p w14:paraId="12A0A9F3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参照当地最低工资标准。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A050050">
            <w:pPr>
              <w:rPr>
                <w:rFonts w:ascii="Arial"/>
                <w:sz w:val="21"/>
              </w:rPr>
            </w:pPr>
          </w:p>
          <w:p w14:paraId="67C2592B">
            <w:pPr>
              <w:rPr>
                <w:rFonts w:ascii="Arial"/>
                <w:sz w:val="21"/>
              </w:rPr>
            </w:pPr>
          </w:p>
          <w:p w14:paraId="082454BC">
            <w:pPr>
              <w:rPr>
                <w:rFonts w:ascii="Arial"/>
                <w:sz w:val="21"/>
              </w:rPr>
            </w:pPr>
          </w:p>
          <w:p w14:paraId="6288B207">
            <w:pPr>
              <w:rPr>
                <w:rFonts w:ascii="Arial"/>
                <w:sz w:val="21"/>
              </w:rPr>
            </w:pPr>
          </w:p>
          <w:p w14:paraId="6CC22031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6E3D4F3">
            <w:pPr>
              <w:rPr>
                <w:rFonts w:ascii="Arial"/>
                <w:sz w:val="21"/>
              </w:rPr>
            </w:pPr>
          </w:p>
          <w:p w14:paraId="22E92600">
            <w:pPr>
              <w:rPr>
                <w:rFonts w:ascii="Arial"/>
                <w:sz w:val="21"/>
              </w:rPr>
            </w:pPr>
          </w:p>
          <w:p w14:paraId="3DDDB2DD">
            <w:pPr>
              <w:rPr>
                <w:rFonts w:ascii="Arial"/>
                <w:sz w:val="21"/>
              </w:rPr>
            </w:pPr>
          </w:p>
          <w:p w14:paraId="5A84283F">
            <w:pPr>
              <w:rPr>
                <w:rFonts w:ascii="Arial"/>
                <w:sz w:val="21"/>
              </w:rPr>
            </w:pPr>
          </w:p>
          <w:p w14:paraId="17862195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0418-6011506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3714291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21E73676">
      <w:pPr>
        <w:spacing w:line="189" w:lineRule="exact"/>
        <w:rPr>
          <w:rFonts w:ascii="Arial"/>
          <w:sz w:val="16"/>
        </w:rPr>
      </w:pPr>
    </w:p>
    <w:p w14:paraId="7F7BF5C6">
      <w:pPr>
        <w:spacing w:line="189" w:lineRule="exact"/>
        <w:rPr>
          <w:rFonts w:ascii="Arial" w:hAnsi="Arial" w:eastAsia="Arial" w:cs="Arial"/>
          <w:sz w:val="16"/>
          <w:szCs w:val="16"/>
        </w:rPr>
        <w:sectPr>
          <w:footerReference r:id="rId6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05957AA1">
      <w:pPr>
        <w:pStyle w:val="2"/>
        <w:spacing w:before="88" w:line="223" w:lineRule="auto"/>
        <w:ind w:left="6227"/>
        <w:jc w:val="both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1884324B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34C23F9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26B36B5C">
            <w:pPr>
              <w:spacing w:line="438" w:lineRule="auto"/>
              <w:rPr>
                <w:rFonts w:ascii="Arial"/>
                <w:sz w:val="21"/>
              </w:rPr>
            </w:pPr>
          </w:p>
          <w:p w14:paraId="6A3B3C64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572F8C50">
            <w:pPr>
              <w:spacing w:line="439" w:lineRule="auto"/>
              <w:rPr>
                <w:rFonts w:ascii="Arial"/>
                <w:sz w:val="21"/>
              </w:rPr>
            </w:pPr>
          </w:p>
          <w:p w14:paraId="3D2374EC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6209A3EC">
            <w:pPr>
              <w:spacing w:line="439" w:lineRule="auto"/>
              <w:rPr>
                <w:rFonts w:ascii="Arial"/>
                <w:sz w:val="21"/>
              </w:rPr>
            </w:pPr>
          </w:p>
          <w:p w14:paraId="08CF38B6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27BFD5B7">
            <w:pPr>
              <w:spacing w:line="335" w:lineRule="auto"/>
              <w:rPr>
                <w:rFonts w:ascii="Arial"/>
                <w:sz w:val="21"/>
              </w:rPr>
            </w:pPr>
          </w:p>
          <w:p w14:paraId="44A46F7B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4D602348">
            <w:pPr>
              <w:spacing w:line="439" w:lineRule="auto"/>
              <w:rPr>
                <w:rFonts w:ascii="Arial"/>
                <w:sz w:val="21"/>
              </w:rPr>
            </w:pPr>
          </w:p>
          <w:p w14:paraId="0FADCD6E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57DD21D2">
            <w:pPr>
              <w:spacing w:line="439" w:lineRule="auto"/>
              <w:rPr>
                <w:rFonts w:ascii="Arial"/>
                <w:sz w:val="21"/>
              </w:rPr>
            </w:pPr>
          </w:p>
          <w:p w14:paraId="3DDD9B4B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735C9CC5">
            <w:pPr>
              <w:spacing w:line="439" w:lineRule="auto"/>
              <w:rPr>
                <w:rFonts w:ascii="Arial"/>
                <w:sz w:val="21"/>
              </w:rPr>
            </w:pPr>
          </w:p>
          <w:p w14:paraId="3BF35B0F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4AF7156F">
            <w:pPr>
              <w:spacing w:line="439" w:lineRule="auto"/>
              <w:rPr>
                <w:rFonts w:ascii="Arial"/>
                <w:sz w:val="21"/>
              </w:rPr>
            </w:pPr>
          </w:p>
          <w:p w14:paraId="0A8655A8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A88746C">
            <w:pPr>
              <w:spacing w:line="438" w:lineRule="auto"/>
              <w:rPr>
                <w:rFonts w:ascii="Arial"/>
                <w:sz w:val="21"/>
              </w:rPr>
            </w:pPr>
          </w:p>
          <w:p w14:paraId="1E9FEFF4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37E72912">
            <w:pPr>
              <w:spacing w:line="438" w:lineRule="auto"/>
              <w:rPr>
                <w:rFonts w:ascii="Arial"/>
                <w:sz w:val="21"/>
              </w:rPr>
            </w:pPr>
          </w:p>
          <w:p w14:paraId="2A0A2DE5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71AF63B6">
            <w:pPr>
              <w:spacing w:line="438" w:lineRule="auto"/>
              <w:rPr>
                <w:rFonts w:ascii="Arial"/>
                <w:sz w:val="21"/>
              </w:rPr>
            </w:pPr>
          </w:p>
          <w:p w14:paraId="1AE2F62D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3AED91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2" w:hRule="atLeast"/>
        </w:trPr>
        <w:tc>
          <w:tcPr>
            <w:tcW w:w="803" w:type="dxa"/>
            <w:shd w:val="clear" w:color="auto" w:fill="auto"/>
            <w:vAlign w:val="top"/>
          </w:tcPr>
          <w:p w14:paraId="73465134">
            <w:pPr>
              <w:spacing w:line="293" w:lineRule="auto"/>
              <w:rPr>
                <w:rFonts w:ascii="Arial"/>
                <w:sz w:val="21"/>
              </w:rPr>
            </w:pPr>
          </w:p>
          <w:p w14:paraId="635D6559">
            <w:pPr>
              <w:spacing w:line="293" w:lineRule="auto"/>
              <w:rPr>
                <w:rFonts w:ascii="Arial"/>
                <w:sz w:val="21"/>
              </w:rPr>
            </w:pPr>
          </w:p>
          <w:p w14:paraId="7357FFC8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D04B8C7">
            <w:pPr>
              <w:spacing w:line="271" w:lineRule="auto"/>
              <w:rPr>
                <w:rFonts w:ascii="Arial"/>
                <w:sz w:val="21"/>
              </w:rPr>
            </w:pPr>
          </w:p>
          <w:p w14:paraId="2D834904">
            <w:pPr>
              <w:spacing w:before="55" w:line="223" w:lineRule="auto"/>
              <w:ind w:left="9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>“三属”（烈士遗</w:t>
            </w:r>
          </w:p>
          <w:p w14:paraId="0DD48847">
            <w:pPr>
              <w:spacing w:before="6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属、因公牺牲军人</w:t>
            </w:r>
          </w:p>
          <w:p w14:paraId="551CC304">
            <w:pPr>
              <w:spacing w:before="7" w:line="220" w:lineRule="auto"/>
              <w:ind w:left="10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遗属和病故军人遗</w:t>
            </w:r>
          </w:p>
          <w:p w14:paraId="300308AE">
            <w:pPr>
              <w:spacing w:before="8" w:line="221" w:lineRule="auto"/>
              <w:ind w:left="19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属）定期抚恤金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6F62E8F4">
            <w:pPr>
              <w:spacing w:line="293" w:lineRule="auto"/>
              <w:rPr>
                <w:rFonts w:ascii="Arial"/>
                <w:sz w:val="21"/>
              </w:rPr>
            </w:pPr>
          </w:p>
          <w:p w14:paraId="551162FA">
            <w:pPr>
              <w:spacing w:line="293" w:lineRule="auto"/>
              <w:rPr>
                <w:rFonts w:ascii="Arial"/>
                <w:sz w:val="21"/>
              </w:rPr>
            </w:pPr>
          </w:p>
          <w:p w14:paraId="299265E0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8E13E05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3930F1A5">
            <w:pPr>
              <w:spacing w:line="293" w:lineRule="auto"/>
              <w:jc w:val="center"/>
              <w:rPr>
                <w:rFonts w:ascii="Arial"/>
                <w:sz w:val="21"/>
              </w:rPr>
            </w:pPr>
          </w:p>
          <w:p w14:paraId="042FDAB4">
            <w:pPr>
              <w:spacing w:before="56" w:line="220" w:lineRule="auto"/>
              <w:ind w:left="416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BD873A0">
            <w:pPr>
              <w:spacing w:line="271" w:lineRule="auto"/>
              <w:rPr>
                <w:rFonts w:ascii="Arial"/>
                <w:sz w:val="21"/>
              </w:rPr>
            </w:pPr>
          </w:p>
          <w:p w14:paraId="1249245E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3E5D4A18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16FB1FD">
            <w:pPr>
              <w:spacing w:line="272" w:lineRule="auto"/>
              <w:rPr>
                <w:rFonts w:ascii="Arial"/>
                <w:sz w:val="21"/>
              </w:rPr>
            </w:pPr>
          </w:p>
          <w:p w14:paraId="6A3BF539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98A3F06">
            <w:pPr>
              <w:spacing w:line="293" w:lineRule="auto"/>
              <w:rPr>
                <w:rFonts w:ascii="Arial"/>
                <w:sz w:val="21"/>
              </w:rPr>
            </w:pPr>
          </w:p>
          <w:p w14:paraId="4AC3ED3B">
            <w:pPr>
              <w:spacing w:line="293" w:lineRule="auto"/>
              <w:rPr>
                <w:rFonts w:ascii="Arial"/>
                <w:sz w:val="21"/>
              </w:rPr>
            </w:pPr>
          </w:p>
          <w:p w14:paraId="52AAD003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62B6FAA">
            <w:pPr>
              <w:rPr>
                <w:rFonts w:ascii="Arial"/>
                <w:sz w:val="21"/>
              </w:rPr>
            </w:pPr>
          </w:p>
          <w:p w14:paraId="79152049">
            <w:pPr>
              <w:rPr>
                <w:rFonts w:ascii="Arial"/>
                <w:sz w:val="21"/>
              </w:rPr>
            </w:pPr>
          </w:p>
          <w:p w14:paraId="3E8D48C4">
            <w:pPr>
              <w:spacing w:before="56" w:line="230" w:lineRule="auto"/>
              <w:ind w:left="34" w:leftChars="0" w:right="347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烈士遗属43116元/年、因公牺牲军人遗属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36000元/年和病故军人遗属32928元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4BF7808">
            <w:pPr>
              <w:spacing w:line="293" w:lineRule="auto"/>
              <w:rPr>
                <w:rFonts w:ascii="Arial"/>
                <w:sz w:val="21"/>
              </w:rPr>
            </w:pPr>
          </w:p>
          <w:p w14:paraId="7DD2F91C">
            <w:pPr>
              <w:spacing w:line="293" w:lineRule="auto"/>
              <w:rPr>
                <w:rFonts w:ascii="Arial"/>
                <w:sz w:val="21"/>
              </w:rPr>
            </w:pPr>
          </w:p>
          <w:p w14:paraId="73D786C5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3F5FE70">
            <w:pPr>
              <w:spacing w:line="293" w:lineRule="auto"/>
              <w:rPr>
                <w:rFonts w:ascii="Arial"/>
                <w:sz w:val="21"/>
              </w:rPr>
            </w:pPr>
          </w:p>
          <w:p w14:paraId="75201894">
            <w:pPr>
              <w:spacing w:before="56" w:line="241" w:lineRule="auto"/>
              <w:ind w:left="347" w:leftChars="0"/>
              <w:rPr>
                <w:rFonts w:hint="eastAsia" w:ascii="Arial"/>
                <w:sz w:val="21"/>
              </w:rPr>
            </w:pPr>
            <w:r>
              <w:rPr>
                <w:rFonts w:hint="eastAsia" w:ascii="Arial"/>
                <w:sz w:val="21"/>
              </w:rPr>
              <w:t>0418-6327870</w:t>
            </w:r>
          </w:p>
          <w:p w14:paraId="05BC4D00">
            <w:pPr>
              <w:spacing w:before="56" w:line="241" w:lineRule="auto"/>
              <w:ind w:left="347" w:leftChars="0"/>
              <w:rPr>
                <w:rFonts w:hint="eastAsia" w:ascii="Arial"/>
                <w:sz w:val="21"/>
              </w:rPr>
            </w:pPr>
          </w:p>
          <w:p w14:paraId="0217D1BE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Arial"/>
                <w:sz w:val="21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2CC29DE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A0407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0C2448E5">
            <w:pPr>
              <w:spacing w:line="241" w:lineRule="auto"/>
              <w:rPr>
                <w:rFonts w:ascii="Arial"/>
                <w:sz w:val="21"/>
              </w:rPr>
            </w:pPr>
          </w:p>
          <w:p w14:paraId="4104237C">
            <w:pPr>
              <w:spacing w:line="241" w:lineRule="auto"/>
              <w:rPr>
                <w:rFonts w:ascii="Arial"/>
                <w:sz w:val="21"/>
              </w:rPr>
            </w:pPr>
          </w:p>
          <w:p w14:paraId="68E62F53">
            <w:pPr>
              <w:spacing w:line="242" w:lineRule="auto"/>
              <w:rPr>
                <w:rFonts w:ascii="Arial"/>
                <w:sz w:val="21"/>
              </w:rPr>
            </w:pPr>
          </w:p>
          <w:p w14:paraId="58F82428">
            <w:pPr>
              <w:spacing w:line="242" w:lineRule="auto"/>
              <w:rPr>
                <w:rFonts w:ascii="Arial"/>
                <w:sz w:val="21"/>
              </w:rPr>
            </w:pPr>
          </w:p>
          <w:p w14:paraId="33C2321F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B78E550">
            <w:pPr>
              <w:spacing w:line="286" w:lineRule="auto"/>
              <w:rPr>
                <w:rFonts w:ascii="Arial"/>
                <w:sz w:val="21"/>
              </w:rPr>
            </w:pPr>
          </w:p>
          <w:p w14:paraId="1BFE5BB0">
            <w:pPr>
              <w:spacing w:line="287" w:lineRule="auto"/>
              <w:rPr>
                <w:rFonts w:ascii="Arial"/>
                <w:sz w:val="21"/>
              </w:rPr>
            </w:pPr>
          </w:p>
          <w:p w14:paraId="615B389B">
            <w:pPr>
              <w:spacing w:line="287" w:lineRule="auto"/>
              <w:rPr>
                <w:rFonts w:ascii="Arial"/>
                <w:sz w:val="21"/>
              </w:rPr>
            </w:pPr>
          </w:p>
          <w:p w14:paraId="3CEE4AC9">
            <w:pPr>
              <w:spacing w:before="56" w:line="232" w:lineRule="auto"/>
              <w:ind w:left="716" w:leftChars="0" w:right="98" w:rightChars="0" w:hanging="6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退役伤残军人护理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费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777BA1D">
            <w:pPr>
              <w:spacing w:line="241" w:lineRule="auto"/>
              <w:rPr>
                <w:rFonts w:ascii="Arial"/>
                <w:sz w:val="21"/>
              </w:rPr>
            </w:pPr>
          </w:p>
          <w:p w14:paraId="3B403E35">
            <w:pPr>
              <w:spacing w:line="241" w:lineRule="auto"/>
              <w:rPr>
                <w:rFonts w:ascii="Arial"/>
                <w:sz w:val="21"/>
              </w:rPr>
            </w:pPr>
          </w:p>
          <w:p w14:paraId="7741742E">
            <w:pPr>
              <w:spacing w:line="242" w:lineRule="auto"/>
              <w:rPr>
                <w:rFonts w:ascii="Arial"/>
                <w:sz w:val="21"/>
              </w:rPr>
            </w:pPr>
          </w:p>
          <w:p w14:paraId="7A801C5B">
            <w:pPr>
              <w:spacing w:line="242" w:lineRule="auto"/>
              <w:rPr>
                <w:rFonts w:ascii="Arial"/>
                <w:sz w:val="21"/>
              </w:rPr>
            </w:pPr>
          </w:p>
          <w:p w14:paraId="4012C9C6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102D4FD2">
            <w:pPr>
              <w:spacing w:line="243" w:lineRule="auto"/>
              <w:rPr>
                <w:rFonts w:ascii="Arial"/>
                <w:sz w:val="21"/>
              </w:rPr>
            </w:pPr>
          </w:p>
          <w:p w14:paraId="18B2C80B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0FE0273">
            <w:pPr>
              <w:spacing w:line="241" w:lineRule="auto"/>
              <w:rPr>
                <w:rFonts w:ascii="Arial"/>
                <w:sz w:val="21"/>
              </w:rPr>
            </w:pPr>
          </w:p>
          <w:p w14:paraId="2465BB7C">
            <w:pPr>
              <w:spacing w:line="241" w:lineRule="auto"/>
              <w:rPr>
                <w:rFonts w:ascii="Arial"/>
                <w:sz w:val="21"/>
              </w:rPr>
            </w:pPr>
          </w:p>
          <w:p w14:paraId="3DF29321">
            <w:pPr>
              <w:spacing w:line="242" w:lineRule="auto"/>
              <w:rPr>
                <w:rFonts w:ascii="Arial"/>
                <w:sz w:val="21"/>
              </w:rPr>
            </w:pPr>
          </w:p>
          <w:p w14:paraId="702D241C">
            <w:pPr>
              <w:spacing w:line="242" w:lineRule="auto"/>
              <w:rPr>
                <w:rFonts w:ascii="Arial"/>
                <w:sz w:val="21"/>
              </w:rPr>
            </w:pPr>
          </w:p>
          <w:p w14:paraId="5B147F4C">
            <w:pPr>
              <w:spacing w:before="56" w:line="220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《军人抚恤优待条例》（国令第788号）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CCDFA5C">
            <w:pPr>
              <w:spacing w:line="326" w:lineRule="auto"/>
              <w:rPr>
                <w:rFonts w:ascii="Arial"/>
                <w:sz w:val="21"/>
              </w:rPr>
            </w:pPr>
          </w:p>
          <w:p w14:paraId="1F734156">
            <w:pPr>
              <w:spacing w:line="326" w:lineRule="auto"/>
              <w:rPr>
                <w:rFonts w:ascii="Arial"/>
                <w:sz w:val="21"/>
              </w:rPr>
            </w:pPr>
          </w:p>
          <w:p w14:paraId="5FF9BDEE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22064CB">
            <w:pPr>
              <w:spacing w:line="241" w:lineRule="auto"/>
              <w:rPr>
                <w:rFonts w:ascii="Arial"/>
                <w:sz w:val="21"/>
              </w:rPr>
            </w:pPr>
          </w:p>
          <w:p w14:paraId="092154A1">
            <w:pPr>
              <w:spacing w:line="241" w:lineRule="auto"/>
              <w:rPr>
                <w:rFonts w:ascii="Arial"/>
                <w:sz w:val="21"/>
              </w:rPr>
            </w:pPr>
          </w:p>
          <w:p w14:paraId="2893FF60">
            <w:pPr>
              <w:spacing w:line="242" w:lineRule="auto"/>
              <w:rPr>
                <w:rFonts w:ascii="Arial"/>
                <w:sz w:val="21"/>
              </w:rPr>
            </w:pPr>
          </w:p>
          <w:p w14:paraId="4C750BA5">
            <w:pPr>
              <w:spacing w:line="242" w:lineRule="auto"/>
              <w:rPr>
                <w:rFonts w:ascii="Arial"/>
                <w:sz w:val="21"/>
              </w:rPr>
            </w:pPr>
          </w:p>
          <w:p w14:paraId="11F41055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6204F62E">
            <w:pPr>
              <w:spacing w:before="290" w:line="225" w:lineRule="auto"/>
              <w:ind w:left="34" w:right="176" w:firstLine="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1.因战，因公一级和二级残疾的，为当地上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一年度城镇单位就业人员月平均工资的50%;</w:t>
            </w:r>
          </w:p>
          <w:p w14:paraId="143EFB02">
            <w:pPr>
              <w:spacing w:before="6" w:line="225" w:lineRule="auto"/>
              <w:ind w:left="33" w:right="17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2.因战，因公三级和四级残疾的，为当地上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一年度城镇单位就业人员月平均工资的40%;</w:t>
            </w:r>
          </w:p>
          <w:p w14:paraId="68F12932">
            <w:pPr>
              <w:spacing w:before="6" w:line="225" w:lineRule="auto"/>
              <w:ind w:left="31" w:right="176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3.因病一级至四级残疾的，为当地上一年度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城镇单位就业人员月平均工资的30%;</w:t>
            </w:r>
          </w:p>
          <w:p w14:paraId="7D9CEF3C">
            <w:pPr>
              <w:spacing w:before="6" w:line="225" w:lineRule="auto"/>
              <w:ind w:left="33" w:leftChars="0" w:right="116" w:rightChars="0" w:hanging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4.因精神障碍五级至六级残疾的，为当地上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一年度城镇单位就业人员月平均工资的25%。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1A1CE56">
            <w:pPr>
              <w:spacing w:line="241" w:lineRule="auto"/>
              <w:rPr>
                <w:rFonts w:ascii="Arial"/>
                <w:sz w:val="21"/>
              </w:rPr>
            </w:pPr>
          </w:p>
          <w:p w14:paraId="095FC3C9">
            <w:pPr>
              <w:spacing w:line="241" w:lineRule="auto"/>
              <w:rPr>
                <w:rFonts w:ascii="Arial"/>
                <w:sz w:val="21"/>
              </w:rPr>
            </w:pPr>
          </w:p>
          <w:p w14:paraId="4F1ACEBD">
            <w:pPr>
              <w:spacing w:line="242" w:lineRule="auto"/>
              <w:rPr>
                <w:rFonts w:ascii="Arial"/>
                <w:sz w:val="21"/>
              </w:rPr>
            </w:pPr>
          </w:p>
          <w:p w14:paraId="7F2124F4">
            <w:pPr>
              <w:spacing w:line="242" w:lineRule="auto"/>
              <w:rPr>
                <w:rFonts w:ascii="Arial"/>
                <w:sz w:val="21"/>
              </w:rPr>
            </w:pPr>
          </w:p>
          <w:p w14:paraId="15797658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84E55FF">
            <w:pPr>
              <w:spacing w:line="241" w:lineRule="auto"/>
              <w:rPr>
                <w:rFonts w:ascii="Arial"/>
                <w:sz w:val="21"/>
              </w:rPr>
            </w:pPr>
          </w:p>
          <w:p w14:paraId="27E0511D">
            <w:pPr>
              <w:spacing w:line="241" w:lineRule="auto"/>
              <w:rPr>
                <w:rFonts w:ascii="Arial"/>
                <w:sz w:val="21"/>
              </w:rPr>
            </w:pPr>
          </w:p>
          <w:p w14:paraId="235FA1DF">
            <w:pPr>
              <w:spacing w:line="242" w:lineRule="auto"/>
              <w:rPr>
                <w:rFonts w:ascii="Arial"/>
                <w:sz w:val="21"/>
              </w:rPr>
            </w:pPr>
          </w:p>
          <w:p w14:paraId="2A63421F">
            <w:pPr>
              <w:spacing w:line="242" w:lineRule="auto"/>
              <w:rPr>
                <w:rFonts w:ascii="Arial"/>
                <w:sz w:val="21"/>
              </w:rPr>
            </w:pPr>
          </w:p>
          <w:p w14:paraId="27C65277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42D578C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4CB88645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346CA10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C849AB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17662A57">
            <w:pPr>
              <w:spacing w:line="243" w:lineRule="auto"/>
              <w:rPr>
                <w:rFonts w:ascii="Arial"/>
                <w:sz w:val="21"/>
              </w:rPr>
            </w:pPr>
          </w:p>
          <w:p w14:paraId="0B2CE5AC">
            <w:pPr>
              <w:spacing w:line="243" w:lineRule="auto"/>
              <w:rPr>
                <w:rFonts w:ascii="Arial"/>
                <w:sz w:val="21"/>
              </w:rPr>
            </w:pPr>
          </w:p>
          <w:p w14:paraId="65700FAF">
            <w:pPr>
              <w:spacing w:line="243" w:lineRule="auto"/>
              <w:rPr>
                <w:rFonts w:ascii="Arial"/>
                <w:sz w:val="21"/>
              </w:rPr>
            </w:pPr>
          </w:p>
          <w:p w14:paraId="0A97B601">
            <w:pPr>
              <w:spacing w:before="55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36EF77B2">
            <w:pPr>
              <w:spacing w:line="260" w:lineRule="auto"/>
              <w:rPr>
                <w:rFonts w:ascii="Arial"/>
                <w:sz w:val="21"/>
              </w:rPr>
            </w:pPr>
          </w:p>
          <w:p w14:paraId="40CAEEDC">
            <w:pPr>
              <w:spacing w:line="260" w:lineRule="auto"/>
              <w:rPr>
                <w:rFonts w:ascii="Arial"/>
                <w:sz w:val="21"/>
              </w:rPr>
            </w:pPr>
          </w:p>
          <w:p w14:paraId="215732BB">
            <w:pPr>
              <w:spacing w:before="55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60周岁以上农村和</w:t>
            </w:r>
          </w:p>
          <w:p w14:paraId="7AE2A2B1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城镇无工作单位烈</w:t>
            </w:r>
          </w:p>
          <w:p w14:paraId="1D538BC5">
            <w:pPr>
              <w:spacing w:before="7" w:line="221" w:lineRule="auto"/>
              <w:ind w:left="19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士子女生活补助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F3DD56A">
            <w:pPr>
              <w:spacing w:line="243" w:lineRule="auto"/>
              <w:rPr>
                <w:rFonts w:ascii="Arial"/>
                <w:sz w:val="21"/>
              </w:rPr>
            </w:pPr>
          </w:p>
          <w:p w14:paraId="747B97E8">
            <w:pPr>
              <w:spacing w:line="243" w:lineRule="auto"/>
              <w:rPr>
                <w:rFonts w:ascii="Arial"/>
                <w:sz w:val="21"/>
              </w:rPr>
            </w:pPr>
          </w:p>
          <w:p w14:paraId="7734E7E2">
            <w:pPr>
              <w:spacing w:line="243" w:lineRule="auto"/>
              <w:rPr>
                <w:rFonts w:ascii="Arial"/>
                <w:sz w:val="21"/>
              </w:rPr>
            </w:pPr>
          </w:p>
          <w:p w14:paraId="13183FDF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DF61491">
            <w:pPr>
              <w:spacing w:line="290" w:lineRule="auto"/>
              <w:rPr>
                <w:rFonts w:ascii="Arial"/>
                <w:sz w:val="21"/>
              </w:rPr>
            </w:pPr>
          </w:p>
          <w:p w14:paraId="63150887">
            <w:pPr>
              <w:spacing w:line="291" w:lineRule="auto"/>
              <w:rPr>
                <w:rFonts w:ascii="Arial"/>
                <w:sz w:val="21"/>
              </w:rPr>
            </w:pPr>
          </w:p>
          <w:p w14:paraId="06C80D26">
            <w:pPr>
              <w:spacing w:line="291" w:lineRule="auto"/>
              <w:rPr>
                <w:rFonts w:ascii="Arial"/>
                <w:sz w:val="21"/>
              </w:rPr>
            </w:pPr>
          </w:p>
          <w:p w14:paraId="44673864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04A07BCE">
            <w:pPr>
              <w:spacing w:line="415" w:lineRule="auto"/>
              <w:rPr>
                <w:rFonts w:ascii="Arial"/>
                <w:sz w:val="21"/>
              </w:rPr>
            </w:pPr>
          </w:p>
          <w:p w14:paraId="6B957D9C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55EFB19B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58A3667">
            <w:pPr>
              <w:spacing w:line="414" w:lineRule="auto"/>
              <w:rPr>
                <w:rFonts w:ascii="Arial"/>
                <w:sz w:val="21"/>
              </w:rPr>
            </w:pPr>
          </w:p>
          <w:p w14:paraId="5A990C97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44B30AF">
            <w:pPr>
              <w:spacing w:line="242" w:lineRule="auto"/>
              <w:rPr>
                <w:rFonts w:ascii="Arial"/>
                <w:sz w:val="21"/>
              </w:rPr>
            </w:pPr>
          </w:p>
          <w:p w14:paraId="570D571B">
            <w:pPr>
              <w:spacing w:line="243" w:lineRule="auto"/>
              <w:rPr>
                <w:rFonts w:ascii="Arial"/>
                <w:sz w:val="21"/>
              </w:rPr>
            </w:pPr>
          </w:p>
          <w:p w14:paraId="61F27078">
            <w:pPr>
              <w:spacing w:line="243" w:lineRule="auto"/>
              <w:rPr>
                <w:rFonts w:ascii="Arial"/>
                <w:sz w:val="21"/>
              </w:rPr>
            </w:pPr>
          </w:p>
          <w:p w14:paraId="7D3A7470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6D97E7F">
            <w:pPr>
              <w:spacing w:line="242" w:lineRule="auto"/>
              <w:rPr>
                <w:rFonts w:ascii="Arial"/>
                <w:sz w:val="21"/>
              </w:rPr>
            </w:pPr>
          </w:p>
          <w:p w14:paraId="51E93FA0">
            <w:pPr>
              <w:spacing w:line="243" w:lineRule="auto"/>
              <w:rPr>
                <w:rFonts w:ascii="Arial"/>
                <w:sz w:val="21"/>
              </w:rPr>
            </w:pPr>
          </w:p>
          <w:p w14:paraId="2A1F21E1">
            <w:pPr>
              <w:spacing w:line="243" w:lineRule="auto"/>
              <w:rPr>
                <w:rFonts w:ascii="Arial"/>
                <w:sz w:val="21"/>
              </w:rPr>
            </w:pPr>
          </w:p>
          <w:p w14:paraId="2EBCC154">
            <w:pPr>
              <w:spacing w:before="56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9036元/年。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109C2DB">
            <w:pPr>
              <w:spacing w:line="242" w:lineRule="auto"/>
              <w:rPr>
                <w:rFonts w:ascii="Arial"/>
                <w:sz w:val="21"/>
              </w:rPr>
            </w:pPr>
          </w:p>
          <w:p w14:paraId="2DED5F76">
            <w:pPr>
              <w:spacing w:line="243" w:lineRule="auto"/>
              <w:rPr>
                <w:rFonts w:ascii="Arial"/>
                <w:sz w:val="21"/>
              </w:rPr>
            </w:pPr>
          </w:p>
          <w:p w14:paraId="6A0F0CC9">
            <w:pPr>
              <w:spacing w:line="243" w:lineRule="auto"/>
              <w:rPr>
                <w:rFonts w:ascii="Arial"/>
                <w:sz w:val="21"/>
              </w:rPr>
            </w:pPr>
          </w:p>
          <w:p w14:paraId="559F96C2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3939ED8">
            <w:pPr>
              <w:spacing w:line="243" w:lineRule="auto"/>
              <w:rPr>
                <w:rFonts w:ascii="Arial"/>
                <w:sz w:val="21"/>
              </w:rPr>
            </w:pPr>
          </w:p>
          <w:p w14:paraId="0ABDA1E3">
            <w:pPr>
              <w:spacing w:line="243" w:lineRule="auto"/>
              <w:rPr>
                <w:rFonts w:ascii="Arial"/>
                <w:sz w:val="21"/>
              </w:rPr>
            </w:pPr>
          </w:p>
          <w:p w14:paraId="5EF7D8C8">
            <w:pPr>
              <w:spacing w:line="243" w:lineRule="auto"/>
              <w:rPr>
                <w:rFonts w:ascii="Arial"/>
                <w:sz w:val="21"/>
              </w:rPr>
            </w:pPr>
          </w:p>
          <w:p w14:paraId="4D1B59C4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6D676EF4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1E2CD2B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0447F9D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985153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2994C886">
            <w:pPr>
              <w:spacing w:line="243" w:lineRule="auto"/>
              <w:rPr>
                <w:rFonts w:ascii="Arial"/>
                <w:sz w:val="21"/>
              </w:rPr>
            </w:pPr>
          </w:p>
          <w:p w14:paraId="67AA9CC0">
            <w:pPr>
              <w:spacing w:line="244" w:lineRule="auto"/>
              <w:rPr>
                <w:rFonts w:ascii="Arial"/>
                <w:sz w:val="21"/>
              </w:rPr>
            </w:pPr>
          </w:p>
          <w:p w14:paraId="251DED69">
            <w:pPr>
              <w:spacing w:line="244" w:lineRule="auto"/>
              <w:rPr>
                <w:rFonts w:ascii="Arial"/>
                <w:sz w:val="21"/>
              </w:rPr>
            </w:pPr>
          </w:p>
          <w:p w14:paraId="35D2DA56">
            <w:pPr>
              <w:spacing w:before="56" w:line="241" w:lineRule="auto"/>
              <w:ind w:left="318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26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A1EE9A2">
            <w:pPr>
              <w:spacing w:line="313" w:lineRule="auto"/>
              <w:rPr>
                <w:rFonts w:ascii="Arial"/>
                <w:sz w:val="21"/>
              </w:rPr>
            </w:pPr>
          </w:p>
          <w:p w14:paraId="5CE727D4">
            <w:pPr>
              <w:spacing w:line="314" w:lineRule="auto"/>
              <w:rPr>
                <w:rFonts w:ascii="Arial"/>
                <w:sz w:val="21"/>
              </w:rPr>
            </w:pPr>
          </w:p>
          <w:p w14:paraId="4D95D655">
            <w:pPr>
              <w:spacing w:before="55" w:line="230" w:lineRule="auto"/>
              <w:ind w:left="104" w:leftChars="0" w:right="98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60周岁以上农村籍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退役士兵生活补助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5EF6BC55">
            <w:pPr>
              <w:spacing w:line="243" w:lineRule="auto"/>
              <w:rPr>
                <w:rFonts w:ascii="Arial"/>
                <w:sz w:val="21"/>
              </w:rPr>
            </w:pPr>
          </w:p>
          <w:p w14:paraId="5DD565B3">
            <w:pPr>
              <w:spacing w:line="244" w:lineRule="auto"/>
              <w:rPr>
                <w:rFonts w:ascii="Arial"/>
                <w:sz w:val="21"/>
              </w:rPr>
            </w:pPr>
          </w:p>
          <w:p w14:paraId="08F9B1CE">
            <w:pPr>
              <w:spacing w:line="244" w:lineRule="auto"/>
              <w:rPr>
                <w:rFonts w:ascii="Arial"/>
                <w:sz w:val="21"/>
              </w:rPr>
            </w:pPr>
          </w:p>
          <w:p w14:paraId="6460060A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2DCBDF7">
            <w:pPr>
              <w:spacing w:line="281" w:lineRule="auto"/>
              <w:rPr>
                <w:rFonts w:ascii="Arial"/>
                <w:sz w:val="21"/>
              </w:rPr>
            </w:pPr>
          </w:p>
          <w:p w14:paraId="4D831E70">
            <w:pPr>
              <w:spacing w:line="282" w:lineRule="auto"/>
              <w:rPr>
                <w:rFonts w:ascii="Arial"/>
                <w:sz w:val="21"/>
              </w:rPr>
            </w:pPr>
          </w:p>
          <w:p w14:paraId="5204A3F3">
            <w:pPr>
              <w:spacing w:line="282" w:lineRule="auto"/>
              <w:rPr>
                <w:rFonts w:ascii="Arial"/>
                <w:sz w:val="21"/>
              </w:rPr>
            </w:pPr>
          </w:p>
          <w:p w14:paraId="7F4DBDBE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8F91C69">
            <w:pPr>
              <w:spacing w:line="418" w:lineRule="auto"/>
              <w:rPr>
                <w:rFonts w:ascii="Arial"/>
                <w:sz w:val="21"/>
              </w:rPr>
            </w:pPr>
          </w:p>
          <w:p w14:paraId="0A1C34A2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673C732B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C509B07">
            <w:pPr>
              <w:spacing w:line="418" w:lineRule="auto"/>
              <w:rPr>
                <w:rFonts w:ascii="Arial"/>
                <w:sz w:val="21"/>
              </w:rPr>
            </w:pPr>
          </w:p>
          <w:p w14:paraId="5C3316CB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4A9934E">
            <w:pPr>
              <w:spacing w:line="243" w:lineRule="auto"/>
              <w:rPr>
                <w:rFonts w:ascii="Arial"/>
                <w:sz w:val="21"/>
              </w:rPr>
            </w:pPr>
          </w:p>
          <w:p w14:paraId="2B2E3CD4">
            <w:pPr>
              <w:spacing w:line="244" w:lineRule="auto"/>
              <w:rPr>
                <w:rFonts w:ascii="Arial"/>
                <w:sz w:val="21"/>
              </w:rPr>
            </w:pPr>
          </w:p>
          <w:p w14:paraId="15958F72">
            <w:pPr>
              <w:spacing w:line="244" w:lineRule="auto"/>
              <w:rPr>
                <w:rFonts w:ascii="Arial"/>
                <w:sz w:val="21"/>
              </w:rPr>
            </w:pPr>
          </w:p>
          <w:p w14:paraId="14DD5F45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2897865">
            <w:pPr>
              <w:spacing w:line="243" w:lineRule="auto"/>
              <w:rPr>
                <w:rFonts w:ascii="Arial"/>
                <w:sz w:val="21"/>
              </w:rPr>
            </w:pPr>
          </w:p>
          <w:p w14:paraId="782D576E">
            <w:pPr>
              <w:spacing w:line="244" w:lineRule="auto"/>
              <w:rPr>
                <w:rFonts w:ascii="Arial"/>
                <w:sz w:val="21"/>
              </w:rPr>
            </w:pPr>
          </w:p>
          <w:p w14:paraId="15285EF3">
            <w:pPr>
              <w:spacing w:line="244" w:lineRule="auto"/>
              <w:rPr>
                <w:rFonts w:ascii="Arial"/>
                <w:sz w:val="21"/>
              </w:rPr>
            </w:pPr>
          </w:p>
          <w:p w14:paraId="446DFE12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每服一年义务兵役744元/年。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2222723F">
            <w:pPr>
              <w:spacing w:line="243" w:lineRule="auto"/>
              <w:rPr>
                <w:rFonts w:ascii="Arial"/>
                <w:sz w:val="21"/>
              </w:rPr>
            </w:pPr>
          </w:p>
          <w:p w14:paraId="1D9A0A29">
            <w:pPr>
              <w:spacing w:line="244" w:lineRule="auto"/>
              <w:rPr>
                <w:rFonts w:ascii="Arial"/>
                <w:sz w:val="21"/>
              </w:rPr>
            </w:pPr>
          </w:p>
          <w:p w14:paraId="0CE93574">
            <w:pPr>
              <w:spacing w:line="244" w:lineRule="auto"/>
              <w:rPr>
                <w:rFonts w:ascii="Arial"/>
                <w:sz w:val="21"/>
              </w:rPr>
            </w:pPr>
          </w:p>
          <w:p w14:paraId="1B6391A8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44A02B0">
            <w:pPr>
              <w:spacing w:line="243" w:lineRule="auto"/>
              <w:rPr>
                <w:rFonts w:ascii="Arial"/>
                <w:sz w:val="21"/>
              </w:rPr>
            </w:pPr>
          </w:p>
          <w:p w14:paraId="62987D61">
            <w:pPr>
              <w:spacing w:line="244" w:lineRule="auto"/>
              <w:rPr>
                <w:rFonts w:ascii="Arial"/>
                <w:sz w:val="21"/>
              </w:rPr>
            </w:pPr>
          </w:p>
          <w:p w14:paraId="4AD3067D">
            <w:pPr>
              <w:spacing w:line="244" w:lineRule="auto"/>
              <w:rPr>
                <w:rFonts w:ascii="Arial"/>
                <w:sz w:val="21"/>
              </w:rPr>
            </w:pPr>
          </w:p>
          <w:p w14:paraId="5976C2B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1C5E8757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43600F5C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243FE4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A9D11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57AA8D3D">
            <w:pPr>
              <w:spacing w:line="245" w:lineRule="auto"/>
              <w:rPr>
                <w:rFonts w:ascii="Arial"/>
                <w:sz w:val="21"/>
              </w:rPr>
            </w:pPr>
          </w:p>
          <w:p w14:paraId="4A870443">
            <w:pPr>
              <w:spacing w:line="245" w:lineRule="auto"/>
              <w:rPr>
                <w:rFonts w:ascii="Arial"/>
                <w:sz w:val="21"/>
              </w:rPr>
            </w:pPr>
          </w:p>
          <w:p w14:paraId="7CD3A285">
            <w:pPr>
              <w:spacing w:line="245" w:lineRule="auto"/>
              <w:rPr>
                <w:rFonts w:ascii="Arial"/>
                <w:sz w:val="21"/>
              </w:rPr>
            </w:pPr>
          </w:p>
          <w:p w14:paraId="131B53C5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27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E984B02">
            <w:pPr>
              <w:spacing w:line="315" w:lineRule="auto"/>
              <w:rPr>
                <w:rFonts w:ascii="Arial"/>
                <w:sz w:val="21"/>
              </w:rPr>
            </w:pPr>
          </w:p>
          <w:p w14:paraId="0689E3FC">
            <w:pPr>
              <w:spacing w:line="316" w:lineRule="auto"/>
              <w:rPr>
                <w:rFonts w:ascii="Arial"/>
                <w:sz w:val="21"/>
              </w:rPr>
            </w:pPr>
          </w:p>
          <w:p w14:paraId="7390CB37">
            <w:pPr>
              <w:spacing w:before="55" w:line="230" w:lineRule="auto"/>
              <w:ind w:left="448" w:leftChars="0" w:right="98" w:rightChars="0" w:hanging="34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参战参试退役军人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37495F64">
            <w:pPr>
              <w:spacing w:line="245" w:lineRule="auto"/>
              <w:rPr>
                <w:rFonts w:ascii="Arial"/>
                <w:sz w:val="21"/>
              </w:rPr>
            </w:pPr>
          </w:p>
          <w:p w14:paraId="3A2322A4">
            <w:pPr>
              <w:spacing w:line="245" w:lineRule="auto"/>
              <w:rPr>
                <w:rFonts w:ascii="Arial"/>
                <w:sz w:val="21"/>
              </w:rPr>
            </w:pPr>
          </w:p>
          <w:p w14:paraId="2F467784">
            <w:pPr>
              <w:spacing w:line="245" w:lineRule="auto"/>
              <w:rPr>
                <w:rFonts w:ascii="Arial"/>
                <w:sz w:val="21"/>
              </w:rPr>
            </w:pPr>
          </w:p>
          <w:p w14:paraId="43223319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67BBAEC">
            <w:pPr>
              <w:spacing w:line="310" w:lineRule="auto"/>
              <w:rPr>
                <w:rFonts w:ascii="Arial"/>
                <w:sz w:val="21"/>
              </w:rPr>
            </w:pPr>
          </w:p>
          <w:p w14:paraId="4F333566">
            <w:pPr>
              <w:spacing w:line="311" w:lineRule="auto"/>
              <w:rPr>
                <w:rFonts w:ascii="Arial"/>
                <w:sz w:val="21"/>
              </w:rPr>
            </w:pPr>
          </w:p>
          <w:p w14:paraId="3CC825E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FF61E8C">
            <w:pPr>
              <w:spacing w:line="421" w:lineRule="auto"/>
              <w:rPr>
                <w:rFonts w:ascii="Arial"/>
                <w:sz w:val="21"/>
              </w:rPr>
            </w:pPr>
          </w:p>
          <w:p w14:paraId="5F139792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15F5C997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BF27DEB">
            <w:pPr>
              <w:spacing w:line="421" w:lineRule="auto"/>
              <w:rPr>
                <w:rFonts w:ascii="Arial"/>
                <w:sz w:val="21"/>
              </w:rPr>
            </w:pPr>
          </w:p>
          <w:p w14:paraId="043C7843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609E981">
            <w:pPr>
              <w:spacing w:line="245" w:lineRule="auto"/>
              <w:rPr>
                <w:rFonts w:ascii="Arial"/>
                <w:sz w:val="21"/>
              </w:rPr>
            </w:pPr>
          </w:p>
          <w:p w14:paraId="6E4E2132">
            <w:pPr>
              <w:spacing w:line="245" w:lineRule="auto"/>
              <w:rPr>
                <w:rFonts w:ascii="Arial"/>
                <w:sz w:val="21"/>
              </w:rPr>
            </w:pPr>
          </w:p>
          <w:p w14:paraId="705BFCDD">
            <w:pPr>
              <w:spacing w:line="245" w:lineRule="auto"/>
              <w:rPr>
                <w:rFonts w:ascii="Arial"/>
                <w:sz w:val="21"/>
              </w:rPr>
            </w:pPr>
          </w:p>
          <w:p w14:paraId="38D23E93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CB2D708">
            <w:pPr>
              <w:spacing w:line="245" w:lineRule="auto"/>
              <w:rPr>
                <w:rFonts w:ascii="Arial"/>
                <w:sz w:val="21"/>
              </w:rPr>
            </w:pPr>
          </w:p>
          <w:p w14:paraId="293A0CEB">
            <w:pPr>
              <w:spacing w:line="245" w:lineRule="auto"/>
              <w:rPr>
                <w:rFonts w:ascii="Arial"/>
                <w:sz w:val="21"/>
              </w:rPr>
            </w:pPr>
          </w:p>
          <w:p w14:paraId="45DF2EBC">
            <w:pPr>
              <w:spacing w:line="245" w:lineRule="auto"/>
              <w:rPr>
                <w:rFonts w:ascii="Arial"/>
                <w:sz w:val="21"/>
              </w:rPr>
            </w:pPr>
          </w:p>
          <w:p w14:paraId="1E5F3D76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10908元/年。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5D83F51">
            <w:pPr>
              <w:spacing w:line="245" w:lineRule="auto"/>
              <w:rPr>
                <w:rFonts w:ascii="Arial"/>
                <w:sz w:val="21"/>
              </w:rPr>
            </w:pPr>
          </w:p>
          <w:p w14:paraId="359E2685">
            <w:pPr>
              <w:spacing w:line="245" w:lineRule="auto"/>
              <w:rPr>
                <w:rFonts w:ascii="Arial"/>
                <w:sz w:val="21"/>
              </w:rPr>
            </w:pPr>
          </w:p>
          <w:p w14:paraId="68707DE5">
            <w:pPr>
              <w:spacing w:line="245" w:lineRule="auto"/>
              <w:rPr>
                <w:rFonts w:ascii="Arial"/>
                <w:sz w:val="21"/>
              </w:rPr>
            </w:pPr>
          </w:p>
          <w:p w14:paraId="717153D0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F1AD93B">
            <w:pPr>
              <w:spacing w:line="245" w:lineRule="auto"/>
              <w:rPr>
                <w:rFonts w:ascii="Arial"/>
                <w:sz w:val="21"/>
              </w:rPr>
            </w:pPr>
          </w:p>
          <w:p w14:paraId="37F380CB">
            <w:pPr>
              <w:spacing w:line="245" w:lineRule="auto"/>
              <w:rPr>
                <w:rFonts w:ascii="Arial"/>
                <w:sz w:val="21"/>
              </w:rPr>
            </w:pPr>
          </w:p>
          <w:p w14:paraId="454DAC66">
            <w:pPr>
              <w:spacing w:line="245" w:lineRule="auto"/>
              <w:rPr>
                <w:rFonts w:ascii="Arial"/>
                <w:sz w:val="21"/>
              </w:rPr>
            </w:pPr>
          </w:p>
          <w:p w14:paraId="35D3A6A7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ED2CA8F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1DEE3CE9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648E225">
            <w:pPr>
              <w:spacing w:line="420" w:lineRule="auto"/>
              <w:rPr>
                <w:rFonts w:ascii="Arial"/>
                <w:sz w:val="21"/>
              </w:rPr>
            </w:pPr>
          </w:p>
          <w:p w14:paraId="5F73DDAD">
            <w:pPr>
              <w:spacing w:before="55" w:line="230" w:lineRule="auto"/>
              <w:ind w:left="35" w:leftChars="0" w:right="49" w:rightChars="0" w:firstLine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2025年清单中的企业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退休“两参”退役人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员生活补助项目，与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此项目合并。</w:t>
            </w:r>
          </w:p>
        </w:tc>
      </w:tr>
      <w:tr w14:paraId="294F89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</w:trPr>
        <w:tc>
          <w:tcPr>
            <w:tcW w:w="803" w:type="dxa"/>
            <w:shd w:val="clear" w:color="auto" w:fill="auto"/>
            <w:vAlign w:val="top"/>
          </w:tcPr>
          <w:p w14:paraId="352B7D28">
            <w:pPr>
              <w:spacing w:line="245" w:lineRule="auto"/>
              <w:rPr>
                <w:rFonts w:ascii="Arial"/>
                <w:sz w:val="21"/>
              </w:rPr>
            </w:pPr>
          </w:p>
          <w:p w14:paraId="5388EB32">
            <w:pPr>
              <w:spacing w:line="245" w:lineRule="auto"/>
              <w:rPr>
                <w:rFonts w:ascii="Arial"/>
                <w:sz w:val="21"/>
              </w:rPr>
            </w:pPr>
          </w:p>
          <w:p w14:paraId="5F0D5EAE">
            <w:pPr>
              <w:spacing w:line="246" w:lineRule="auto"/>
              <w:rPr>
                <w:rFonts w:ascii="Arial"/>
                <w:sz w:val="21"/>
              </w:rPr>
            </w:pPr>
          </w:p>
          <w:p w14:paraId="11246276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5"/>
                <w:sz w:val="17"/>
                <w:szCs w:val="17"/>
                <w:lang w:val="en-US" w:eastAsia="zh-CN"/>
              </w:rPr>
              <w:t>28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8D2127C">
            <w:pPr>
              <w:spacing w:line="245" w:lineRule="auto"/>
              <w:rPr>
                <w:rFonts w:ascii="Arial"/>
                <w:sz w:val="21"/>
              </w:rPr>
            </w:pPr>
          </w:p>
          <w:p w14:paraId="549DFC9B">
            <w:pPr>
              <w:spacing w:line="245" w:lineRule="auto"/>
              <w:rPr>
                <w:rFonts w:ascii="Arial"/>
                <w:sz w:val="21"/>
              </w:rPr>
            </w:pPr>
          </w:p>
          <w:p w14:paraId="4C8A96CF">
            <w:pPr>
              <w:spacing w:line="246" w:lineRule="auto"/>
              <w:rPr>
                <w:rFonts w:ascii="Arial"/>
                <w:sz w:val="21"/>
              </w:rPr>
            </w:pPr>
          </w:p>
          <w:p w14:paraId="62C28D19">
            <w:pPr>
              <w:spacing w:before="55" w:line="221" w:lineRule="auto"/>
              <w:ind w:left="36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残疾抚恤金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1D01DE8">
            <w:pPr>
              <w:spacing w:line="245" w:lineRule="auto"/>
              <w:rPr>
                <w:rFonts w:ascii="Arial"/>
                <w:sz w:val="21"/>
              </w:rPr>
            </w:pPr>
          </w:p>
          <w:p w14:paraId="0292AE3D">
            <w:pPr>
              <w:spacing w:line="245" w:lineRule="auto"/>
              <w:rPr>
                <w:rFonts w:ascii="Arial"/>
                <w:sz w:val="21"/>
              </w:rPr>
            </w:pPr>
          </w:p>
          <w:p w14:paraId="72EFB248">
            <w:pPr>
              <w:spacing w:line="246" w:lineRule="auto"/>
              <w:rPr>
                <w:rFonts w:ascii="Arial"/>
                <w:sz w:val="21"/>
              </w:rPr>
            </w:pPr>
          </w:p>
          <w:p w14:paraId="1E982F4D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81C0815">
            <w:pPr>
              <w:spacing w:line="243" w:lineRule="auto"/>
              <w:rPr>
                <w:rFonts w:ascii="Arial"/>
                <w:sz w:val="21"/>
              </w:rPr>
            </w:pPr>
          </w:p>
          <w:p w14:paraId="156C8098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z w:val="17"/>
                <w:szCs w:val="17"/>
                <w:lang w:val="en-US" w:eastAsia="en-US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9008768">
            <w:pPr>
              <w:spacing w:line="422" w:lineRule="auto"/>
              <w:rPr>
                <w:rFonts w:ascii="Arial"/>
                <w:sz w:val="21"/>
              </w:rPr>
            </w:pPr>
          </w:p>
          <w:p w14:paraId="251D1EE2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21CA19B4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A2FF584">
            <w:pPr>
              <w:spacing w:line="421" w:lineRule="auto"/>
              <w:rPr>
                <w:rFonts w:ascii="Arial"/>
                <w:sz w:val="21"/>
              </w:rPr>
            </w:pPr>
          </w:p>
          <w:p w14:paraId="4C0661C8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60118B1C">
            <w:pPr>
              <w:spacing w:line="245" w:lineRule="auto"/>
              <w:rPr>
                <w:rFonts w:ascii="Arial"/>
                <w:sz w:val="21"/>
              </w:rPr>
            </w:pPr>
          </w:p>
          <w:p w14:paraId="7ED7A3E5">
            <w:pPr>
              <w:spacing w:line="245" w:lineRule="auto"/>
              <w:rPr>
                <w:rFonts w:ascii="Arial"/>
                <w:sz w:val="21"/>
              </w:rPr>
            </w:pPr>
          </w:p>
          <w:p w14:paraId="452600DC">
            <w:pPr>
              <w:spacing w:line="245" w:lineRule="auto"/>
              <w:rPr>
                <w:rFonts w:ascii="Arial"/>
                <w:sz w:val="21"/>
              </w:rPr>
            </w:pPr>
          </w:p>
          <w:p w14:paraId="78D5FD17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990FFE0">
            <w:pPr>
              <w:spacing w:line="245" w:lineRule="auto"/>
              <w:rPr>
                <w:rFonts w:ascii="Arial"/>
                <w:sz w:val="21"/>
              </w:rPr>
            </w:pPr>
          </w:p>
          <w:p w14:paraId="1BB85A52">
            <w:pPr>
              <w:spacing w:line="245" w:lineRule="auto"/>
              <w:rPr>
                <w:rFonts w:ascii="Arial"/>
                <w:sz w:val="21"/>
              </w:rPr>
            </w:pPr>
          </w:p>
          <w:p w14:paraId="262E9B2F">
            <w:pPr>
              <w:spacing w:line="246" w:lineRule="auto"/>
              <w:rPr>
                <w:rFonts w:ascii="Arial"/>
                <w:sz w:val="21"/>
              </w:rPr>
            </w:pPr>
          </w:p>
          <w:p w14:paraId="0B343523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按照伤残等级及伤残原因共26个标准。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F1C66A9">
            <w:pPr>
              <w:spacing w:line="245" w:lineRule="auto"/>
              <w:rPr>
                <w:rFonts w:ascii="Arial"/>
                <w:sz w:val="21"/>
              </w:rPr>
            </w:pPr>
          </w:p>
          <w:p w14:paraId="249906BF">
            <w:pPr>
              <w:spacing w:line="245" w:lineRule="auto"/>
              <w:rPr>
                <w:rFonts w:ascii="Arial"/>
                <w:sz w:val="21"/>
              </w:rPr>
            </w:pPr>
          </w:p>
          <w:p w14:paraId="1726683D">
            <w:pPr>
              <w:spacing w:line="246" w:lineRule="auto"/>
              <w:rPr>
                <w:rFonts w:ascii="Arial"/>
                <w:sz w:val="21"/>
              </w:rPr>
            </w:pPr>
          </w:p>
          <w:p w14:paraId="6BDDA9FB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779E4D6">
            <w:pPr>
              <w:spacing w:line="245" w:lineRule="auto"/>
              <w:rPr>
                <w:rFonts w:ascii="Arial"/>
                <w:sz w:val="21"/>
              </w:rPr>
            </w:pPr>
          </w:p>
          <w:p w14:paraId="4D0F937D">
            <w:pPr>
              <w:spacing w:line="245" w:lineRule="auto"/>
              <w:rPr>
                <w:rFonts w:ascii="Arial"/>
                <w:sz w:val="21"/>
              </w:rPr>
            </w:pPr>
          </w:p>
          <w:p w14:paraId="799D4B93">
            <w:pPr>
              <w:spacing w:line="246" w:lineRule="auto"/>
              <w:rPr>
                <w:rFonts w:ascii="Arial"/>
                <w:sz w:val="21"/>
              </w:rPr>
            </w:pPr>
          </w:p>
          <w:p w14:paraId="26E63151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522221EC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69DA5EC9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15EE9D4F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0B90DD84">
      <w:pPr>
        <w:rPr>
          <w:rFonts w:ascii="Arial"/>
          <w:sz w:val="21"/>
        </w:rPr>
      </w:pPr>
    </w:p>
    <w:p w14:paraId="09E6AA38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40D3F747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0EF8C9C2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48B02D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34589572">
            <w:pPr>
              <w:spacing w:line="438" w:lineRule="auto"/>
              <w:rPr>
                <w:rFonts w:ascii="Arial"/>
                <w:sz w:val="21"/>
              </w:rPr>
            </w:pPr>
          </w:p>
          <w:p w14:paraId="1D5354BB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0E0B0AE8">
            <w:pPr>
              <w:spacing w:line="439" w:lineRule="auto"/>
              <w:rPr>
                <w:rFonts w:ascii="Arial"/>
                <w:sz w:val="21"/>
              </w:rPr>
            </w:pPr>
          </w:p>
          <w:p w14:paraId="231D35BA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0DD1F754">
            <w:pPr>
              <w:spacing w:line="439" w:lineRule="auto"/>
              <w:rPr>
                <w:rFonts w:ascii="Arial"/>
                <w:sz w:val="21"/>
              </w:rPr>
            </w:pPr>
          </w:p>
          <w:p w14:paraId="11C7CE44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290DE5A1">
            <w:pPr>
              <w:spacing w:line="335" w:lineRule="auto"/>
              <w:rPr>
                <w:rFonts w:ascii="Arial"/>
                <w:sz w:val="21"/>
              </w:rPr>
            </w:pPr>
          </w:p>
          <w:p w14:paraId="0FE0EF85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173C08BB">
            <w:pPr>
              <w:spacing w:line="439" w:lineRule="auto"/>
              <w:rPr>
                <w:rFonts w:ascii="Arial"/>
                <w:sz w:val="21"/>
              </w:rPr>
            </w:pPr>
          </w:p>
          <w:p w14:paraId="3062F9FE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323C0D72">
            <w:pPr>
              <w:spacing w:line="439" w:lineRule="auto"/>
              <w:rPr>
                <w:rFonts w:ascii="Arial"/>
                <w:sz w:val="21"/>
              </w:rPr>
            </w:pPr>
          </w:p>
          <w:p w14:paraId="669DCDA3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6684FF46">
            <w:pPr>
              <w:spacing w:line="439" w:lineRule="auto"/>
              <w:rPr>
                <w:rFonts w:ascii="Arial"/>
                <w:sz w:val="21"/>
              </w:rPr>
            </w:pPr>
          </w:p>
          <w:p w14:paraId="7F812A1D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2AEAF8CB">
            <w:pPr>
              <w:spacing w:line="439" w:lineRule="auto"/>
              <w:rPr>
                <w:rFonts w:ascii="Arial"/>
                <w:sz w:val="21"/>
              </w:rPr>
            </w:pPr>
          </w:p>
          <w:p w14:paraId="15D98249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10115AB9">
            <w:pPr>
              <w:spacing w:line="438" w:lineRule="auto"/>
              <w:rPr>
                <w:rFonts w:ascii="Arial"/>
                <w:sz w:val="21"/>
              </w:rPr>
            </w:pPr>
          </w:p>
          <w:p w14:paraId="0A442BA4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305F63C6">
            <w:pPr>
              <w:spacing w:line="438" w:lineRule="auto"/>
              <w:rPr>
                <w:rFonts w:ascii="Arial"/>
                <w:sz w:val="21"/>
              </w:rPr>
            </w:pPr>
          </w:p>
          <w:p w14:paraId="3412298A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2EDB278A">
            <w:pPr>
              <w:spacing w:line="438" w:lineRule="auto"/>
              <w:rPr>
                <w:rFonts w:ascii="Arial"/>
                <w:sz w:val="21"/>
              </w:rPr>
            </w:pPr>
          </w:p>
          <w:p w14:paraId="126C4345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4BFF54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803" w:type="dxa"/>
            <w:shd w:val="clear" w:color="auto" w:fill="auto"/>
            <w:vAlign w:val="top"/>
          </w:tcPr>
          <w:p w14:paraId="27F22423">
            <w:pPr>
              <w:spacing w:line="246" w:lineRule="auto"/>
              <w:rPr>
                <w:rFonts w:ascii="Arial"/>
                <w:sz w:val="21"/>
              </w:rPr>
            </w:pPr>
          </w:p>
          <w:p w14:paraId="38BCD9E1">
            <w:pPr>
              <w:spacing w:line="246" w:lineRule="auto"/>
              <w:rPr>
                <w:rFonts w:ascii="Arial"/>
                <w:sz w:val="21"/>
              </w:rPr>
            </w:pPr>
          </w:p>
          <w:p w14:paraId="723EA1FA">
            <w:pPr>
              <w:spacing w:line="246" w:lineRule="auto"/>
              <w:rPr>
                <w:rFonts w:ascii="Arial"/>
                <w:sz w:val="21"/>
              </w:rPr>
            </w:pPr>
          </w:p>
          <w:p w14:paraId="6D2521C6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29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AF033B6">
            <w:pPr>
              <w:spacing w:line="317" w:lineRule="auto"/>
              <w:rPr>
                <w:rFonts w:ascii="Arial"/>
                <w:sz w:val="21"/>
              </w:rPr>
            </w:pPr>
          </w:p>
          <w:p w14:paraId="3CAD1B44">
            <w:pPr>
              <w:spacing w:line="317" w:lineRule="auto"/>
              <w:rPr>
                <w:rFonts w:ascii="Arial"/>
                <w:sz w:val="21"/>
              </w:rPr>
            </w:pPr>
          </w:p>
          <w:p w14:paraId="5A9D24AA">
            <w:pPr>
              <w:spacing w:before="56" w:line="230" w:lineRule="auto"/>
              <w:ind w:left="448" w:leftChars="0" w:right="98" w:rightChars="0" w:hanging="34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带病回乡退役军人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1189FE1B">
            <w:pPr>
              <w:spacing w:line="246" w:lineRule="auto"/>
              <w:rPr>
                <w:rFonts w:ascii="Arial"/>
                <w:sz w:val="21"/>
              </w:rPr>
            </w:pPr>
          </w:p>
          <w:p w14:paraId="09337C96">
            <w:pPr>
              <w:spacing w:line="246" w:lineRule="auto"/>
              <w:rPr>
                <w:rFonts w:ascii="Arial"/>
                <w:sz w:val="21"/>
              </w:rPr>
            </w:pPr>
          </w:p>
          <w:p w14:paraId="10927109">
            <w:pPr>
              <w:spacing w:line="246" w:lineRule="auto"/>
              <w:rPr>
                <w:rFonts w:ascii="Arial"/>
                <w:sz w:val="21"/>
              </w:rPr>
            </w:pPr>
          </w:p>
          <w:p w14:paraId="464E54C5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77B9BC94">
            <w:pPr>
              <w:spacing w:line="246" w:lineRule="auto"/>
              <w:rPr>
                <w:rFonts w:ascii="Arial"/>
                <w:sz w:val="21"/>
              </w:rPr>
            </w:pPr>
          </w:p>
          <w:p w14:paraId="0E5868CE">
            <w:pPr>
              <w:spacing w:line="246" w:lineRule="auto"/>
              <w:rPr>
                <w:rFonts w:ascii="Arial"/>
                <w:sz w:val="21"/>
              </w:rPr>
            </w:pPr>
          </w:p>
          <w:p w14:paraId="6C62D82E">
            <w:pPr>
              <w:spacing w:line="246" w:lineRule="auto"/>
              <w:rPr>
                <w:rFonts w:ascii="Arial"/>
                <w:sz w:val="21"/>
              </w:rPr>
            </w:pPr>
          </w:p>
          <w:p w14:paraId="7B3F69A5">
            <w:pPr>
              <w:spacing w:before="55" w:line="220" w:lineRule="auto"/>
              <w:ind w:left="416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20092FCD">
            <w:pPr>
              <w:spacing w:line="424" w:lineRule="auto"/>
              <w:rPr>
                <w:rFonts w:ascii="Arial"/>
                <w:sz w:val="21"/>
              </w:rPr>
            </w:pPr>
          </w:p>
          <w:p w14:paraId="6EAB55A6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5EB7E87E">
            <w:pPr>
              <w:spacing w:before="8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EBDDA91">
            <w:pPr>
              <w:spacing w:line="425" w:lineRule="auto"/>
              <w:rPr>
                <w:rFonts w:ascii="Arial"/>
                <w:sz w:val="21"/>
              </w:rPr>
            </w:pPr>
          </w:p>
          <w:p w14:paraId="28EDE5FC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23461921">
            <w:pPr>
              <w:spacing w:line="245" w:lineRule="auto"/>
              <w:rPr>
                <w:rFonts w:ascii="Arial"/>
                <w:sz w:val="21"/>
              </w:rPr>
            </w:pPr>
          </w:p>
          <w:p w14:paraId="6A177A32">
            <w:pPr>
              <w:spacing w:line="246" w:lineRule="auto"/>
              <w:rPr>
                <w:rFonts w:ascii="Arial"/>
                <w:sz w:val="21"/>
              </w:rPr>
            </w:pPr>
          </w:p>
          <w:p w14:paraId="08F74952">
            <w:pPr>
              <w:spacing w:line="246" w:lineRule="auto"/>
              <w:rPr>
                <w:rFonts w:ascii="Arial"/>
                <w:sz w:val="21"/>
              </w:rPr>
            </w:pPr>
          </w:p>
          <w:p w14:paraId="5B2B10FC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1E17EED3">
            <w:pPr>
              <w:spacing w:line="246" w:lineRule="auto"/>
              <w:rPr>
                <w:rFonts w:ascii="Arial"/>
                <w:sz w:val="21"/>
              </w:rPr>
            </w:pPr>
          </w:p>
          <w:p w14:paraId="728D154F">
            <w:pPr>
              <w:spacing w:line="246" w:lineRule="auto"/>
              <w:rPr>
                <w:rFonts w:ascii="Arial"/>
                <w:sz w:val="21"/>
              </w:rPr>
            </w:pPr>
          </w:p>
          <w:p w14:paraId="09AB2376">
            <w:pPr>
              <w:spacing w:line="246" w:lineRule="auto"/>
              <w:rPr>
                <w:rFonts w:ascii="Arial"/>
                <w:sz w:val="21"/>
              </w:rPr>
            </w:pPr>
          </w:p>
          <w:p w14:paraId="7FAD1441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10188元/年。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7870C934">
            <w:pPr>
              <w:spacing w:line="246" w:lineRule="auto"/>
              <w:rPr>
                <w:rFonts w:ascii="Arial"/>
                <w:sz w:val="21"/>
              </w:rPr>
            </w:pPr>
          </w:p>
          <w:p w14:paraId="577FB440">
            <w:pPr>
              <w:spacing w:line="246" w:lineRule="auto"/>
              <w:rPr>
                <w:rFonts w:ascii="Arial"/>
                <w:sz w:val="21"/>
              </w:rPr>
            </w:pPr>
          </w:p>
          <w:p w14:paraId="559B944A">
            <w:pPr>
              <w:spacing w:line="246" w:lineRule="auto"/>
              <w:rPr>
                <w:rFonts w:ascii="Arial"/>
                <w:sz w:val="21"/>
              </w:rPr>
            </w:pPr>
          </w:p>
          <w:p w14:paraId="2E94D2E1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570A77D6">
            <w:pPr>
              <w:spacing w:line="246" w:lineRule="auto"/>
              <w:rPr>
                <w:rFonts w:ascii="Arial"/>
                <w:sz w:val="21"/>
              </w:rPr>
            </w:pPr>
          </w:p>
          <w:p w14:paraId="78BF0D9E">
            <w:pPr>
              <w:spacing w:line="246" w:lineRule="auto"/>
              <w:rPr>
                <w:rFonts w:ascii="Arial"/>
                <w:sz w:val="21"/>
              </w:rPr>
            </w:pPr>
          </w:p>
          <w:p w14:paraId="30127575">
            <w:pPr>
              <w:spacing w:line="246" w:lineRule="auto"/>
              <w:rPr>
                <w:rFonts w:ascii="Arial"/>
                <w:sz w:val="21"/>
              </w:rPr>
            </w:pPr>
          </w:p>
          <w:p w14:paraId="6402F1C3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B5C07A3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20294D56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D9F6F4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867D77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7F9FE1CC">
            <w:pPr>
              <w:spacing w:line="246" w:lineRule="auto"/>
              <w:rPr>
                <w:rFonts w:ascii="Arial"/>
                <w:sz w:val="21"/>
              </w:rPr>
            </w:pPr>
          </w:p>
          <w:p w14:paraId="5CE0871B">
            <w:pPr>
              <w:spacing w:line="246" w:lineRule="auto"/>
              <w:rPr>
                <w:rFonts w:ascii="Arial"/>
                <w:sz w:val="21"/>
              </w:rPr>
            </w:pPr>
          </w:p>
          <w:p w14:paraId="2780C608">
            <w:pPr>
              <w:spacing w:line="247" w:lineRule="auto"/>
              <w:rPr>
                <w:rFonts w:ascii="Arial"/>
                <w:sz w:val="21"/>
              </w:rPr>
            </w:pPr>
          </w:p>
          <w:p w14:paraId="4AA19221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30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9EEC17E">
            <w:pPr>
              <w:spacing w:line="317" w:lineRule="auto"/>
              <w:rPr>
                <w:rFonts w:ascii="Arial"/>
                <w:sz w:val="21"/>
              </w:rPr>
            </w:pPr>
          </w:p>
          <w:p w14:paraId="06CD0387">
            <w:pPr>
              <w:spacing w:line="317" w:lineRule="auto"/>
              <w:rPr>
                <w:rFonts w:ascii="Arial"/>
                <w:sz w:val="21"/>
              </w:rPr>
            </w:pPr>
          </w:p>
          <w:p w14:paraId="506EC9BC">
            <w:pPr>
              <w:spacing w:before="55" w:line="232" w:lineRule="auto"/>
              <w:ind w:left="618" w:leftChars="0" w:right="98" w:rightChars="0" w:hanging="51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中华人民共和国成立前</w:t>
            </w:r>
            <w:r>
              <w:rPr>
                <w:rFonts w:ascii="宋体" w:hAnsi="宋体" w:eastAsia="宋体" w:cs="宋体"/>
                <w:sz w:val="17"/>
                <w:szCs w:val="17"/>
              </w:rPr>
              <w:t>老党员生活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4CE0602">
            <w:pPr>
              <w:spacing w:line="246" w:lineRule="auto"/>
              <w:rPr>
                <w:rFonts w:ascii="Arial"/>
                <w:sz w:val="21"/>
              </w:rPr>
            </w:pPr>
          </w:p>
          <w:p w14:paraId="266ABD94">
            <w:pPr>
              <w:spacing w:line="247" w:lineRule="auto"/>
              <w:rPr>
                <w:rFonts w:ascii="Arial"/>
                <w:sz w:val="21"/>
              </w:rPr>
            </w:pPr>
          </w:p>
          <w:p w14:paraId="51CFCFF2">
            <w:pPr>
              <w:spacing w:line="247" w:lineRule="auto"/>
              <w:rPr>
                <w:rFonts w:ascii="Arial"/>
                <w:sz w:val="21"/>
              </w:rPr>
            </w:pPr>
          </w:p>
          <w:p w14:paraId="31CFCC00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D5F4E1D">
            <w:pPr>
              <w:spacing w:line="246" w:lineRule="auto"/>
              <w:rPr>
                <w:rFonts w:ascii="Arial"/>
                <w:sz w:val="21"/>
              </w:rPr>
            </w:pPr>
          </w:p>
          <w:p w14:paraId="27B61051">
            <w:pPr>
              <w:spacing w:line="247" w:lineRule="auto"/>
              <w:rPr>
                <w:rFonts w:ascii="Arial"/>
                <w:sz w:val="21"/>
              </w:rPr>
            </w:pPr>
          </w:p>
          <w:p w14:paraId="40353A80">
            <w:pPr>
              <w:spacing w:line="247" w:lineRule="auto"/>
              <w:rPr>
                <w:rFonts w:ascii="Arial"/>
                <w:sz w:val="21"/>
              </w:rPr>
            </w:pPr>
          </w:p>
          <w:p w14:paraId="32F6A53B">
            <w:pPr>
              <w:spacing w:before="55" w:line="220" w:lineRule="auto"/>
              <w:ind w:left="416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F592056">
            <w:pPr>
              <w:spacing w:line="426" w:lineRule="auto"/>
              <w:rPr>
                <w:rFonts w:ascii="Arial"/>
                <w:sz w:val="21"/>
              </w:rPr>
            </w:pPr>
          </w:p>
          <w:p w14:paraId="795325E9">
            <w:pPr>
              <w:spacing w:before="55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1C045415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BB61AA9">
            <w:pPr>
              <w:spacing w:line="425" w:lineRule="auto"/>
              <w:rPr>
                <w:rFonts w:ascii="Arial"/>
                <w:sz w:val="21"/>
              </w:rPr>
            </w:pPr>
          </w:p>
          <w:p w14:paraId="7C31AC36">
            <w:pPr>
              <w:spacing w:before="5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2295042">
            <w:pPr>
              <w:spacing w:line="246" w:lineRule="auto"/>
              <w:rPr>
                <w:rFonts w:ascii="Arial"/>
                <w:sz w:val="21"/>
              </w:rPr>
            </w:pPr>
          </w:p>
          <w:p w14:paraId="23916A7A">
            <w:pPr>
              <w:spacing w:line="246" w:lineRule="auto"/>
              <w:rPr>
                <w:rFonts w:ascii="Arial"/>
                <w:sz w:val="21"/>
              </w:rPr>
            </w:pPr>
          </w:p>
          <w:p w14:paraId="4649ABF8">
            <w:pPr>
              <w:spacing w:line="247" w:lineRule="auto"/>
              <w:rPr>
                <w:rFonts w:ascii="Arial"/>
                <w:sz w:val="21"/>
              </w:rPr>
            </w:pPr>
          </w:p>
          <w:p w14:paraId="6FEA6525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5E478E6">
            <w:pPr>
              <w:spacing w:line="425" w:lineRule="auto"/>
              <w:rPr>
                <w:rFonts w:ascii="Arial"/>
                <w:sz w:val="21"/>
              </w:rPr>
            </w:pPr>
          </w:p>
          <w:p w14:paraId="5BFD2821">
            <w:pPr>
              <w:spacing w:before="55" w:line="229" w:lineRule="auto"/>
              <w:ind w:left="32" w:right="176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1937年7月7日至1945年9月2日入党12336元/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年；1945年9月3日至1949年9月30日入党</w:t>
            </w:r>
          </w:p>
          <w:p w14:paraId="4BF53CB1">
            <w:pPr>
              <w:spacing w:before="1" w:line="229" w:lineRule="auto"/>
              <w:ind w:left="32" w:leftChars="0" w:right="176" w:rightChars="0" w:firstLine="1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11148元/年；已享受优抚对象抚恤补助的老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党员600元/年。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08E3845">
            <w:pPr>
              <w:spacing w:line="246" w:lineRule="auto"/>
              <w:rPr>
                <w:rFonts w:ascii="Arial"/>
                <w:sz w:val="21"/>
              </w:rPr>
            </w:pPr>
          </w:p>
          <w:p w14:paraId="681EB7E7">
            <w:pPr>
              <w:spacing w:line="246" w:lineRule="auto"/>
              <w:rPr>
                <w:rFonts w:ascii="Arial"/>
                <w:sz w:val="21"/>
              </w:rPr>
            </w:pPr>
          </w:p>
          <w:p w14:paraId="0D855452">
            <w:pPr>
              <w:spacing w:line="247" w:lineRule="auto"/>
              <w:rPr>
                <w:rFonts w:ascii="Arial"/>
                <w:sz w:val="21"/>
              </w:rPr>
            </w:pPr>
          </w:p>
          <w:p w14:paraId="3FFC92B1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F7687D4">
            <w:pPr>
              <w:spacing w:line="246" w:lineRule="auto"/>
              <w:rPr>
                <w:rFonts w:ascii="Arial"/>
                <w:sz w:val="21"/>
              </w:rPr>
            </w:pPr>
          </w:p>
          <w:p w14:paraId="5F2CE58B">
            <w:pPr>
              <w:spacing w:line="246" w:lineRule="auto"/>
              <w:rPr>
                <w:rFonts w:ascii="Arial"/>
                <w:sz w:val="21"/>
              </w:rPr>
            </w:pPr>
          </w:p>
          <w:p w14:paraId="051FA3B6">
            <w:pPr>
              <w:spacing w:line="247" w:lineRule="auto"/>
              <w:rPr>
                <w:rFonts w:ascii="Arial"/>
                <w:sz w:val="21"/>
              </w:rPr>
            </w:pPr>
          </w:p>
          <w:p w14:paraId="463265DD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8DFB57C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6312492F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C3ABF0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19EE1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6" w:hRule="atLeast"/>
        </w:trPr>
        <w:tc>
          <w:tcPr>
            <w:tcW w:w="0" w:type="auto"/>
            <w:shd w:val="clear" w:color="auto" w:fill="auto"/>
            <w:vAlign w:val="top"/>
          </w:tcPr>
          <w:p w14:paraId="4A3F61C5">
            <w:pPr>
              <w:spacing w:line="243" w:lineRule="auto"/>
              <w:rPr>
                <w:rFonts w:ascii="Arial"/>
                <w:sz w:val="21"/>
              </w:rPr>
            </w:pPr>
          </w:p>
          <w:p w14:paraId="328633BC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E4E37C4">
            <w:pPr>
              <w:spacing w:before="194" w:line="230" w:lineRule="auto"/>
              <w:ind w:left="535" w:leftChars="0" w:right="98" w:rightChars="0" w:hanging="43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退役残疾军人丧葬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补助费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162A651">
            <w:pPr>
              <w:spacing w:line="243" w:lineRule="auto"/>
              <w:rPr>
                <w:rFonts w:ascii="Arial"/>
                <w:sz w:val="21"/>
              </w:rPr>
            </w:pPr>
          </w:p>
          <w:p w14:paraId="672B0F39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D2F4C81">
            <w:pPr>
              <w:spacing w:line="243" w:lineRule="auto"/>
              <w:rPr>
                <w:rFonts w:ascii="Arial"/>
                <w:sz w:val="21"/>
              </w:rPr>
            </w:pPr>
          </w:p>
          <w:p w14:paraId="155C65A1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377BCBF">
            <w:pPr>
              <w:spacing w:line="243" w:lineRule="auto"/>
              <w:rPr>
                <w:rFonts w:ascii="Arial"/>
                <w:sz w:val="21"/>
              </w:rPr>
            </w:pPr>
          </w:p>
          <w:p w14:paraId="77DEBC38">
            <w:pPr>
              <w:spacing w:before="55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《军人抚恤优待条例》（国令第788号）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B34B2E3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2D04C50A">
            <w:pPr>
              <w:spacing w:line="242" w:lineRule="auto"/>
              <w:rPr>
                <w:rFonts w:ascii="Arial"/>
                <w:sz w:val="21"/>
              </w:rPr>
            </w:pPr>
          </w:p>
          <w:p w14:paraId="7013DC27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639054F">
            <w:pPr>
              <w:spacing w:line="243" w:lineRule="auto"/>
              <w:rPr>
                <w:rFonts w:ascii="Arial"/>
                <w:sz w:val="21"/>
              </w:rPr>
            </w:pPr>
          </w:p>
          <w:p w14:paraId="7613C4FF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增发12个月的残疾抚恤金。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0E6A3E7">
            <w:pPr>
              <w:spacing w:line="243" w:lineRule="auto"/>
              <w:rPr>
                <w:rFonts w:ascii="Arial"/>
                <w:sz w:val="21"/>
              </w:rPr>
            </w:pPr>
          </w:p>
          <w:p w14:paraId="39A10B74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C264249">
            <w:pPr>
              <w:spacing w:line="243" w:lineRule="auto"/>
              <w:rPr>
                <w:rFonts w:ascii="Arial"/>
                <w:sz w:val="21"/>
              </w:rPr>
            </w:pPr>
          </w:p>
          <w:p w14:paraId="3D281499">
            <w:pPr>
              <w:spacing w:before="55" w:line="241" w:lineRule="auto"/>
              <w:ind w:left="346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55D90789">
            <w:pPr>
              <w:spacing w:before="55" w:line="241" w:lineRule="auto"/>
              <w:ind w:left="346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4EB4786B">
            <w:pPr>
              <w:spacing w:before="55" w:line="241" w:lineRule="auto"/>
              <w:ind w:left="34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0208ED2">
            <w:pPr>
              <w:spacing w:before="194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2A2E34E3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58FE342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6CAFDCFB">
            <w:pPr>
              <w:spacing w:line="290" w:lineRule="auto"/>
              <w:rPr>
                <w:rFonts w:ascii="Arial"/>
                <w:sz w:val="21"/>
              </w:rPr>
            </w:pPr>
          </w:p>
          <w:p w14:paraId="01F5D24B">
            <w:pPr>
              <w:spacing w:line="291" w:lineRule="auto"/>
              <w:rPr>
                <w:rFonts w:ascii="Arial"/>
                <w:sz w:val="21"/>
              </w:rPr>
            </w:pPr>
          </w:p>
          <w:p w14:paraId="500D3663">
            <w:pPr>
              <w:spacing w:line="291" w:lineRule="auto"/>
              <w:rPr>
                <w:rFonts w:ascii="Arial"/>
                <w:sz w:val="21"/>
              </w:rPr>
            </w:pPr>
          </w:p>
          <w:p w14:paraId="084F8C48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32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420D35">
            <w:pPr>
              <w:spacing w:line="256" w:lineRule="auto"/>
              <w:rPr>
                <w:rFonts w:ascii="Arial"/>
                <w:sz w:val="21"/>
              </w:rPr>
            </w:pPr>
          </w:p>
          <w:p w14:paraId="09AADDFC">
            <w:pPr>
              <w:spacing w:line="256" w:lineRule="auto"/>
              <w:rPr>
                <w:rFonts w:ascii="Arial"/>
                <w:sz w:val="21"/>
              </w:rPr>
            </w:pPr>
          </w:p>
          <w:p w14:paraId="410725B8">
            <w:pPr>
              <w:spacing w:line="256" w:lineRule="auto"/>
              <w:rPr>
                <w:rFonts w:ascii="Arial"/>
                <w:sz w:val="21"/>
              </w:rPr>
            </w:pPr>
          </w:p>
          <w:p w14:paraId="37AA2309">
            <w:pPr>
              <w:spacing w:before="55" w:line="230" w:lineRule="auto"/>
              <w:ind w:left="191" w:leftChars="0" w:right="98" w:rightChars="0" w:hanging="8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退役士兵待安排工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作期间生活补助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D243AD8">
            <w:pPr>
              <w:spacing w:line="290" w:lineRule="auto"/>
              <w:rPr>
                <w:rFonts w:ascii="Arial"/>
                <w:sz w:val="21"/>
              </w:rPr>
            </w:pPr>
          </w:p>
          <w:p w14:paraId="12961378">
            <w:pPr>
              <w:spacing w:line="291" w:lineRule="auto"/>
              <w:rPr>
                <w:rFonts w:ascii="Arial"/>
                <w:sz w:val="21"/>
              </w:rPr>
            </w:pPr>
          </w:p>
          <w:p w14:paraId="0CE282CB">
            <w:pPr>
              <w:spacing w:line="291" w:lineRule="auto"/>
              <w:rPr>
                <w:rFonts w:ascii="Arial"/>
                <w:sz w:val="21"/>
              </w:rPr>
            </w:pPr>
          </w:p>
          <w:p w14:paraId="5516CB89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B2E3014">
            <w:pPr>
              <w:spacing w:line="290" w:lineRule="auto"/>
              <w:rPr>
                <w:rFonts w:ascii="Arial"/>
                <w:sz w:val="21"/>
              </w:rPr>
            </w:pPr>
          </w:p>
          <w:p w14:paraId="76373031">
            <w:pPr>
              <w:spacing w:line="291" w:lineRule="auto"/>
              <w:rPr>
                <w:rFonts w:ascii="Arial"/>
                <w:sz w:val="21"/>
              </w:rPr>
            </w:pPr>
          </w:p>
          <w:p w14:paraId="1C12B993">
            <w:pPr>
              <w:spacing w:line="291" w:lineRule="auto"/>
              <w:rPr>
                <w:rFonts w:ascii="Arial"/>
                <w:sz w:val="21"/>
              </w:rPr>
            </w:pPr>
          </w:p>
          <w:p w14:paraId="5219C437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0F47A2">
            <w:pPr>
              <w:spacing w:line="290" w:lineRule="auto"/>
              <w:rPr>
                <w:rFonts w:ascii="Arial"/>
                <w:sz w:val="21"/>
              </w:rPr>
            </w:pPr>
          </w:p>
          <w:p w14:paraId="5EA57B59">
            <w:pPr>
              <w:spacing w:line="291" w:lineRule="auto"/>
              <w:rPr>
                <w:rFonts w:ascii="Arial"/>
                <w:sz w:val="21"/>
              </w:rPr>
            </w:pPr>
          </w:p>
          <w:p w14:paraId="092730B5">
            <w:pPr>
              <w:spacing w:line="291" w:lineRule="auto"/>
              <w:rPr>
                <w:rFonts w:ascii="Arial"/>
                <w:sz w:val="21"/>
              </w:rPr>
            </w:pPr>
          </w:p>
          <w:p w14:paraId="2FBBD74B">
            <w:pPr>
              <w:spacing w:before="55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《退役军人安置条例》（国令第787号）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75291DB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565F3CF0">
            <w:pPr>
              <w:spacing w:line="290" w:lineRule="auto"/>
              <w:rPr>
                <w:rFonts w:ascii="Arial"/>
                <w:sz w:val="21"/>
              </w:rPr>
            </w:pPr>
          </w:p>
          <w:p w14:paraId="5CFA6155">
            <w:pPr>
              <w:spacing w:line="290" w:lineRule="auto"/>
              <w:rPr>
                <w:rFonts w:ascii="Arial"/>
                <w:sz w:val="21"/>
              </w:rPr>
            </w:pPr>
          </w:p>
          <w:p w14:paraId="272AB922">
            <w:pPr>
              <w:spacing w:line="291" w:lineRule="auto"/>
              <w:rPr>
                <w:rFonts w:ascii="Arial"/>
                <w:sz w:val="21"/>
              </w:rPr>
            </w:pPr>
          </w:p>
          <w:p w14:paraId="13837FB6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3CE343D">
            <w:pPr>
              <w:spacing w:line="256" w:lineRule="auto"/>
              <w:rPr>
                <w:rFonts w:ascii="Arial"/>
                <w:sz w:val="21"/>
              </w:rPr>
            </w:pPr>
          </w:p>
          <w:p w14:paraId="24B0C969">
            <w:pPr>
              <w:spacing w:line="256" w:lineRule="auto"/>
              <w:rPr>
                <w:rFonts w:ascii="Arial"/>
                <w:sz w:val="21"/>
              </w:rPr>
            </w:pPr>
          </w:p>
          <w:p w14:paraId="41F8EB9D">
            <w:pPr>
              <w:spacing w:line="256" w:lineRule="auto"/>
              <w:rPr>
                <w:rFonts w:ascii="Arial"/>
                <w:sz w:val="21"/>
              </w:rPr>
            </w:pPr>
          </w:p>
          <w:p w14:paraId="46030FFF">
            <w:pPr>
              <w:spacing w:before="55" w:line="230" w:lineRule="auto"/>
              <w:ind w:left="32" w:leftChars="0" w:right="176" w:rightChars="0" w:firstLine="2" w:firstLine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安置地人民政府应当按照当地月</w:t>
            </w:r>
            <w:r>
              <w:rPr>
                <w:rFonts w:hint="eastAsia" w:ascii="宋体" w:hAnsi="宋体" w:eastAsia="宋体" w:cs="宋体"/>
                <w:spacing w:val="1"/>
                <w:sz w:val="17"/>
                <w:szCs w:val="17"/>
                <w:lang w:eastAsia="zh-CN"/>
              </w:rPr>
              <w:t>最低工资标准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逐月发放生活补助</w:t>
            </w: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eastAsia="zh-CN"/>
              </w:rPr>
              <w:t>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2913E9B">
            <w:pPr>
              <w:spacing w:line="290" w:lineRule="auto"/>
              <w:rPr>
                <w:rFonts w:ascii="Arial"/>
                <w:sz w:val="21"/>
              </w:rPr>
            </w:pPr>
          </w:p>
          <w:p w14:paraId="1DEC92AE">
            <w:pPr>
              <w:spacing w:line="290" w:lineRule="auto"/>
              <w:rPr>
                <w:rFonts w:ascii="Arial"/>
                <w:sz w:val="21"/>
              </w:rPr>
            </w:pPr>
          </w:p>
          <w:p w14:paraId="7967210F">
            <w:pPr>
              <w:spacing w:line="291" w:lineRule="auto"/>
              <w:rPr>
                <w:rFonts w:ascii="Arial"/>
                <w:sz w:val="21"/>
              </w:rPr>
            </w:pPr>
          </w:p>
          <w:p w14:paraId="54DE66BD">
            <w:pPr>
              <w:spacing w:before="56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月或一次性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18508EE">
            <w:pPr>
              <w:spacing w:line="290" w:lineRule="auto"/>
              <w:rPr>
                <w:rFonts w:ascii="Arial"/>
                <w:sz w:val="21"/>
              </w:rPr>
            </w:pPr>
          </w:p>
          <w:p w14:paraId="5E129D4E">
            <w:pPr>
              <w:spacing w:line="291" w:lineRule="auto"/>
              <w:rPr>
                <w:rFonts w:ascii="Arial"/>
                <w:sz w:val="21"/>
              </w:rPr>
            </w:pPr>
          </w:p>
          <w:p w14:paraId="1365FCBB">
            <w:pPr>
              <w:spacing w:line="291" w:lineRule="auto"/>
              <w:rPr>
                <w:rFonts w:ascii="Arial"/>
                <w:sz w:val="21"/>
              </w:rPr>
            </w:pPr>
          </w:p>
          <w:p w14:paraId="6C6F4D3F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302971BA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214F4F6A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D268F80">
            <w:pPr>
              <w:spacing w:line="256" w:lineRule="auto"/>
              <w:rPr>
                <w:rFonts w:ascii="Arial"/>
                <w:sz w:val="21"/>
              </w:rPr>
            </w:pPr>
          </w:p>
          <w:p w14:paraId="36582256">
            <w:pPr>
              <w:spacing w:line="256" w:lineRule="auto"/>
              <w:rPr>
                <w:rFonts w:ascii="Arial"/>
                <w:sz w:val="21"/>
              </w:rPr>
            </w:pPr>
          </w:p>
          <w:p w14:paraId="331A3134">
            <w:pPr>
              <w:spacing w:line="256" w:lineRule="auto"/>
              <w:rPr>
                <w:rFonts w:ascii="Arial"/>
                <w:sz w:val="21"/>
              </w:rPr>
            </w:pPr>
          </w:p>
          <w:p w14:paraId="2C4DAD7C">
            <w:pPr>
              <w:spacing w:before="55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2F765609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6A3C631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2932DCD7">
            <w:pPr>
              <w:spacing w:line="281" w:lineRule="auto"/>
              <w:rPr>
                <w:rFonts w:ascii="Arial"/>
                <w:sz w:val="21"/>
              </w:rPr>
            </w:pPr>
          </w:p>
          <w:p w14:paraId="500613BE">
            <w:pPr>
              <w:spacing w:line="282" w:lineRule="auto"/>
              <w:rPr>
                <w:rFonts w:ascii="Arial"/>
                <w:sz w:val="21"/>
              </w:rPr>
            </w:pPr>
          </w:p>
          <w:p w14:paraId="3E300921">
            <w:pPr>
              <w:spacing w:line="282" w:lineRule="auto"/>
              <w:rPr>
                <w:rFonts w:ascii="Arial"/>
                <w:sz w:val="21"/>
              </w:rPr>
            </w:pPr>
          </w:p>
          <w:p w14:paraId="6B1A9218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33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2BBC25A">
            <w:pPr>
              <w:spacing w:line="247" w:lineRule="auto"/>
              <w:rPr>
                <w:rFonts w:ascii="Arial"/>
                <w:sz w:val="21"/>
              </w:rPr>
            </w:pPr>
          </w:p>
          <w:p w14:paraId="55743DA4">
            <w:pPr>
              <w:spacing w:line="247" w:lineRule="auto"/>
              <w:rPr>
                <w:rFonts w:ascii="Arial"/>
                <w:sz w:val="21"/>
              </w:rPr>
            </w:pPr>
          </w:p>
          <w:p w14:paraId="2FBC9CD1">
            <w:pPr>
              <w:spacing w:line="247" w:lineRule="auto"/>
              <w:rPr>
                <w:rFonts w:ascii="Arial"/>
                <w:sz w:val="21"/>
              </w:rPr>
            </w:pPr>
          </w:p>
          <w:p w14:paraId="3E656C53">
            <w:pPr>
              <w:spacing w:before="56" w:line="230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优抚对象医疗费用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0808B90">
            <w:pPr>
              <w:spacing w:line="281" w:lineRule="auto"/>
              <w:rPr>
                <w:rFonts w:ascii="Arial"/>
                <w:sz w:val="21"/>
              </w:rPr>
            </w:pPr>
          </w:p>
          <w:p w14:paraId="1E84EF6D">
            <w:pPr>
              <w:spacing w:line="282" w:lineRule="auto"/>
              <w:rPr>
                <w:rFonts w:ascii="Arial"/>
                <w:sz w:val="21"/>
              </w:rPr>
            </w:pPr>
          </w:p>
          <w:p w14:paraId="703C97ED">
            <w:pPr>
              <w:spacing w:line="282" w:lineRule="auto"/>
              <w:rPr>
                <w:rFonts w:ascii="Arial"/>
                <w:sz w:val="21"/>
              </w:rPr>
            </w:pPr>
          </w:p>
          <w:p w14:paraId="60A3D5D3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BD1CEC1">
            <w:pPr>
              <w:spacing w:line="281" w:lineRule="auto"/>
              <w:rPr>
                <w:rFonts w:ascii="Arial"/>
                <w:sz w:val="21"/>
              </w:rPr>
            </w:pPr>
          </w:p>
          <w:p w14:paraId="52967D74">
            <w:pPr>
              <w:spacing w:line="282" w:lineRule="auto"/>
              <w:rPr>
                <w:rFonts w:ascii="Arial"/>
                <w:sz w:val="21"/>
              </w:rPr>
            </w:pPr>
          </w:p>
          <w:p w14:paraId="6073C144">
            <w:pPr>
              <w:spacing w:line="282" w:lineRule="auto"/>
              <w:rPr>
                <w:rFonts w:ascii="Arial"/>
                <w:sz w:val="21"/>
              </w:rPr>
            </w:pPr>
          </w:p>
          <w:p w14:paraId="5C43D493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A62B217">
            <w:pPr>
              <w:spacing w:before="274" w:line="227" w:lineRule="auto"/>
              <w:ind w:left="24" w:right="42" w:firstLine="1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1.《退役军人事务部 财政部</w:t>
            </w:r>
            <w:r>
              <w:rPr>
                <w:rFonts w:ascii="宋体" w:hAnsi="宋体" w:eastAsia="宋体" w:cs="宋体"/>
                <w:spacing w:val="2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国家卫生健康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委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国家医保局关于印发〈优抚对象医疗保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障办法〉的通知 》（退役军人部发〔2022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〕49号）</w:t>
            </w:r>
          </w:p>
          <w:p w14:paraId="1334D680">
            <w:pPr>
              <w:spacing w:before="6" w:line="226" w:lineRule="auto"/>
              <w:ind w:left="27" w:leftChars="0" w:right="42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国家医保局关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于印发〈优抚对象医疗保障经费管理办法〉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的通知》（财社〔2024〕3号）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C9B83D6">
            <w:pPr>
              <w:spacing w:line="265" w:lineRule="auto"/>
              <w:rPr>
                <w:rFonts w:ascii="Arial"/>
                <w:sz w:val="21"/>
              </w:rPr>
            </w:pPr>
          </w:p>
          <w:p w14:paraId="4992F8E5">
            <w:pPr>
              <w:spacing w:line="265" w:lineRule="auto"/>
              <w:rPr>
                <w:rFonts w:ascii="Arial"/>
                <w:sz w:val="21"/>
              </w:rPr>
            </w:pPr>
          </w:p>
          <w:p w14:paraId="05C8D7D0">
            <w:pPr>
              <w:spacing w:before="56" w:line="230" w:lineRule="auto"/>
              <w:ind w:left="27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省医疗保障局《关于印发辽宁省优抚对象医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疗保障经费使用管理实施细则的通知》（辽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财社规〔2025〕16号）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8947AC">
            <w:pPr>
              <w:spacing w:line="281" w:lineRule="auto"/>
              <w:rPr>
                <w:rFonts w:ascii="Arial"/>
                <w:sz w:val="21"/>
              </w:rPr>
            </w:pPr>
          </w:p>
          <w:p w14:paraId="4B57813B">
            <w:pPr>
              <w:spacing w:line="281" w:lineRule="auto"/>
              <w:rPr>
                <w:rFonts w:ascii="Arial"/>
                <w:sz w:val="21"/>
              </w:rPr>
            </w:pPr>
          </w:p>
          <w:p w14:paraId="3EFA3F82">
            <w:pPr>
              <w:spacing w:line="282" w:lineRule="auto"/>
              <w:rPr>
                <w:rFonts w:ascii="Arial"/>
                <w:sz w:val="21"/>
              </w:rPr>
            </w:pPr>
          </w:p>
          <w:p w14:paraId="78947E34">
            <w:pPr>
              <w:spacing w:before="56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56E260C">
            <w:pPr>
              <w:spacing w:line="281" w:lineRule="auto"/>
              <w:rPr>
                <w:rFonts w:ascii="Arial"/>
                <w:sz w:val="21"/>
              </w:rPr>
            </w:pPr>
          </w:p>
          <w:p w14:paraId="5C0FF1F1">
            <w:pPr>
              <w:spacing w:line="282" w:lineRule="auto"/>
              <w:rPr>
                <w:rFonts w:ascii="Arial"/>
                <w:sz w:val="21"/>
              </w:rPr>
            </w:pPr>
          </w:p>
          <w:p w14:paraId="1AA77BCC">
            <w:pPr>
              <w:spacing w:line="282" w:lineRule="auto"/>
              <w:rPr>
                <w:rFonts w:ascii="Arial"/>
                <w:sz w:val="21"/>
              </w:rPr>
            </w:pPr>
          </w:p>
          <w:p w14:paraId="4D673338">
            <w:pPr>
              <w:spacing w:before="55" w:line="220" w:lineRule="auto"/>
              <w:ind w:left="3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医疗费补助标准依据各地制定办法执行。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5F2F3F3">
            <w:pPr>
              <w:spacing w:line="247" w:lineRule="auto"/>
              <w:rPr>
                <w:rFonts w:ascii="Arial"/>
                <w:sz w:val="21"/>
              </w:rPr>
            </w:pPr>
          </w:p>
          <w:p w14:paraId="71895DDE">
            <w:pPr>
              <w:spacing w:line="247" w:lineRule="auto"/>
              <w:rPr>
                <w:rFonts w:ascii="Arial"/>
                <w:sz w:val="21"/>
              </w:rPr>
            </w:pPr>
          </w:p>
          <w:p w14:paraId="1F3BF8C1">
            <w:pPr>
              <w:spacing w:line="247" w:lineRule="auto"/>
              <w:rPr>
                <w:rFonts w:ascii="Arial"/>
                <w:sz w:val="21"/>
              </w:rPr>
            </w:pPr>
          </w:p>
          <w:p w14:paraId="412DE1D6">
            <w:pPr>
              <w:spacing w:before="55" w:line="221" w:lineRule="auto"/>
              <w:ind w:lef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季度、半年或</w:t>
            </w:r>
          </w:p>
          <w:p w14:paraId="4FECAEAC">
            <w:pPr>
              <w:spacing w:before="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A4D1C2F">
            <w:pPr>
              <w:spacing w:line="281" w:lineRule="auto"/>
              <w:rPr>
                <w:rFonts w:ascii="Arial"/>
                <w:sz w:val="21"/>
              </w:rPr>
            </w:pPr>
          </w:p>
          <w:p w14:paraId="46F168B2">
            <w:pPr>
              <w:spacing w:line="282" w:lineRule="auto"/>
              <w:rPr>
                <w:rFonts w:ascii="Arial"/>
                <w:sz w:val="21"/>
              </w:rPr>
            </w:pPr>
          </w:p>
          <w:p w14:paraId="5AA27393">
            <w:pPr>
              <w:spacing w:line="282" w:lineRule="auto"/>
              <w:rPr>
                <w:rFonts w:ascii="Arial"/>
                <w:sz w:val="21"/>
              </w:rPr>
            </w:pPr>
          </w:p>
          <w:p w14:paraId="502C2AE3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10C09ADA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75281B76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FEE5014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C07BE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07F80128">
            <w:pPr>
              <w:spacing w:line="310" w:lineRule="auto"/>
              <w:rPr>
                <w:rFonts w:ascii="Arial"/>
                <w:sz w:val="21"/>
              </w:rPr>
            </w:pPr>
          </w:p>
          <w:p w14:paraId="2F0F40E9">
            <w:pPr>
              <w:spacing w:line="311" w:lineRule="auto"/>
              <w:rPr>
                <w:rFonts w:ascii="Arial"/>
                <w:sz w:val="21"/>
              </w:rPr>
            </w:pPr>
          </w:p>
          <w:p w14:paraId="763FFCD0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34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B0F76B5">
            <w:pPr>
              <w:spacing w:line="257" w:lineRule="auto"/>
              <w:rPr>
                <w:rFonts w:ascii="Arial"/>
                <w:sz w:val="21"/>
              </w:rPr>
            </w:pPr>
          </w:p>
          <w:p w14:paraId="75A892C2">
            <w:pPr>
              <w:spacing w:line="258" w:lineRule="auto"/>
              <w:rPr>
                <w:rFonts w:ascii="Arial"/>
                <w:sz w:val="21"/>
              </w:rPr>
            </w:pPr>
          </w:p>
          <w:p w14:paraId="4A6A7EE1">
            <w:pPr>
              <w:spacing w:before="55" w:line="232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在乡复员军人生活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19F7D95">
            <w:pPr>
              <w:spacing w:line="310" w:lineRule="auto"/>
              <w:rPr>
                <w:rFonts w:ascii="Arial"/>
                <w:sz w:val="21"/>
              </w:rPr>
            </w:pPr>
          </w:p>
          <w:p w14:paraId="3ABC43BC">
            <w:pPr>
              <w:spacing w:line="311" w:lineRule="auto"/>
              <w:rPr>
                <w:rFonts w:ascii="Arial"/>
                <w:sz w:val="21"/>
              </w:rPr>
            </w:pPr>
          </w:p>
          <w:p w14:paraId="395A82EB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2E9378">
            <w:pPr>
              <w:spacing w:line="310" w:lineRule="auto"/>
              <w:rPr>
                <w:rFonts w:ascii="Arial"/>
                <w:sz w:val="21"/>
              </w:rPr>
            </w:pPr>
          </w:p>
          <w:p w14:paraId="2E35A766">
            <w:pPr>
              <w:spacing w:line="311" w:lineRule="auto"/>
              <w:rPr>
                <w:rFonts w:ascii="Arial"/>
                <w:sz w:val="21"/>
              </w:rPr>
            </w:pPr>
          </w:p>
          <w:p w14:paraId="724FFEAF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2C1936">
            <w:pPr>
              <w:spacing w:line="307" w:lineRule="auto"/>
              <w:rPr>
                <w:rFonts w:ascii="Arial"/>
                <w:sz w:val="21"/>
              </w:rPr>
            </w:pPr>
          </w:p>
          <w:p w14:paraId="7515CE3E">
            <w:pPr>
              <w:spacing w:before="56" w:line="220" w:lineRule="auto"/>
              <w:ind w:left="3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1.《军人抚恤优待条例》（国令第788号）</w:t>
            </w:r>
          </w:p>
          <w:p w14:paraId="27740834">
            <w:pPr>
              <w:spacing w:before="7" w:line="226" w:lineRule="auto"/>
              <w:ind w:left="26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2.《财政部 退役军人事务部</w:t>
            </w:r>
            <w:r>
              <w:rPr>
                <w:rFonts w:ascii="宋体" w:hAnsi="宋体" w:eastAsia="宋体" w:cs="宋体"/>
                <w:spacing w:val="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中央军委国防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动员部关于印发〈优抚对象补助经费管理办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法〉的通知》（财社〔2024〕5号）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CF4328B">
            <w:pPr>
              <w:spacing w:line="306" w:lineRule="auto"/>
              <w:rPr>
                <w:rFonts w:ascii="Arial"/>
                <w:sz w:val="21"/>
              </w:rPr>
            </w:pPr>
          </w:p>
          <w:p w14:paraId="20298C10">
            <w:pPr>
              <w:spacing w:before="56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41904F5">
            <w:pPr>
              <w:spacing w:line="310" w:lineRule="auto"/>
              <w:rPr>
                <w:rFonts w:ascii="Arial"/>
                <w:sz w:val="21"/>
              </w:rPr>
            </w:pPr>
          </w:p>
          <w:p w14:paraId="271041E9">
            <w:pPr>
              <w:spacing w:line="311" w:lineRule="auto"/>
              <w:rPr>
                <w:rFonts w:ascii="Arial"/>
                <w:sz w:val="21"/>
              </w:rPr>
            </w:pPr>
          </w:p>
          <w:p w14:paraId="3D64995C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DF70942">
            <w:pPr>
              <w:spacing w:line="310" w:lineRule="auto"/>
              <w:rPr>
                <w:rFonts w:ascii="Arial"/>
                <w:sz w:val="21"/>
              </w:rPr>
            </w:pPr>
          </w:p>
          <w:p w14:paraId="3FF34D42">
            <w:pPr>
              <w:spacing w:line="311" w:lineRule="auto"/>
              <w:rPr>
                <w:rFonts w:ascii="Arial"/>
                <w:sz w:val="21"/>
              </w:rPr>
            </w:pPr>
          </w:p>
          <w:p w14:paraId="47ED76BE">
            <w:pPr>
              <w:spacing w:before="55" w:line="221" w:lineRule="auto"/>
              <w:ind w:left="3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31434元/年。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10850E7">
            <w:pPr>
              <w:spacing w:line="310" w:lineRule="auto"/>
              <w:rPr>
                <w:rFonts w:ascii="Arial"/>
                <w:sz w:val="21"/>
              </w:rPr>
            </w:pPr>
          </w:p>
          <w:p w14:paraId="5154E42C">
            <w:pPr>
              <w:spacing w:line="311" w:lineRule="auto"/>
              <w:rPr>
                <w:rFonts w:ascii="Arial"/>
                <w:sz w:val="21"/>
              </w:rPr>
            </w:pPr>
          </w:p>
          <w:p w14:paraId="6CDE53E4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5B04065">
            <w:pPr>
              <w:spacing w:line="310" w:lineRule="auto"/>
              <w:rPr>
                <w:rFonts w:ascii="Arial"/>
                <w:sz w:val="21"/>
              </w:rPr>
            </w:pPr>
          </w:p>
          <w:p w14:paraId="1E5C41E2">
            <w:pPr>
              <w:spacing w:line="311" w:lineRule="auto"/>
              <w:rPr>
                <w:rFonts w:ascii="Arial"/>
                <w:sz w:val="21"/>
              </w:rPr>
            </w:pPr>
          </w:p>
          <w:p w14:paraId="173A292B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29999C08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607707C3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588F32F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B1EC23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1" w:hRule="atLeast"/>
        </w:trPr>
        <w:tc>
          <w:tcPr>
            <w:tcW w:w="0" w:type="auto"/>
            <w:shd w:val="clear" w:color="auto" w:fill="auto"/>
            <w:vAlign w:val="top"/>
          </w:tcPr>
          <w:p w14:paraId="5FA7511A">
            <w:pPr>
              <w:spacing w:line="305" w:lineRule="auto"/>
              <w:rPr>
                <w:rFonts w:ascii="Arial"/>
                <w:sz w:val="21"/>
              </w:rPr>
            </w:pPr>
          </w:p>
          <w:p w14:paraId="4BFA3051">
            <w:pPr>
              <w:spacing w:before="56" w:line="241" w:lineRule="auto"/>
              <w:ind w:left="322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35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2616BA4">
            <w:pPr>
              <w:spacing w:before="257" w:line="230" w:lineRule="auto"/>
              <w:ind w:left="194" w:leftChars="0" w:right="98" w:rightChars="0" w:hanging="6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自主就业退役士兵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一次性经济补助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A1920CE">
            <w:pPr>
              <w:spacing w:line="305" w:lineRule="auto"/>
              <w:rPr>
                <w:rFonts w:ascii="Arial"/>
                <w:sz w:val="21"/>
              </w:rPr>
            </w:pPr>
          </w:p>
          <w:p w14:paraId="58BED488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725A9CC">
            <w:pPr>
              <w:spacing w:line="305" w:lineRule="auto"/>
              <w:rPr>
                <w:rFonts w:ascii="Arial"/>
                <w:sz w:val="21"/>
              </w:rPr>
            </w:pPr>
          </w:p>
          <w:p w14:paraId="18EB3BB2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BABF0DF">
            <w:pPr>
              <w:spacing w:line="305" w:lineRule="auto"/>
              <w:rPr>
                <w:rFonts w:ascii="Arial"/>
                <w:sz w:val="21"/>
              </w:rPr>
            </w:pPr>
          </w:p>
          <w:p w14:paraId="7A1702C3">
            <w:pPr>
              <w:spacing w:before="56" w:line="220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《退役军人安置条例》（国令第787号）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BF80B9">
            <w:pPr>
              <w:spacing w:before="257" w:line="230" w:lineRule="auto"/>
              <w:ind w:left="28" w:leftChars="0" w:right="4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《辽宁省人民政府关于退役士兵安置改革工</w:t>
            </w:r>
            <w:r>
              <w:rPr>
                <w:rFonts w:ascii="宋体" w:hAnsi="宋体" w:eastAsia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作的实施意见》（辽政发〔2012〕29号）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BD9BAFA">
            <w:pPr>
              <w:spacing w:line="305" w:lineRule="auto"/>
              <w:rPr>
                <w:rFonts w:ascii="Arial"/>
                <w:sz w:val="21"/>
              </w:rPr>
            </w:pPr>
          </w:p>
          <w:p w14:paraId="125081E5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CA402D2">
            <w:pPr>
              <w:spacing w:before="257" w:line="230" w:lineRule="auto"/>
              <w:ind w:left="30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经济补助标准按入伍时当地上年在岗职工年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平均工资额发给（含城乡义务兵优待金）。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F892EB6">
            <w:pPr>
              <w:spacing w:line="305" w:lineRule="auto"/>
              <w:rPr>
                <w:rFonts w:ascii="Arial"/>
                <w:sz w:val="21"/>
              </w:rPr>
            </w:pPr>
          </w:p>
          <w:p w14:paraId="31CD4A46">
            <w:pPr>
              <w:spacing w:before="55" w:line="221" w:lineRule="auto"/>
              <w:ind w:left="3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一次性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5097B69">
            <w:pPr>
              <w:spacing w:line="305" w:lineRule="auto"/>
              <w:rPr>
                <w:rFonts w:ascii="Arial"/>
                <w:sz w:val="21"/>
              </w:rPr>
            </w:pPr>
          </w:p>
          <w:p w14:paraId="22E6A0AC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06BD544E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304DFF53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454E11">
            <w:pPr>
              <w:spacing w:before="257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0E44F803">
            <w:pPr>
              <w:spacing w:before="115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</w:tbl>
    <w:p w14:paraId="5A399FC4">
      <w:pPr>
        <w:rPr>
          <w:rFonts w:ascii="Arial"/>
          <w:sz w:val="21"/>
        </w:rPr>
      </w:pPr>
    </w:p>
    <w:p w14:paraId="029E34B0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23820" w:h="16840" w:orient="landscape"/>
          <w:pgMar w:top="989" w:right="679" w:bottom="495" w:left="666" w:header="0" w:footer="274" w:gutter="0"/>
          <w:pgNumType w:fmt="decimal"/>
          <w:cols w:space="720" w:num="1"/>
        </w:sectPr>
      </w:pPr>
    </w:p>
    <w:p w14:paraId="422E2035">
      <w:pPr>
        <w:pStyle w:val="2"/>
        <w:spacing w:before="88" w:line="223" w:lineRule="auto"/>
        <w:ind w:left="6227"/>
        <w:rPr>
          <w:sz w:val="43"/>
          <w:szCs w:val="43"/>
        </w:rPr>
      </w:pPr>
      <w:r>
        <w:rPr>
          <w:b/>
          <w:bCs/>
          <w:spacing w:val="2"/>
          <w:sz w:val="43"/>
          <w:szCs w:val="43"/>
        </w:rPr>
        <w:t>辽宁省2026年度省级以上惠民惠农财政补贴项目清单</w:t>
      </w:r>
    </w:p>
    <w:p w14:paraId="4524E79C">
      <w:pPr>
        <w:spacing w:before="57"/>
      </w:pPr>
    </w:p>
    <w:tbl>
      <w:tblPr>
        <w:tblStyle w:val="7"/>
        <w:tblW w:w="22458" w:type="dxa"/>
        <w:tblInd w:w="7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3"/>
        <w:gridCol w:w="1583"/>
        <w:gridCol w:w="1824"/>
        <w:gridCol w:w="1684"/>
        <w:gridCol w:w="3336"/>
        <w:gridCol w:w="3336"/>
        <w:gridCol w:w="1871"/>
        <w:gridCol w:w="3476"/>
        <w:gridCol w:w="1209"/>
        <w:gridCol w:w="1699"/>
        <w:gridCol w:w="1637"/>
      </w:tblGrid>
      <w:tr w14:paraId="73C1C9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vAlign w:val="top"/>
          </w:tcPr>
          <w:p w14:paraId="0248129C">
            <w:pPr>
              <w:spacing w:line="438" w:lineRule="auto"/>
              <w:rPr>
                <w:rFonts w:ascii="Arial"/>
                <w:sz w:val="21"/>
              </w:rPr>
            </w:pPr>
          </w:p>
          <w:p w14:paraId="13A20020">
            <w:pPr>
              <w:spacing w:before="55" w:line="223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序号</w:t>
            </w:r>
          </w:p>
        </w:tc>
        <w:tc>
          <w:tcPr>
            <w:tcW w:w="1583" w:type="dxa"/>
            <w:vAlign w:val="top"/>
          </w:tcPr>
          <w:p w14:paraId="20A3B158">
            <w:pPr>
              <w:spacing w:line="439" w:lineRule="auto"/>
              <w:rPr>
                <w:rFonts w:ascii="Arial"/>
                <w:sz w:val="21"/>
              </w:rPr>
            </w:pPr>
          </w:p>
          <w:p w14:paraId="63848FEE">
            <w:pPr>
              <w:spacing w:before="55" w:line="221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补贴项目名称</w:t>
            </w:r>
          </w:p>
        </w:tc>
        <w:tc>
          <w:tcPr>
            <w:tcW w:w="1824" w:type="dxa"/>
            <w:vAlign w:val="top"/>
          </w:tcPr>
          <w:p w14:paraId="5B9B48A9">
            <w:pPr>
              <w:spacing w:line="439" w:lineRule="auto"/>
              <w:rPr>
                <w:rFonts w:ascii="Arial"/>
                <w:sz w:val="21"/>
              </w:rPr>
            </w:pPr>
          </w:p>
          <w:p w14:paraId="0D52A049">
            <w:pPr>
              <w:spacing w:before="55" w:line="221" w:lineRule="auto"/>
              <w:ind w:left="56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主管部门</w:t>
            </w:r>
          </w:p>
        </w:tc>
        <w:tc>
          <w:tcPr>
            <w:tcW w:w="1684" w:type="dxa"/>
            <w:vAlign w:val="top"/>
          </w:tcPr>
          <w:p w14:paraId="1741F27B">
            <w:pPr>
              <w:spacing w:line="335" w:lineRule="auto"/>
              <w:rPr>
                <w:rFonts w:ascii="Arial"/>
                <w:sz w:val="21"/>
              </w:rPr>
            </w:pPr>
          </w:p>
          <w:p w14:paraId="17DA8006">
            <w:pPr>
              <w:spacing w:before="55" w:line="230" w:lineRule="auto"/>
              <w:ind w:left="586" w:right="57" w:hanging="51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1"/>
                <w:sz w:val="17"/>
                <w:szCs w:val="17"/>
              </w:rPr>
              <w:t>省财政厅补贴资金主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管处室</w:t>
            </w:r>
          </w:p>
        </w:tc>
        <w:tc>
          <w:tcPr>
            <w:tcW w:w="3336" w:type="dxa"/>
            <w:vAlign w:val="top"/>
          </w:tcPr>
          <w:p w14:paraId="13945E04">
            <w:pPr>
              <w:spacing w:line="439" w:lineRule="auto"/>
              <w:rPr>
                <w:rFonts w:ascii="Arial"/>
                <w:sz w:val="21"/>
              </w:rPr>
            </w:pPr>
          </w:p>
          <w:p w14:paraId="27A92E35">
            <w:pPr>
              <w:spacing w:before="55" w:line="221" w:lineRule="auto"/>
              <w:ind w:left="116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17"/>
                <w:szCs w:val="17"/>
              </w:rPr>
              <w:t>中央政策文件</w:t>
            </w:r>
          </w:p>
        </w:tc>
        <w:tc>
          <w:tcPr>
            <w:tcW w:w="3336" w:type="dxa"/>
            <w:vAlign w:val="top"/>
          </w:tcPr>
          <w:p w14:paraId="7BE2A70C">
            <w:pPr>
              <w:spacing w:line="439" w:lineRule="auto"/>
              <w:rPr>
                <w:rFonts w:ascii="Arial"/>
                <w:sz w:val="21"/>
              </w:rPr>
            </w:pPr>
          </w:p>
          <w:p w14:paraId="7E265EE6">
            <w:pPr>
              <w:spacing w:before="55" w:line="221" w:lineRule="auto"/>
              <w:ind w:left="11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省级政策文件</w:t>
            </w:r>
          </w:p>
        </w:tc>
        <w:tc>
          <w:tcPr>
            <w:tcW w:w="1871" w:type="dxa"/>
            <w:vAlign w:val="top"/>
          </w:tcPr>
          <w:p w14:paraId="25C1EAAB">
            <w:pPr>
              <w:spacing w:line="439" w:lineRule="auto"/>
              <w:rPr>
                <w:rFonts w:ascii="Arial"/>
                <w:sz w:val="21"/>
              </w:rPr>
            </w:pPr>
          </w:p>
          <w:p w14:paraId="7F2FF2E6">
            <w:pPr>
              <w:spacing w:before="55" w:line="221" w:lineRule="auto"/>
              <w:ind w:left="59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补贴对象</w:t>
            </w:r>
          </w:p>
        </w:tc>
        <w:tc>
          <w:tcPr>
            <w:tcW w:w="3476" w:type="dxa"/>
            <w:vAlign w:val="top"/>
          </w:tcPr>
          <w:p w14:paraId="5B0F3BC5">
            <w:pPr>
              <w:spacing w:line="439" w:lineRule="auto"/>
              <w:rPr>
                <w:rFonts w:ascii="Arial"/>
                <w:sz w:val="21"/>
              </w:rPr>
            </w:pPr>
          </w:p>
          <w:p w14:paraId="6E626FE7">
            <w:pPr>
              <w:spacing w:before="55" w:line="221" w:lineRule="auto"/>
              <w:ind w:left="140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补贴标准</w:t>
            </w:r>
          </w:p>
        </w:tc>
        <w:tc>
          <w:tcPr>
            <w:tcW w:w="1209" w:type="dxa"/>
            <w:vAlign w:val="top"/>
          </w:tcPr>
          <w:p w14:paraId="7A7C4A63">
            <w:pPr>
              <w:spacing w:line="438" w:lineRule="auto"/>
              <w:rPr>
                <w:rFonts w:ascii="Arial"/>
                <w:sz w:val="21"/>
              </w:rPr>
            </w:pPr>
          </w:p>
          <w:p w14:paraId="0C9973F9">
            <w:pPr>
              <w:spacing w:before="56" w:line="222" w:lineRule="auto"/>
              <w:ind w:left="27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17"/>
                <w:szCs w:val="17"/>
              </w:rPr>
              <w:t>发放周期</w:t>
            </w:r>
          </w:p>
        </w:tc>
        <w:tc>
          <w:tcPr>
            <w:tcW w:w="1699" w:type="dxa"/>
            <w:vAlign w:val="top"/>
          </w:tcPr>
          <w:p w14:paraId="527F8374">
            <w:pPr>
              <w:spacing w:line="438" w:lineRule="auto"/>
              <w:rPr>
                <w:rFonts w:ascii="Arial"/>
                <w:sz w:val="21"/>
              </w:rPr>
            </w:pPr>
          </w:p>
          <w:p w14:paraId="36304925">
            <w:pPr>
              <w:spacing w:before="56" w:line="222" w:lineRule="auto"/>
              <w:ind w:left="3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17"/>
                <w:szCs w:val="17"/>
              </w:rPr>
              <w:t>咨询投诉方式</w:t>
            </w:r>
          </w:p>
        </w:tc>
        <w:tc>
          <w:tcPr>
            <w:tcW w:w="1637" w:type="dxa"/>
            <w:vAlign w:val="top"/>
          </w:tcPr>
          <w:p w14:paraId="1B495352">
            <w:pPr>
              <w:spacing w:line="438" w:lineRule="auto"/>
              <w:rPr>
                <w:rFonts w:ascii="Arial"/>
                <w:sz w:val="21"/>
              </w:rPr>
            </w:pPr>
          </w:p>
          <w:p w14:paraId="39539369">
            <w:pPr>
              <w:spacing w:before="55" w:line="223" w:lineRule="auto"/>
              <w:ind w:left="65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17"/>
                <w:szCs w:val="17"/>
              </w:rPr>
              <w:t>备注</w:t>
            </w:r>
          </w:p>
        </w:tc>
      </w:tr>
      <w:tr w14:paraId="302EB9C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8ACD3F2">
            <w:pPr>
              <w:spacing w:line="247" w:lineRule="auto"/>
              <w:rPr>
                <w:rFonts w:ascii="Arial"/>
                <w:sz w:val="21"/>
              </w:rPr>
            </w:pPr>
          </w:p>
          <w:p w14:paraId="1F239AD4">
            <w:pPr>
              <w:spacing w:line="247" w:lineRule="auto"/>
              <w:rPr>
                <w:rFonts w:ascii="Arial"/>
                <w:sz w:val="21"/>
              </w:rPr>
            </w:pPr>
          </w:p>
          <w:p w14:paraId="7E16D833">
            <w:pPr>
              <w:spacing w:line="247" w:lineRule="auto"/>
              <w:rPr>
                <w:rFonts w:ascii="Arial"/>
                <w:sz w:val="21"/>
              </w:rPr>
            </w:pPr>
          </w:p>
          <w:p w14:paraId="6E956319">
            <w:pPr>
              <w:spacing w:line="247" w:lineRule="auto"/>
              <w:rPr>
                <w:rFonts w:ascii="Arial"/>
                <w:sz w:val="21"/>
              </w:rPr>
            </w:pPr>
          </w:p>
          <w:p w14:paraId="66CEC565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36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7CB172B">
            <w:pPr>
              <w:spacing w:line="294" w:lineRule="auto"/>
              <w:rPr>
                <w:rFonts w:ascii="Arial"/>
                <w:sz w:val="21"/>
              </w:rPr>
            </w:pPr>
          </w:p>
          <w:p w14:paraId="7AA65648">
            <w:pPr>
              <w:spacing w:line="294" w:lineRule="auto"/>
              <w:rPr>
                <w:rFonts w:ascii="Arial"/>
                <w:sz w:val="21"/>
              </w:rPr>
            </w:pPr>
          </w:p>
          <w:p w14:paraId="7B6207E5">
            <w:pPr>
              <w:spacing w:line="295" w:lineRule="auto"/>
              <w:rPr>
                <w:rFonts w:ascii="Arial"/>
                <w:sz w:val="21"/>
              </w:rPr>
            </w:pPr>
          </w:p>
          <w:p w14:paraId="2F432B0B">
            <w:pPr>
              <w:spacing w:before="56" w:line="231" w:lineRule="auto"/>
              <w:ind w:left="191" w:leftChars="0" w:right="98" w:rightChars="0" w:hanging="87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城乡居民养老保险基础养老金</w:t>
            </w:r>
            <w:r>
              <w:rPr>
                <w:rFonts w:ascii="宋体" w:hAnsi="宋体" w:eastAsia="宋体" w:cs="宋体"/>
                <w:sz w:val="17"/>
                <w:szCs w:val="17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4DED8D9">
            <w:pPr>
              <w:spacing w:line="294" w:lineRule="auto"/>
              <w:rPr>
                <w:rFonts w:ascii="Arial"/>
                <w:sz w:val="21"/>
              </w:rPr>
            </w:pPr>
          </w:p>
          <w:p w14:paraId="69AB5D40">
            <w:pPr>
              <w:spacing w:line="294" w:lineRule="auto"/>
              <w:rPr>
                <w:rFonts w:ascii="Arial"/>
                <w:sz w:val="21"/>
              </w:rPr>
            </w:pPr>
          </w:p>
          <w:p w14:paraId="6363B78B">
            <w:pPr>
              <w:spacing w:line="295" w:lineRule="auto"/>
              <w:rPr>
                <w:rFonts w:ascii="Arial"/>
                <w:sz w:val="21"/>
              </w:rPr>
            </w:pPr>
          </w:p>
          <w:p w14:paraId="221377A6">
            <w:pPr>
              <w:spacing w:before="56" w:line="231" w:lineRule="auto"/>
              <w:ind w:left="654" w:leftChars="0" w:right="45" w:rightChars="0" w:hanging="59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辽宁省人力资源和社会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保障厅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5DDC0781">
            <w:pPr>
              <w:spacing w:line="247" w:lineRule="auto"/>
              <w:rPr>
                <w:rFonts w:ascii="Arial"/>
                <w:sz w:val="21"/>
              </w:rPr>
            </w:pPr>
          </w:p>
          <w:p w14:paraId="2BE648D8">
            <w:pPr>
              <w:spacing w:line="247" w:lineRule="auto"/>
              <w:rPr>
                <w:rFonts w:ascii="Arial"/>
                <w:sz w:val="21"/>
              </w:rPr>
            </w:pPr>
          </w:p>
          <w:p w14:paraId="19A2972B">
            <w:pPr>
              <w:spacing w:line="247" w:lineRule="auto"/>
              <w:rPr>
                <w:rFonts w:ascii="Arial"/>
                <w:sz w:val="21"/>
              </w:rPr>
            </w:pPr>
          </w:p>
          <w:p w14:paraId="61DDEB9A">
            <w:pPr>
              <w:spacing w:line="247" w:lineRule="auto"/>
              <w:rPr>
                <w:rFonts w:ascii="Arial"/>
                <w:sz w:val="21"/>
              </w:rPr>
            </w:pPr>
          </w:p>
          <w:p w14:paraId="1251666F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39D382D">
            <w:pPr>
              <w:spacing w:line="338" w:lineRule="auto"/>
              <w:rPr>
                <w:rFonts w:ascii="Arial"/>
                <w:sz w:val="21"/>
              </w:rPr>
            </w:pPr>
          </w:p>
          <w:p w14:paraId="254B20E3">
            <w:pPr>
              <w:spacing w:line="338" w:lineRule="auto"/>
              <w:rPr>
                <w:rFonts w:ascii="Arial"/>
                <w:sz w:val="21"/>
              </w:rPr>
            </w:pPr>
          </w:p>
          <w:p w14:paraId="4D8C24E5">
            <w:pPr>
              <w:spacing w:before="55" w:line="228" w:lineRule="auto"/>
              <w:ind w:left="28" w:right="42" w:hanging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《人力资源社会保障部、财政部关于建立城</w:t>
            </w:r>
            <w:r>
              <w:rPr>
                <w:rFonts w:ascii="宋体" w:hAnsi="宋体" w:eastAsia="宋体" w:cs="宋体"/>
                <w:spacing w:val="1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乡居民基本养老保险待遇确定和基础养老金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正常调整机制的指导意见》（人社部发〔</w:t>
            </w:r>
          </w:p>
          <w:p w14:paraId="59A2961C">
            <w:pPr>
              <w:spacing w:line="222" w:lineRule="auto"/>
              <w:ind w:left="2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2018〕21号）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C4D69A2">
            <w:pPr>
              <w:spacing w:line="358" w:lineRule="auto"/>
              <w:rPr>
                <w:rFonts w:ascii="Arial"/>
                <w:sz w:val="21"/>
              </w:rPr>
            </w:pPr>
          </w:p>
          <w:p w14:paraId="643D3377">
            <w:pPr>
              <w:spacing w:before="56" w:line="227" w:lineRule="auto"/>
              <w:ind w:left="44" w:right="39" w:hanging="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1.《辽宁省人民政府关于建立统一的城乡居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民基本养老保险制度的实施意见》（辽政发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〔2014〕15号）</w:t>
            </w:r>
          </w:p>
          <w:p w14:paraId="4607EB67">
            <w:pPr>
              <w:spacing w:before="4" w:line="227" w:lineRule="auto"/>
              <w:ind w:left="27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2.辽宁省人力资源和社会保障厅 辽宁省财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政厅《关于建立城乡居民基本养老保险待遇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确定和基础养老金正常调整机制的实施意见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》（辽人社规〔2019〕1号）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2BD8F62">
            <w:pPr>
              <w:spacing w:line="247" w:lineRule="auto"/>
              <w:rPr>
                <w:rFonts w:ascii="Arial"/>
                <w:sz w:val="21"/>
              </w:rPr>
            </w:pPr>
          </w:p>
          <w:p w14:paraId="0DC6AD43">
            <w:pPr>
              <w:spacing w:line="247" w:lineRule="auto"/>
              <w:rPr>
                <w:rFonts w:ascii="Arial"/>
                <w:sz w:val="21"/>
              </w:rPr>
            </w:pPr>
          </w:p>
          <w:p w14:paraId="42FB2CA3">
            <w:pPr>
              <w:spacing w:line="247" w:lineRule="auto"/>
              <w:rPr>
                <w:rFonts w:ascii="Arial"/>
                <w:sz w:val="21"/>
              </w:rPr>
            </w:pPr>
          </w:p>
          <w:p w14:paraId="216E91C2">
            <w:pPr>
              <w:spacing w:line="247" w:lineRule="auto"/>
              <w:rPr>
                <w:rFonts w:ascii="Arial"/>
                <w:sz w:val="21"/>
              </w:rPr>
            </w:pPr>
          </w:p>
          <w:p w14:paraId="50BF6A36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779B53EC">
            <w:pPr>
              <w:spacing w:line="247" w:lineRule="auto"/>
              <w:rPr>
                <w:rFonts w:ascii="Arial"/>
                <w:sz w:val="21"/>
              </w:rPr>
            </w:pPr>
          </w:p>
          <w:p w14:paraId="6581B110">
            <w:pPr>
              <w:spacing w:line="247" w:lineRule="auto"/>
              <w:rPr>
                <w:rFonts w:ascii="Arial"/>
                <w:sz w:val="21"/>
              </w:rPr>
            </w:pPr>
          </w:p>
          <w:p w14:paraId="7CCA7ECF">
            <w:pPr>
              <w:spacing w:line="247" w:lineRule="auto"/>
              <w:rPr>
                <w:rFonts w:ascii="Arial"/>
                <w:sz w:val="21"/>
              </w:rPr>
            </w:pPr>
          </w:p>
          <w:p w14:paraId="447CB73C">
            <w:pPr>
              <w:spacing w:line="247" w:lineRule="auto"/>
              <w:rPr>
                <w:rFonts w:ascii="Arial"/>
                <w:sz w:val="21"/>
              </w:rPr>
            </w:pPr>
          </w:p>
          <w:p w14:paraId="2A38F6A0">
            <w:pPr>
              <w:spacing w:before="55" w:line="221" w:lineRule="auto"/>
              <w:ind w:left="3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城乡居民基础养老金月最低标准174元。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271CC80">
            <w:pPr>
              <w:spacing w:line="247" w:lineRule="auto"/>
              <w:rPr>
                <w:rFonts w:ascii="Arial"/>
                <w:sz w:val="21"/>
              </w:rPr>
            </w:pPr>
          </w:p>
          <w:p w14:paraId="6C354095">
            <w:pPr>
              <w:spacing w:line="247" w:lineRule="auto"/>
              <w:rPr>
                <w:rFonts w:ascii="Arial"/>
                <w:sz w:val="21"/>
              </w:rPr>
            </w:pPr>
          </w:p>
          <w:p w14:paraId="5AADEDBA">
            <w:pPr>
              <w:spacing w:line="247" w:lineRule="auto"/>
              <w:rPr>
                <w:rFonts w:ascii="Arial"/>
                <w:sz w:val="21"/>
              </w:rPr>
            </w:pPr>
          </w:p>
          <w:p w14:paraId="115E8A9A">
            <w:pPr>
              <w:spacing w:line="247" w:lineRule="auto"/>
              <w:rPr>
                <w:rFonts w:ascii="Arial"/>
                <w:sz w:val="21"/>
              </w:rPr>
            </w:pPr>
          </w:p>
          <w:p w14:paraId="5474C761">
            <w:pPr>
              <w:spacing w:before="55" w:line="221" w:lineRule="auto"/>
              <w:ind w:left="5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E57E5AA">
            <w:pPr>
              <w:spacing w:line="247" w:lineRule="auto"/>
              <w:rPr>
                <w:rFonts w:ascii="Arial"/>
                <w:sz w:val="21"/>
              </w:rPr>
            </w:pPr>
          </w:p>
          <w:p w14:paraId="6CD244DA">
            <w:pPr>
              <w:spacing w:line="247" w:lineRule="auto"/>
              <w:rPr>
                <w:rFonts w:ascii="Arial"/>
                <w:sz w:val="21"/>
              </w:rPr>
            </w:pPr>
          </w:p>
          <w:p w14:paraId="059844AF">
            <w:pPr>
              <w:spacing w:line="247" w:lineRule="auto"/>
              <w:rPr>
                <w:rFonts w:ascii="Arial"/>
                <w:sz w:val="21"/>
              </w:rPr>
            </w:pPr>
          </w:p>
          <w:p w14:paraId="2162C8F7">
            <w:pPr>
              <w:spacing w:line="247" w:lineRule="auto"/>
              <w:rPr>
                <w:rFonts w:ascii="Arial"/>
                <w:sz w:val="21"/>
              </w:rPr>
            </w:pPr>
          </w:p>
          <w:p w14:paraId="370C685C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0418-6011529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5B5C322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06B99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2D03246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52F7FECD">
            <w:pPr>
              <w:spacing w:before="56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highlight w:val="none"/>
                <w:lang w:val="en-US" w:eastAsia="zh-CN"/>
              </w:rPr>
              <w:t>37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7A17F5A">
            <w:pPr>
              <w:spacing w:before="284" w:line="232" w:lineRule="auto"/>
              <w:ind w:left="618" w:leftChars="0" w:right="98" w:rightChars="0" w:hanging="51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独生子女父母退休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5171C97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26E0B1C">
            <w:pPr>
              <w:spacing w:before="56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D2DF1D0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18E43D6C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076B987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53083274">
            <w:pPr>
              <w:spacing w:before="55" w:line="221" w:lineRule="auto"/>
              <w:ind w:left="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《中华人民共和国人口与计划生育法》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16154F03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7A35BEA9">
            <w:pPr>
              <w:spacing w:before="55" w:line="221" w:lineRule="auto"/>
              <w:ind w:left="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《辽宁省人口与计划生育条例》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E002F7F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3DD107EC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38727BD0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463584DF">
            <w:pPr>
              <w:spacing w:before="55" w:line="221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10元/月/父母或一次性2000元。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46A32D2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44F21AC4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月或一次性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5C0E367">
            <w:pPr>
              <w:spacing w:line="333" w:lineRule="auto"/>
              <w:rPr>
                <w:rFonts w:ascii="Arial"/>
                <w:sz w:val="21"/>
                <w:highlight w:val="none"/>
              </w:rPr>
            </w:pPr>
          </w:p>
          <w:p w14:paraId="49EE61FC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C5F4830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1F2174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26EF06AA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FFEAC80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4"/>
                <w:sz w:val="17"/>
                <w:szCs w:val="17"/>
                <w:highlight w:val="none"/>
                <w:lang w:val="en-US" w:eastAsia="zh-CN"/>
              </w:rPr>
              <w:t>38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C3B82A3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4F26C340">
            <w:pPr>
              <w:spacing w:before="55" w:line="221" w:lineRule="auto"/>
              <w:ind w:left="45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育儿补贴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D445031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1EBB3825">
            <w:pPr>
              <w:spacing w:before="55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44308C7D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65EDE99C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DAD17A7">
            <w:pPr>
              <w:spacing w:before="289" w:line="230" w:lineRule="auto"/>
              <w:ind w:left="26" w:leftChars="0" w:right="128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《中共中央办公厅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国务院办公厅关于印发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育儿补贴制度实施方案的通知》（厅发〔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2025〕15号）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4D9A14F6">
            <w:pPr>
              <w:spacing w:before="288" w:line="230" w:lineRule="auto"/>
              <w:ind w:left="28" w:leftChars="0" w:right="39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辽宁省卫生健康委员会 辽宁省财政厅《关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  <w:highlight w:val="none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于印发〈辽宁省育儿补贴制度实施方案〉的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通知》（辽卫发〔2025〕26号）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7D165F6A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29FA65F8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3E12AFB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B53AF46">
            <w:pPr>
              <w:spacing w:before="55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3600元/年/人。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5D1A8A2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4DDBAFD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E02F712">
            <w:pPr>
              <w:spacing w:line="441" w:lineRule="auto"/>
              <w:rPr>
                <w:rFonts w:ascii="Arial"/>
                <w:sz w:val="21"/>
                <w:highlight w:val="none"/>
              </w:rPr>
            </w:pPr>
          </w:p>
          <w:p w14:paraId="011B75AA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0418-6011376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0B88679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1B364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140698F9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782563AE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24C08F11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605E325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highlight w:val="none"/>
                <w:lang w:val="en-US" w:eastAsia="zh-CN"/>
              </w:rPr>
              <w:t>39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11DC96E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2001D372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2FAA86C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F7B5CBD">
            <w:pPr>
              <w:spacing w:before="55" w:line="221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残疾学生教育补助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CC9479F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66A4D841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28EE242F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2D479FBB">
            <w:pPr>
              <w:spacing w:before="55" w:line="220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辽宁省残疾人联合会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2F0C15D0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086DAE16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18A8EC12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691CEDB9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23DCD7C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37376449">
            <w:pPr>
              <w:spacing w:before="249" w:line="227" w:lineRule="auto"/>
              <w:ind w:left="29" w:right="39" w:firstLine="11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1.辽宁省残疾人联合会 辽宁省财政厅 辽宁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 xml:space="preserve">省教育厅《关于对义务教育阶段贫困残疾学 生学习和生活费用给予资助有关问题的通知 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》（辽残联发〔2014〕53号）</w:t>
            </w:r>
          </w:p>
          <w:p w14:paraId="620B8F94">
            <w:pPr>
              <w:spacing w:before="6" w:line="225" w:lineRule="auto"/>
              <w:ind w:left="34" w:right="39" w:hanging="4"/>
              <w:rPr>
                <w:rFonts w:ascii="宋体" w:hAnsi="宋体" w:eastAsia="宋体" w:cs="宋体"/>
                <w:sz w:val="17"/>
                <w:szCs w:val="17"/>
                <w:highlight w:val="none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  <w:highlight w:val="none"/>
              </w:rPr>
              <w:t>2.辽宁省残疾人联合会《辽宁省残疾学生教</w:t>
            </w: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育助学资金管理使用方案》（辽残联发〔</w:t>
            </w:r>
          </w:p>
          <w:p w14:paraId="4ECA436F">
            <w:pPr>
              <w:spacing w:before="5" w:line="223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  <w:highlight w:val="none"/>
              </w:rPr>
              <w:t>2022〕21号）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8CD5D31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23028412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74800B3A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131E1F93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  <w:highlight w:val="none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D15CA1A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210D2FF7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A49EC27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51DEA781">
            <w:pPr>
              <w:spacing w:before="55" w:line="222" w:lineRule="auto"/>
              <w:ind w:left="4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  <w:highlight w:val="none"/>
              </w:rPr>
              <w:t>1000元/人。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06184AF0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201E1F8B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7D0B2AD1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D37CDA4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208FA95">
            <w:pPr>
              <w:spacing w:line="273" w:lineRule="auto"/>
              <w:rPr>
                <w:rFonts w:ascii="Arial"/>
                <w:sz w:val="21"/>
                <w:highlight w:val="none"/>
              </w:rPr>
            </w:pPr>
          </w:p>
          <w:p w14:paraId="43DA6A69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167735D8">
            <w:pPr>
              <w:spacing w:line="274" w:lineRule="auto"/>
              <w:rPr>
                <w:rFonts w:ascii="Arial"/>
                <w:sz w:val="21"/>
                <w:highlight w:val="none"/>
              </w:rPr>
            </w:pPr>
          </w:p>
          <w:p w14:paraId="0CC76584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highlight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  <w:highlight w:val="none"/>
              </w:rPr>
              <w:t>0</w:t>
            </w:r>
            <w:r>
              <w:rPr>
                <w:rFonts w:hint="eastAsia" w:ascii="宋体" w:hAnsi="宋体" w:eastAsia="宋体" w:cs="宋体"/>
                <w:sz w:val="17"/>
                <w:szCs w:val="17"/>
                <w:highlight w:val="none"/>
                <w:lang w:val="en-US" w:eastAsia="zh-CN"/>
              </w:rPr>
              <w:t>418-6279866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92F1CC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697B6B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CA6ABA3">
            <w:pPr>
              <w:spacing w:line="241" w:lineRule="auto"/>
              <w:rPr>
                <w:rFonts w:ascii="Arial"/>
                <w:sz w:val="21"/>
              </w:rPr>
            </w:pPr>
          </w:p>
          <w:p w14:paraId="10210C05">
            <w:pPr>
              <w:spacing w:line="241" w:lineRule="auto"/>
              <w:rPr>
                <w:rFonts w:ascii="Arial"/>
                <w:sz w:val="21"/>
              </w:rPr>
            </w:pPr>
          </w:p>
          <w:p w14:paraId="74F05297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50ADE50">
            <w:pPr>
              <w:spacing w:line="378" w:lineRule="auto"/>
              <w:rPr>
                <w:rFonts w:ascii="Arial"/>
                <w:sz w:val="21"/>
              </w:rPr>
            </w:pPr>
          </w:p>
          <w:p w14:paraId="0B3B9242">
            <w:pPr>
              <w:spacing w:before="55" w:line="230" w:lineRule="auto"/>
              <w:ind w:left="618" w:leftChars="0" w:right="98" w:rightChars="0" w:hanging="51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入朝民工民兵生活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74D83871">
            <w:pPr>
              <w:spacing w:line="241" w:lineRule="auto"/>
              <w:rPr>
                <w:rFonts w:ascii="Arial"/>
                <w:sz w:val="21"/>
              </w:rPr>
            </w:pPr>
          </w:p>
          <w:p w14:paraId="51055CA8">
            <w:pPr>
              <w:spacing w:line="241" w:lineRule="auto"/>
              <w:rPr>
                <w:rFonts w:ascii="Arial"/>
                <w:sz w:val="21"/>
              </w:rPr>
            </w:pPr>
          </w:p>
          <w:p w14:paraId="547767C4">
            <w:pPr>
              <w:spacing w:before="55" w:line="220" w:lineRule="auto"/>
              <w:ind w:left="5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0F3AD78">
            <w:pPr>
              <w:spacing w:line="241" w:lineRule="auto"/>
              <w:rPr>
                <w:rFonts w:ascii="Arial"/>
                <w:sz w:val="21"/>
              </w:rPr>
            </w:pPr>
          </w:p>
          <w:p w14:paraId="11CB3E7F">
            <w:pPr>
              <w:spacing w:line="241" w:lineRule="auto"/>
              <w:rPr>
                <w:rFonts w:ascii="Arial"/>
                <w:sz w:val="21"/>
              </w:rPr>
            </w:pPr>
          </w:p>
          <w:p w14:paraId="74F6E360">
            <w:pPr>
              <w:spacing w:before="55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5B04447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647FA20B">
            <w:pPr>
              <w:spacing w:before="225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192B7DF7">
            <w:pPr>
              <w:rPr>
                <w:rFonts w:ascii="Arial"/>
                <w:sz w:val="21"/>
              </w:rPr>
            </w:pPr>
          </w:p>
          <w:p w14:paraId="332EC952">
            <w:pPr>
              <w:spacing w:line="241" w:lineRule="auto"/>
              <w:rPr>
                <w:rFonts w:ascii="Arial"/>
                <w:sz w:val="21"/>
              </w:rPr>
            </w:pPr>
          </w:p>
          <w:p w14:paraId="7C580E01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41BD3C68">
            <w:pPr>
              <w:rPr>
                <w:rFonts w:ascii="Arial"/>
                <w:sz w:val="21"/>
              </w:rPr>
            </w:pPr>
          </w:p>
          <w:p w14:paraId="2AB8F610">
            <w:pPr>
              <w:spacing w:line="241" w:lineRule="auto"/>
              <w:rPr>
                <w:rFonts w:ascii="Arial"/>
                <w:sz w:val="21"/>
              </w:rPr>
            </w:pPr>
          </w:p>
          <w:p w14:paraId="4D098875">
            <w:pPr>
              <w:spacing w:before="56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发放标准由各市制定。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AA18E10">
            <w:pPr>
              <w:rPr>
                <w:rFonts w:ascii="Arial"/>
                <w:sz w:val="21"/>
              </w:rPr>
            </w:pPr>
          </w:p>
          <w:p w14:paraId="44C1B8FF">
            <w:pPr>
              <w:spacing w:line="241" w:lineRule="auto"/>
              <w:rPr>
                <w:rFonts w:ascii="Arial"/>
                <w:sz w:val="21"/>
              </w:rPr>
            </w:pPr>
          </w:p>
          <w:p w14:paraId="5AA1BC14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1810BE5">
            <w:pPr>
              <w:spacing w:line="241" w:lineRule="auto"/>
              <w:rPr>
                <w:rFonts w:ascii="Arial"/>
                <w:sz w:val="21"/>
              </w:rPr>
            </w:pPr>
          </w:p>
          <w:p w14:paraId="6151DCAA">
            <w:pPr>
              <w:spacing w:line="241" w:lineRule="auto"/>
              <w:rPr>
                <w:rFonts w:ascii="Arial"/>
                <w:sz w:val="21"/>
              </w:rPr>
            </w:pPr>
          </w:p>
          <w:p w14:paraId="31DC47AE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5DDF3BA7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1B582611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49C92A5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5C6719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D0D6B0B">
            <w:pPr>
              <w:spacing w:line="264" w:lineRule="auto"/>
              <w:rPr>
                <w:rFonts w:ascii="Arial"/>
                <w:sz w:val="21"/>
              </w:rPr>
            </w:pPr>
          </w:p>
          <w:p w14:paraId="4721B300">
            <w:pPr>
              <w:spacing w:line="265" w:lineRule="auto"/>
              <w:rPr>
                <w:rFonts w:ascii="Arial"/>
                <w:sz w:val="21"/>
              </w:rPr>
            </w:pPr>
          </w:p>
          <w:p w14:paraId="0622BC39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601DC0D">
            <w:pPr>
              <w:spacing w:line="425" w:lineRule="auto"/>
              <w:rPr>
                <w:rFonts w:ascii="Arial"/>
                <w:sz w:val="21"/>
              </w:rPr>
            </w:pPr>
          </w:p>
          <w:p w14:paraId="3B3F538E">
            <w:pPr>
              <w:spacing w:before="55" w:line="230" w:lineRule="auto"/>
              <w:ind w:left="618" w:leftChars="0" w:right="98" w:rightChars="0" w:hanging="510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复员军人遗属生活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4C22B00E">
            <w:pPr>
              <w:spacing w:line="264" w:lineRule="auto"/>
              <w:rPr>
                <w:rFonts w:ascii="Arial"/>
                <w:sz w:val="21"/>
              </w:rPr>
            </w:pPr>
          </w:p>
          <w:p w14:paraId="0696A659">
            <w:pPr>
              <w:spacing w:line="265" w:lineRule="auto"/>
              <w:rPr>
                <w:rFonts w:ascii="Arial"/>
                <w:sz w:val="21"/>
              </w:rPr>
            </w:pPr>
          </w:p>
          <w:p w14:paraId="6180D50F">
            <w:pPr>
              <w:spacing w:before="56" w:line="220" w:lineRule="auto"/>
              <w:ind w:left="5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辽宁省退役军人事务厅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62799EE1">
            <w:pPr>
              <w:spacing w:line="264" w:lineRule="auto"/>
              <w:rPr>
                <w:rFonts w:ascii="Arial"/>
                <w:sz w:val="21"/>
              </w:rPr>
            </w:pPr>
          </w:p>
          <w:p w14:paraId="69C0692C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pacing w:val="-1"/>
                <w:sz w:val="17"/>
                <w:szCs w:val="17"/>
              </w:rPr>
            </w:pPr>
          </w:p>
          <w:p w14:paraId="54CB8AEC">
            <w:pPr>
              <w:spacing w:before="56" w:line="220" w:lineRule="auto"/>
              <w:ind w:left="4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社保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5199C1DD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3336" w:type="dxa"/>
            <w:shd w:val="clear" w:color="auto" w:fill="auto"/>
            <w:vAlign w:val="top"/>
          </w:tcPr>
          <w:p w14:paraId="3047F8A7">
            <w:pPr>
              <w:spacing w:before="272" w:line="230" w:lineRule="auto"/>
              <w:ind w:left="28" w:leftChars="0" w:right="39" w:rightChars="0" w:firstLine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辽宁省退役军人事务厅 辽宁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省军区动员局《关于印发辽宁省优抚对象补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助经费使用管理实施细则的通知》（辽财社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规〔2025〕17号）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4890615B">
            <w:pPr>
              <w:spacing w:line="264" w:lineRule="auto"/>
              <w:rPr>
                <w:rFonts w:ascii="Arial"/>
                <w:sz w:val="21"/>
              </w:rPr>
            </w:pPr>
          </w:p>
          <w:p w14:paraId="4EFFC9B5">
            <w:pPr>
              <w:spacing w:line="265" w:lineRule="auto"/>
              <w:rPr>
                <w:rFonts w:ascii="Arial"/>
                <w:sz w:val="21"/>
              </w:rPr>
            </w:pPr>
          </w:p>
          <w:p w14:paraId="37CDA5F2">
            <w:pPr>
              <w:spacing w:before="55" w:line="222" w:lineRule="auto"/>
              <w:ind w:left="7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52CC8669">
            <w:pPr>
              <w:spacing w:line="264" w:lineRule="auto"/>
              <w:rPr>
                <w:rFonts w:ascii="Arial"/>
                <w:sz w:val="21"/>
              </w:rPr>
            </w:pPr>
          </w:p>
          <w:p w14:paraId="59F99788">
            <w:pPr>
              <w:spacing w:line="265" w:lineRule="auto"/>
              <w:rPr>
                <w:rFonts w:ascii="Arial"/>
                <w:sz w:val="21"/>
              </w:rPr>
            </w:pPr>
          </w:p>
          <w:p w14:paraId="44029BA5">
            <w:pPr>
              <w:spacing w:before="55" w:line="221" w:lineRule="auto"/>
              <w:ind w:left="3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发放标准由各市制定。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8C0659A">
            <w:pPr>
              <w:spacing w:line="264" w:lineRule="auto"/>
              <w:rPr>
                <w:rFonts w:ascii="Arial"/>
                <w:sz w:val="21"/>
              </w:rPr>
            </w:pPr>
          </w:p>
          <w:p w14:paraId="114EF12C">
            <w:pPr>
              <w:spacing w:line="265" w:lineRule="auto"/>
              <w:rPr>
                <w:rFonts w:ascii="Arial"/>
                <w:sz w:val="21"/>
              </w:rPr>
            </w:pPr>
          </w:p>
          <w:p w14:paraId="76109F12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4136443D">
            <w:pPr>
              <w:spacing w:line="264" w:lineRule="auto"/>
              <w:rPr>
                <w:rFonts w:ascii="Arial"/>
                <w:sz w:val="21"/>
              </w:rPr>
            </w:pPr>
          </w:p>
          <w:p w14:paraId="39032C10">
            <w:pPr>
              <w:spacing w:line="265" w:lineRule="auto"/>
              <w:rPr>
                <w:rFonts w:ascii="Arial"/>
                <w:sz w:val="21"/>
              </w:rPr>
            </w:pPr>
          </w:p>
          <w:p w14:paraId="102B75F6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0418-6327870</w:t>
            </w:r>
          </w:p>
          <w:p w14:paraId="7B42CC95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z w:val="17"/>
                <w:szCs w:val="17"/>
              </w:rPr>
            </w:pPr>
          </w:p>
          <w:p w14:paraId="27B6E04F">
            <w:pPr>
              <w:spacing w:before="56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</w:rPr>
              <w:t>清河门区退役军人事务局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83F6365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754F472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9" w:hRule="atLeast"/>
        </w:trPr>
        <w:tc>
          <w:tcPr>
            <w:tcW w:w="803" w:type="dxa"/>
            <w:vAlign w:val="top"/>
          </w:tcPr>
          <w:p w14:paraId="36B88E9A">
            <w:pPr>
              <w:spacing w:line="250" w:lineRule="auto"/>
              <w:rPr>
                <w:rFonts w:ascii="Arial"/>
                <w:sz w:val="21"/>
              </w:rPr>
            </w:pPr>
          </w:p>
          <w:p w14:paraId="4D8D1F99">
            <w:pPr>
              <w:spacing w:line="250" w:lineRule="auto"/>
              <w:rPr>
                <w:rFonts w:ascii="Arial"/>
                <w:sz w:val="21"/>
              </w:rPr>
            </w:pPr>
          </w:p>
          <w:p w14:paraId="1E83EE29">
            <w:pPr>
              <w:spacing w:line="251" w:lineRule="auto"/>
              <w:rPr>
                <w:rFonts w:ascii="Arial"/>
                <w:sz w:val="21"/>
              </w:rPr>
            </w:pPr>
          </w:p>
          <w:p w14:paraId="3D8C1144">
            <w:pPr>
              <w:spacing w:before="55" w:line="224" w:lineRule="exact"/>
              <w:ind w:left="373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lang w:val="en-US" w:eastAsia="zh-CN"/>
              </w:rPr>
              <w:t>42</w:t>
            </w:r>
          </w:p>
        </w:tc>
        <w:tc>
          <w:tcPr>
            <w:tcW w:w="1583" w:type="dxa"/>
            <w:vAlign w:val="top"/>
          </w:tcPr>
          <w:p w14:paraId="4C66331D">
            <w:pPr>
              <w:spacing w:line="271" w:lineRule="auto"/>
              <w:rPr>
                <w:rFonts w:ascii="Arial"/>
                <w:sz w:val="21"/>
              </w:rPr>
            </w:pPr>
          </w:p>
          <w:p w14:paraId="335CA6E9">
            <w:pPr>
              <w:spacing w:line="271" w:lineRule="auto"/>
              <w:rPr>
                <w:rFonts w:ascii="Arial"/>
                <w:sz w:val="21"/>
              </w:rPr>
            </w:pPr>
          </w:p>
          <w:p w14:paraId="13293073">
            <w:pPr>
              <w:spacing w:before="55" w:line="220" w:lineRule="auto"/>
              <w:ind w:left="1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目标价格补贴—玉</w:t>
            </w:r>
          </w:p>
          <w:p w14:paraId="6DAF0617">
            <w:pPr>
              <w:spacing w:before="7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米和大豆生产者补</w:t>
            </w:r>
          </w:p>
          <w:p w14:paraId="7F904E8A">
            <w:pPr>
              <w:spacing w:before="7" w:line="221" w:lineRule="auto"/>
              <w:ind w:left="70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贴</w:t>
            </w:r>
          </w:p>
        </w:tc>
        <w:tc>
          <w:tcPr>
            <w:tcW w:w="1824" w:type="dxa"/>
            <w:vAlign w:val="top"/>
          </w:tcPr>
          <w:p w14:paraId="28AE3B90">
            <w:pPr>
              <w:spacing w:line="250" w:lineRule="auto"/>
              <w:rPr>
                <w:rFonts w:ascii="Arial"/>
                <w:sz w:val="21"/>
              </w:rPr>
            </w:pPr>
          </w:p>
          <w:p w14:paraId="34EA16A1">
            <w:pPr>
              <w:spacing w:line="250" w:lineRule="auto"/>
              <w:rPr>
                <w:rFonts w:ascii="Arial"/>
                <w:sz w:val="21"/>
              </w:rPr>
            </w:pPr>
          </w:p>
          <w:p w14:paraId="5FC106F1">
            <w:pPr>
              <w:spacing w:line="251" w:lineRule="auto"/>
              <w:rPr>
                <w:rFonts w:ascii="Arial"/>
                <w:sz w:val="21"/>
              </w:rPr>
            </w:pPr>
          </w:p>
          <w:p w14:paraId="77F1DD70">
            <w:pPr>
              <w:spacing w:before="56" w:line="220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1684" w:type="dxa"/>
            <w:vAlign w:val="top"/>
          </w:tcPr>
          <w:p w14:paraId="3D07A7C3">
            <w:pPr>
              <w:spacing w:line="250" w:lineRule="auto"/>
              <w:rPr>
                <w:rFonts w:ascii="Arial"/>
                <w:sz w:val="21"/>
              </w:rPr>
            </w:pPr>
          </w:p>
          <w:p w14:paraId="1810D667">
            <w:pPr>
              <w:spacing w:line="250" w:lineRule="auto"/>
              <w:rPr>
                <w:rFonts w:ascii="Arial"/>
                <w:sz w:val="21"/>
              </w:rPr>
            </w:pPr>
          </w:p>
          <w:p w14:paraId="3752ABE8">
            <w:pPr>
              <w:spacing w:line="251" w:lineRule="auto"/>
              <w:rPr>
                <w:rFonts w:ascii="Arial"/>
                <w:sz w:val="21"/>
              </w:rPr>
            </w:pPr>
          </w:p>
          <w:p w14:paraId="77F59FC8">
            <w:pPr>
              <w:spacing w:before="55" w:line="222" w:lineRule="auto"/>
              <w:ind w:left="416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vAlign w:val="top"/>
          </w:tcPr>
          <w:p w14:paraId="2F365BE2">
            <w:pPr>
              <w:spacing w:before="179" w:line="227" w:lineRule="auto"/>
              <w:ind w:left="27" w:right="42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1.《财政部 发展改革委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农业农村部关于完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善玉米和大豆生产者补贴政策的通知》（财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建〔2020〕41号）</w:t>
            </w:r>
          </w:p>
          <w:p w14:paraId="4C0ED961">
            <w:pPr>
              <w:spacing w:before="6" w:line="227" w:lineRule="auto"/>
              <w:ind w:left="26" w:right="41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2.《财政部 发展改革委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粮食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和储备局关于印发〈目标价格补贴专项资金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管理暂行办法〉的通知》（财建〔2019〕30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号）</w:t>
            </w:r>
          </w:p>
        </w:tc>
        <w:tc>
          <w:tcPr>
            <w:tcW w:w="3336" w:type="dxa"/>
            <w:vAlign w:val="top"/>
          </w:tcPr>
          <w:p w14:paraId="5D610A1E">
            <w:pPr>
              <w:spacing w:line="439" w:lineRule="auto"/>
              <w:rPr>
                <w:rFonts w:ascii="Arial"/>
                <w:sz w:val="21"/>
              </w:rPr>
            </w:pPr>
          </w:p>
          <w:p w14:paraId="5F4E9900">
            <w:pPr>
              <w:spacing w:before="55" w:line="228" w:lineRule="auto"/>
              <w:ind w:left="29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辽宁省农村经济委员会《关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于印发辽宁省统筹玉米和大豆生产者补贴政 </w:t>
            </w:r>
            <w:r>
              <w:rPr>
                <w:rFonts w:ascii="宋体" w:hAnsi="宋体" w:eastAsia="宋体" w:cs="宋体"/>
                <w:sz w:val="17"/>
                <w:szCs w:val="17"/>
              </w:rPr>
              <w:t>策实施方案的通知》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（</w:t>
            </w:r>
            <w:r>
              <w:rPr>
                <w:rFonts w:ascii="宋体" w:hAnsi="宋体" w:eastAsia="宋体" w:cs="宋体"/>
                <w:sz w:val="17"/>
                <w:szCs w:val="17"/>
              </w:rPr>
              <w:t>辽财经〔2017〕</w:t>
            </w:r>
          </w:p>
          <w:p w14:paraId="2B3D01A2">
            <w:pPr>
              <w:spacing w:line="222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261号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eastAsia="zh-CN"/>
              </w:rPr>
              <w:t>）</w:t>
            </w:r>
          </w:p>
        </w:tc>
        <w:tc>
          <w:tcPr>
            <w:tcW w:w="1871" w:type="dxa"/>
            <w:vAlign w:val="top"/>
          </w:tcPr>
          <w:p w14:paraId="355D2A90">
            <w:pPr>
              <w:spacing w:line="250" w:lineRule="auto"/>
              <w:rPr>
                <w:rFonts w:ascii="Arial"/>
                <w:sz w:val="21"/>
              </w:rPr>
            </w:pPr>
          </w:p>
          <w:p w14:paraId="6682432D">
            <w:pPr>
              <w:spacing w:line="250" w:lineRule="auto"/>
              <w:rPr>
                <w:rFonts w:ascii="Arial"/>
                <w:sz w:val="21"/>
              </w:rPr>
            </w:pPr>
          </w:p>
          <w:p w14:paraId="397E3CA5">
            <w:pPr>
              <w:spacing w:line="251" w:lineRule="auto"/>
              <w:rPr>
                <w:rFonts w:ascii="Arial"/>
                <w:sz w:val="21"/>
              </w:rPr>
            </w:pPr>
          </w:p>
          <w:p w14:paraId="4B02D057">
            <w:pPr>
              <w:spacing w:before="55" w:line="221" w:lineRule="auto"/>
              <w:ind w:left="25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玉米、大豆生产者</w:t>
            </w:r>
          </w:p>
        </w:tc>
        <w:tc>
          <w:tcPr>
            <w:tcW w:w="3476" w:type="dxa"/>
            <w:vAlign w:val="top"/>
          </w:tcPr>
          <w:p w14:paraId="12ABC623">
            <w:pPr>
              <w:spacing w:line="322" w:lineRule="auto"/>
              <w:rPr>
                <w:rFonts w:ascii="Arial"/>
                <w:sz w:val="21"/>
              </w:rPr>
            </w:pPr>
          </w:p>
          <w:p w14:paraId="34D46541">
            <w:pPr>
              <w:spacing w:line="323" w:lineRule="auto"/>
              <w:rPr>
                <w:rFonts w:ascii="Arial"/>
                <w:sz w:val="21"/>
              </w:rPr>
            </w:pPr>
          </w:p>
          <w:p w14:paraId="10524935">
            <w:pPr>
              <w:spacing w:before="56" w:line="232" w:lineRule="auto"/>
              <w:ind w:left="31" w:right="176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各市或县（市、区）根据资金规模和补贴面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积自行确定。</w:t>
            </w:r>
          </w:p>
        </w:tc>
        <w:tc>
          <w:tcPr>
            <w:tcW w:w="1209" w:type="dxa"/>
            <w:vAlign w:val="top"/>
          </w:tcPr>
          <w:p w14:paraId="5BB1AF41">
            <w:pPr>
              <w:spacing w:line="250" w:lineRule="auto"/>
              <w:rPr>
                <w:rFonts w:ascii="Arial"/>
                <w:sz w:val="21"/>
              </w:rPr>
            </w:pPr>
          </w:p>
          <w:p w14:paraId="6B99527E">
            <w:pPr>
              <w:spacing w:line="250" w:lineRule="auto"/>
              <w:rPr>
                <w:rFonts w:ascii="Arial"/>
                <w:sz w:val="21"/>
              </w:rPr>
            </w:pPr>
          </w:p>
          <w:p w14:paraId="31790D85">
            <w:pPr>
              <w:spacing w:line="251" w:lineRule="auto"/>
              <w:rPr>
                <w:rFonts w:ascii="Arial"/>
                <w:sz w:val="21"/>
              </w:rPr>
            </w:pPr>
          </w:p>
          <w:p w14:paraId="2359FAC1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vAlign w:val="top"/>
          </w:tcPr>
          <w:p w14:paraId="632B157E">
            <w:pPr>
              <w:spacing w:line="250" w:lineRule="auto"/>
              <w:rPr>
                <w:rFonts w:ascii="Arial"/>
                <w:sz w:val="21"/>
              </w:rPr>
            </w:pPr>
          </w:p>
          <w:p w14:paraId="3E21E1C0">
            <w:pPr>
              <w:spacing w:line="250" w:lineRule="auto"/>
              <w:rPr>
                <w:rFonts w:ascii="Arial"/>
                <w:sz w:val="21"/>
              </w:rPr>
            </w:pPr>
          </w:p>
          <w:p w14:paraId="0C3E8659">
            <w:pPr>
              <w:spacing w:line="251" w:lineRule="auto"/>
              <w:rPr>
                <w:rFonts w:ascii="Arial"/>
                <w:sz w:val="21"/>
              </w:rPr>
            </w:pPr>
          </w:p>
          <w:p w14:paraId="0D66C5C9">
            <w:pPr>
              <w:spacing w:before="55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vAlign w:val="top"/>
          </w:tcPr>
          <w:p w14:paraId="45735BCB">
            <w:pPr>
              <w:rPr>
                <w:rFonts w:ascii="Arial"/>
                <w:sz w:val="21"/>
              </w:rPr>
            </w:pPr>
          </w:p>
        </w:tc>
      </w:tr>
      <w:tr w14:paraId="48C2C6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5" w:hRule="atLeast"/>
        </w:trPr>
        <w:tc>
          <w:tcPr>
            <w:tcW w:w="803" w:type="dxa"/>
            <w:vAlign w:val="top"/>
          </w:tcPr>
          <w:p w14:paraId="0F623BE9">
            <w:pPr>
              <w:spacing w:line="258" w:lineRule="auto"/>
              <w:rPr>
                <w:rFonts w:ascii="Arial"/>
                <w:sz w:val="21"/>
              </w:rPr>
            </w:pPr>
          </w:p>
          <w:p w14:paraId="2222E4CA">
            <w:pPr>
              <w:spacing w:line="259" w:lineRule="auto"/>
              <w:rPr>
                <w:rFonts w:ascii="Arial"/>
                <w:sz w:val="21"/>
              </w:rPr>
            </w:pPr>
          </w:p>
          <w:p w14:paraId="0DE0D82F">
            <w:pPr>
              <w:spacing w:line="259" w:lineRule="auto"/>
              <w:rPr>
                <w:rFonts w:ascii="Arial"/>
                <w:sz w:val="21"/>
              </w:rPr>
            </w:pPr>
          </w:p>
          <w:p w14:paraId="67358A82">
            <w:pPr>
              <w:spacing w:before="55" w:line="224" w:lineRule="exact"/>
              <w:ind w:left="363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position w:val="1"/>
                <w:sz w:val="17"/>
                <w:szCs w:val="17"/>
                <w:lang w:val="en-US" w:eastAsia="zh-CN"/>
              </w:rPr>
              <w:t>43</w:t>
            </w:r>
          </w:p>
        </w:tc>
        <w:tc>
          <w:tcPr>
            <w:tcW w:w="1583" w:type="dxa"/>
            <w:vAlign w:val="top"/>
          </w:tcPr>
          <w:p w14:paraId="2B740DBB">
            <w:pPr>
              <w:spacing w:line="336" w:lineRule="auto"/>
              <w:rPr>
                <w:rFonts w:ascii="Arial"/>
                <w:sz w:val="21"/>
              </w:rPr>
            </w:pPr>
          </w:p>
          <w:p w14:paraId="7000D48E">
            <w:pPr>
              <w:spacing w:line="336" w:lineRule="auto"/>
              <w:rPr>
                <w:rFonts w:ascii="Arial"/>
                <w:sz w:val="21"/>
              </w:rPr>
            </w:pPr>
          </w:p>
          <w:p w14:paraId="2A89518A">
            <w:pPr>
              <w:spacing w:before="55" w:line="231" w:lineRule="auto"/>
              <w:ind w:left="535" w:right="98" w:hanging="39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目标价格补贴—稻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谷补贴</w:t>
            </w:r>
          </w:p>
        </w:tc>
        <w:tc>
          <w:tcPr>
            <w:tcW w:w="1824" w:type="dxa"/>
            <w:vAlign w:val="top"/>
          </w:tcPr>
          <w:p w14:paraId="60D212B5">
            <w:pPr>
              <w:spacing w:line="258" w:lineRule="auto"/>
              <w:rPr>
                <w:rFonts w:ascii="Arial"/>
                <w:sz w:val="21"/>
              </w:rPr>
            </w:pPr>
          </w:p>
          <w:p w14:paraId="7EAAD117">
            <w:pPr>
              <w:spacing w:line="259" w:lineRule="auto"/>
              <w:rPr>
                <w:rFonts w:ascii="Arial"/>
                <w:sz w:val="21"/>
              </w:rPr>
            </w:pPr>
          </w:p>
          <w:p w14:paraId="464287F4">
            <w:pPr>
              <w:spacing w:line="259" w:lineRule="auto"/>
              <w:rPr>
                <w:rFonts w:ascii="Arial"/>
                <w:sz w:val="21"/>
              </w:rPr>
            </w:pPr>
          </w:p>
          <w:p w14:paraId="412BC510">
            <w:pPr>
              <w:spacing w:before="56" w:line="220" w:lineRule="auto"/>
              <w:ind w:left="2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1684" w:type="dxa"/>
            <w:vAlign w:val="top"/>
          </w:tcPr>
          <w:p w14:paraId="557DD226">
            <w:pPr>
              <w:spacing w:line="258" w:lineRule="auto"/>
              <w:rPr>
                <w:rFonts w:ascii="Arial"/>
                <w:sz w:val="21"/>
              </w:rPr>
            </w:pPr>
          </w:p>
          <w:p w14:paraId="3815748D">
            <w:pPr>
              <w:spacing w:line="259" w:lineRule="auto"/>
              <w:rPr>
                <w:rFonts w:ascii="Arial"/>
                <w:sz w:val="21"/>
              </w:rPr>
            </w:pPr>
          </w:p>
          <w:p w14:paraId="54E1EE1D">
            <w:pPr>
              <w:spacing w:line="259" w:lineRule="auto"/>
              <w:rPr>
                <w:rFonts w:ascii="Arial"/>
                <w:sz w:val="21"/>
              </w:rPr>
            </w:pPr>
          </w:p>
          <w:p w14:paraId="4E9EE7FD">
            <w:pPr>
              <w:spacing w:before="55" w:line="222" w:lineRule="auto"/>
              <w:ind w:left="416"/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3336" w:type="dxa"/>
            <w:vAlign w:val="top"/>
          </w:tcPr>
          <w:p w14:paraId="24B40052">
            <w:pPr>
              <w:spacing w:before="205" w:line="227" w:lineRule="auto"/>
              <w:ind w:left="26" w:right="42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1.《财政部 发展改革委</w:t>
            </w:r>
            <w:r>
              <w:rPr>
                <w:rFonts w:ascii="宋体" w:hAnsi="宋体" w:eastAsia="宋体" w:cs="宋体"/>
                <w:spacing w:val="1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粮食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和储备局关于印发〈目标价格补贴专项资金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管理暂行办法〉的通知》（财建〔2019〕30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号）</w:t>
            </w:r>
          </w:p>
          <w:p w14:paraId="0EF7AEB1">
            <w:pPr>
              <w:spacing w:before="4" w:line="227" w:lineRule="auto"/>
              <w:ind w:left="26" w:right="42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2.《财政部 发展改革委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农业农村部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粮食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和储备局关于调整完善稻谷补贴政策的通知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》（财建〔2020〕84号）</w:t>
            </w:r>
          </w:p>
        </w:tc>
        <w:tc>
          <w:tcPr>
            <w:tcW w:w="3336" w:type="dxa"/>
            <w:vAlign w:val="top"/>
          </w:tcPr>
          <w:p w14:paraId="2D553D91">
            <w:pPr>
              <w:spacing w:line="462" w:lineRule="auto"/>
              <w:rPr>
                <w:rFonts w:ascii="Arial"/>
                <w:sz w:val="21"/>
              </w:rPr>
            </w:pPr>
          </w:p>
          <w:p w14:paraId="73AB85A4">
            <w:pPr>
              <w:spacing w:before="55" w:line="230" w:lineRule="auto"/>
              <w:ind w:left="29" w:right="39" w:firstLine="2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辽宁省财政厅 辽宁省发展和改革委员会 辽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宁省农村经济委员会《关于印发辽宁省稻谷 生产者补贴政策实施方案的通知》（辽财经 </w:t>
            </w:r>
            <w:r>
              <w:rPr>
                <w:rFonts w:ascii="宋体" w:hAnsi="宋体" w:eastAsia="宋体" w:cs="宋体"/>
                <w:sz w:val="17"/>
                <w:szCs w:val="17"/>
              </w:rPr>
              <w:t>〔2018〕639号）</w:t>
            </w:r>
          </w:p>
        </w:tc>
        <w:tc>
          <w:tcPr>
            <w:tcW w:w="1871" w:type="dxa"/>
            <w:vAlign w:val="top"/>
          </w:tcPr>
          <w:p w14:paraId="1C640829">
            <w:pPr>
              <w:spacing w:line="258" w:lineRule="auto"/>
              <w:rPr>
                <w:rFonts w:ascii="Arial"/>
                <w:sz w:val="21"/>
              </w:rPr>
            </w:pPr>
          </w:p>
          <w:p w14:paraId="46406D01">
            <w:pPr>
              <w:spacing w:line="259" w:lineRule="auto"/>
              <w:rPr>
                <w:rFonts w:ascii="Arial"/>
                <w:sz w:val="21"/>
              </w:rPr>
            </w:pPr>
          </w:p>
          <w:p w14:paraId="692B7C9B">
            <w:pPr>
              <w:spacing w:line="259" w:lineRule="auto"/>
              <w:rPr>
                <w:rFonts w:ascii="Arial"/>
                <w:sz w:val="21"/>
              </w:rPr>
            </w:pPr>
          </w:p>
          <w:p w14:paraId="793D6FBF">
            <w:pPr>
              <w:spacing w:before="55" w:line="221" w:lineRule="auto"/>
              <w:ind w:left="51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稻谷生产者</w:t>
            </w:r>
          </w:p>
        </w:tc>
        <w:tc>
          <w:tcPr>
            <w:tcW w:w="3476" w:type="dxa"/>
            <w:vAlign w:val="top"/>
          </w:tcPr>
          <w:p w14:paraId="7E098922">
            <w:pPr>
              <w:spacing w:line="335" w:lineRule="auto"/>
              <w:rPr>
                <w:rFonts w:ascii="Arial"/>
                <w:sz w:val="21"/>
              </w:rPr>
            </w:pPr>
          </w:p>
          <w:p w14:paraId="0E593A77">
            <w:pPr>
              <w:spacing w:line="335" w:lineRule="auto"/>
              <w:rPr>
                <w:rFonts w:ascii="Arial"/>
                <w:sz w:val="21"/>
              </w:rPr>
            </w:pPr>
          </w:p>
          <w:p w14:paraId="4DDF955A">
            <w:pPr>
              <w:spacing w:before="56" w:line="232" w:lineRule="auto"/>
              <w:ind w:left="31" w:right="176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各市或县（市、区）根据资金规模和补贴面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积自行确定。</w:t>
            </w:r>
          </w:p>
        </w:tc>
        <w:tc>
          <w:tcPr>
            <w:tcW w:w="1209" w:type="dxa"/>
            <w:vAlign w:val="top"/>
          </w:tcPr>
          <w:p w14:paraId="3B7A371F">
            <w:pPr>
              <w:spacing w:line="258" w:lineRule="auto"/>
              <w:rPr>
                <w:rFonts w:ascii="Arial"/>
                <w:sz w:val="21"/>
              </w:rPr>
            </w:pPr>
          </w:p>
          <w:p w14:paraId="4BE20FD6">
            <w:pPr>
              <w:spacing w:line="259" w:lineRule="auto"/>
              <w:rPr>
                <w:rFonts w:ascii="Arial"/>
                <w:sz w:val="21"/>
              </w:rPr>
            </w:pPr>
          </w:p>
          <w:p w14:paraId="3B30D449">
            <w:pPr>
              <w:spacing w:line="259" w:lineRule="auto"/>
              <w:rPr>
                <w:rFonts w:ascii="Arial"/>
                <w:sz w:val="21"/>
              </w:rPr>
            </w:pPr>
          </w:p>
          <w:p w14:paraId="7C50DC40">
            <w:pPr>
              <w:spacing w:before="55" w:line="221" w:lineRule="auto"/>
              <w:ind w:left="52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vAlign w:val="top"/>
          </w:tcPr>
          <w:p w14:paraId="7E0394C6">
            <w:pPr>
              <w:spacing w:line="258" w:lineRule="auto"/>
              <w:rPr>
                <w:rFonts w:ascii="Arial"/>
                <w:sz w:val="21"/>
              </w:rPr>
            </w:pPr>
          </w:p>
          <w:p w14:paraId="459310F2">
            <w:pPr>
              <w:spacing w:line="259" w:lineRule="auto"/>
              <w:rPr>
                <w:rFonts w:ascii="Arial"/>
                <w:sz w:val="21"/>
              </w:rPr>
            </w:pPr>
          </w:p>
          <w:p w14:paraId="6BBCBA0E">
            <w:pPr>
              <w:spacing w:line="259" w:lineRule="auto"/>
              <w:rPr>
                <w:rFonts w:ascii="Arial"/>
                <w:sz w:val="21"/>
              </w:rPr>
            </w:pPr>
          </w:p>
          <w:p w14:paraId="76C46791">
            <w:pPr>
              <w:spacing w:before="56" w:line="241" w:lineRule="auto"/>
              <w:ind w:left="347"/>
              <w:rPr>
                <w:rFonts w:hint="default" w:ascii="宋体" w:hAnsi="宋体" w:eastAsia="宋体" w:cs="宋体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vAlign w:val="top"/>
          </w:tcPr>
          <w:p w14:paraId="5F224A3E">
            <w:pPr>
              <w:rPr>
                <w:rFonts w:ascii="Arial"/>
                <w:sz w:val="21"/>
              </w:rPr>
            </w:pPr>
          </w:p>
        </w:tc>
      </w:tr>
      <w:tr w14:paraId="604E01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68474DCA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0BB4FE1">
            <w:pPr>
              <w:spacing w:line="379" w:lineRule="auto"/>
              <w:rPr>
                <w:rFonts w:ascii="Arial"/>
                <w:sz w:val="21"/>
              </w:rPr>
            </w:pPr>
          </w:p>
          <w:p w14:paraId="1720ADC1">
            <w:pPr>
              <w:spacing w:before="55" w:line="230" w:lineRule="auto"/>
              <w:ind w:left="104" w:leftChars="0" w:right="98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非国有林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生态保护补偿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（到人到户）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1431C1D4">
            <w:pPr>
              <w:spacing w:line="242" w:lineRule="auto"/>
              <w:rPr>
                <w:rFonts w:ascii="Arial"/>
                <w:sz w:val="21"/>
              </w:rPr>
            </w:pPr>
          </w:p>
          <w:p w14:paraId="14C0A8DD">
            <w:pPr>
              <w:spacing w:line="242" w:lineRule="auto"/>
              <w:rPr>
                <w:rFonts w:ascii="Arial"/>
                <w:sz w:val="21"/>
              </w:rPr>
            </w:pPr>
          </w:p>
          <w:p w14:paraId="66E0750E">
            <w:pPr>
              <w:spacing w:before="55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02E27BCD">
            <w:pPr>
              <w:spacing w:line="379" w:lineRule="auto"/>
              <w:rPr>
                <w:rFonts w:ascii="Arial"/>
                <w:sz w:val="21"/>
              </w:rPr>
            </w:pPr>
          </w:p>
          <w:p w14:paraId="05BF5347">
            <w:pPr>
              <w:spacing w:before="55" w:line="232" w:lineRule="auto"/>
              <w:ind w:left="806" w:leftChars="213" w:right="60" w:rightChars="0" w:hanging="359" w:hangingChars="214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3AFBE792">
            <w:pPr>
              <w:spacing w:line="275" w:lineRule="auto"/>
              <w:rPr>
                <w:rFonts w:ascii="Arial"/>
                <w:sz w:val="21"/>
              </w:rPr>
            </w:pPr>
          </w:p>
          <w:p w14:paraId="53A654E9">
            <w:pPr>
              <w:spacing w:before="55" w:line="230" w:lineRule="auto"/>
              <w:ind w:left="25" w:leftChars="0" w:right="42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《财政部</w:t>
            </w:r>
            <w:r>
              <w:rPr>
                <w:rFonts w:ascii="宋体" w:hAnsi="宋体" w:eastAsia="宋体" w:cs="宋体"/>
                <w:spacing w:val="40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国家林草局关于修订</w:t>
            </w:r>
            <w:r>
              <w:rPr>
                <w:rFonts w:hint="eastAsia" w:ascii="宋体" w:hAnsi="宋体" w:eastAsia="宋体" w:cs="宋体"/>
                <w:spacing w:val="-1"/>
                <w:sz w:val="17"/>
                <w:szCs w:val="17"/>
                <w:lang w:eastAsia="zh-CN"/>
              </w:rPr>
              <w:t>〈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林业草原生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态保护恢复资金管理办法</w:t>
            </w:r>
            <w:r>
              <w:rPr>
                <w:rFonts w:hint="eastAsia" w:ascii="宋体" w:hAnsi="宋体" w:eastAsia="宋体" w:cs="宋体"/>
                <w:spacing w:val="1"/>
                <w:sz w:val="17"/>
                <w:szCs w:val="17"/>
                <w:lang w:eastAsia="zh-CN"/>
              </w:rPr>
              <w:t>〉的通知》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（财资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环〔2024〕159号）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D99123E">
            <w:pPr>
              <w:spacing w:line="274" w:lineRule="auto"/>
              <w:rPr>
                <w:rFonts w:ascii="Arial"/>
                <w:sz w:val="21"/>
              </w:rPr>
            </w:pPr>
          </w:p>
          <w:p w14:paraId="5941C034">
            <w:pPr>
              <w:spacing w:before="55" w:line="230" w:lineRule="auto"/>
              <w:ind w:left="31" w:leftChars="0" w:right="39" w:rightChars="0" w:hanging="2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《辽宁省财政厅 辽宁省林草局关于修订〈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辽宁省林业草原生态保护恢复资金管理实施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办法〉的通知》（辽财环规〔2025〕15号）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0DF9819A">
            <w:pPr>
              <w:spacing w:line="242" w:lineRule="auto"/>
              <w:rPr>
                <w:rFonts w:ascii="Arial"/>
                <w:sz w:val="21"/>
              </w:rPr>
            </w:pPr>
          </w:p>
          <w:p w14:paraId="266B6F67">
            <w:pPr>
              <w:spacing w:line="242" w:lineRule="auto"/>
              <w:rPr>
                <w:rFonts w:ascii="Arial"/>
                <w:sz w:val="21"/>
              </w:rPr>
            </w:pPr>
          </w:p>
          <w:p w14:paraId="610BE0BF">
            <w:pPr>
              <w:spacing w:before="55" w:line="221" w:lineRule="auto"/>
              <w:ind w:left="17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非国有林林权权利人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0DBF654D">
            <w:pPr>
              <w:spacing w:line="274" w:lineRule="auto"/>
              <w:rPr>
                <w:rFonts w:ascii="Arial"/>
                <w:sz w:val="21"/>
              </w:rPr>
            </w:pPr>
          </w:p>
          <w:p w14:paraId="499A9B0C">
            <w:pPr>
              <w:spacing w:before="55" w:line="230" w:lineRule="auto"/>
              <w:ind w:left="32" w:leftChars="0" w:right="176" w:rightChars="0" w:firstLine="16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国家补偿标准为16元/亩，省级补偿标准为8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元/亩（其中自然保护区11元/亩</w:t>
            </w: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>），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用于保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护管理和经济补偿。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54F58FBF">
            <w:pPr>
              <w:spacing w:line="242" w:lineRule="auto"/>
              <w:rPr>
                <w:rFonts w:ascii="Arial"/>
                <w:sz w:val="21"/>
              </w:rPr>
            </w:pPr>
          </w:p>
          <w:p w14:paraId="0D91FB07">
            <w:pPr>
              <w:spacing w:line="242" w:lineRule="auto"/>
              <w:rPr>
                <w:rFonts w:ascii="Arial"/>
                <w:sz w:val="21"/>
              </w:rPr>
            </w:pPr>
          </w:p>
          <w:p w14:paraId="1DF68750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7CCFA1A">
            <w:pPr>
              <w:spacing w:line="242" w:lineRule="auto"/>
              <w:rPr>
                <w:rFonts w:ascii="Arial"/>
                <w:sz w:val="21"/>
              </w:rPr>
            </w:pPr>
          </w:p>
          <w:p w14:paraId="13E911CD">
            <w:pPr>
              <w:spacing w:line="242" w:lineRule="auto"/>
              <w:rPr>
                <w:rFonts w:ascii="Arial"/>
                <w:sz w:val="21"/>
              </w:rPr>
            </w:pPr>
          </w:p>
          <w:p w14:paraId="02A3178D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6210084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2ECA5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4D6155DC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45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504F9839">
            <w:pPr>
              <w:spacing w:line="353" w:lineRule="auto"/>
              <w:rPr>
                <w:rFonts w:ascii="Arial"/>
                <w:sz w:val="21"/>
              </w:rPr>
            </w:pPr>
          </w:p>
          <w:p w14:paraId="5846571D">
            <w:pPr>
              <w:spacing w:line="353" w:lineRule="auto"/>
              <w:rPr>
                <w:rFonts w:ascii="Arial"/>
                <w:sz w:val="21"/>
              </w:rPr>
            </w:pPr>
          </w:p>
          <w:p w14:paraId="1815D521">
            <w:pPr>
              <w:spacing w:before="55" w:line="230" w:lineRule="auto"/>
              <w:ind w:left="619" w:leftChars="0" w:right="98" w:rightChars="0" w:hanging="51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巩固退耕还林成果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C824933">
            <w:pPr>
              <w:spacing w:line="270" w:lineRule="auto"/>
              <w:rPr>
                <w:rFonts w:ascii="Arial"/>
                <w:sz w:val="21"/>
              </w:rPr>
            </w:pPr>
          </w:p>
          <w:p w14:paraId="2871CB54">
            <w:pPr>
              <w:spacing w:line="270" w:lineRule="auto"/>
              <w:rPr>
                <w:rFonts w:ascii="Arial"/>
                <w:sz w:val="21"/>
              </w:rPr>
            </w:pPr>
          </w:p>
          <w:p w14:paraId="0589619F">
            <w:pPr>
              <w:spacing w:line="270" w:lineRule="auto"/>
              <w:rPr>
                <w:rFonts w:ascii="Arial"/>
                <w:sz w:val="21"/>
              </w:rPr>
            </w:pPr>
          </w:p>
          <w:p w14:paraId="6D3AB097">
            <w:pPr>
              <w:spacing w:before="56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F2D2ECF">
            <w:pPr>
              <w:spacing w:line="352" w:lineRule="auto"/>
              <w:rPr>
                <w:rFonts w:ascii="Arial"/>
                <w:sz w:val="21"/>
              </w:rPr>
            </w:pPr>
          </w:p>
          <w:p w14:paraId="513A0753">
            <w:pPr>
              <w:spacing w:line="353" w:lineRule="auto"/>
              <w:rPr>
                <w:rFonts w:ascii="Arial"/>
                <w:sz w:val="21"/>
              </w:rPr>
            </w:pPr>
          </w:p>
          <w:p w14:paraId="6880F3D3">
            <w:pPr>
              <w:spacing w:before="56" w:line="232" w:lineRule="auto"/>
              <w:ind w:left="760" w:leftChars="0" w:right="60" w:rightChars="0" w:hanging="66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85F8A13">
            <w:pPr>
              <w:spacing w:before="237" w:line="227" w:lineRule="auto"/>
              <w:ind w:left="25" w:right="42" w:firstLine="1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1.《财政部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国家林草局关于印发〈林业草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原改革发展资金管理办法〉的通知》（财资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环〔2025〕153号）</w:t>
            </w:r>
          </w:p>
          <w:p w14:paraId="05FAE589">
            <w:pPr>
              <w:spacing w:before="5" w:line="227" w:lineRule="auto"/>
              <w:ind w:left="25" w:leftChars="0" w:right="41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2.《自然资源部</w:t>
            </w:r>
            <w:r>
              <w:rPr>
                <w:rFonts w:ascii="宋体" w:hAnsi="宋体" w:eastAsia="宋体" w:cs="宋体"/>
                <w:spacing w:val="5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国家林草局</w:t>
            </w:r>
            <w:r>
              <w:rPr>
                <w:rFonts w:ascii="宋体" w:hAnsi="宋体" w:eastAsia="宋体" w:cs="宋体"/>
                <w:spacing w:val="2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国家发展改革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委 财政部 农业农村部关于进一步完善政策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措施巩固退耕还林还草成果的通知》（自然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资发〔2022〕191号）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88BCFF7">
            <w:pPr>
              <w:spacing w:line="301" w:lineRule="auto"/>
              <w:rPr>
                <w:rFonts w:ascii="Arial"/>
                <w:sz w:val="21"/>
              </w:rPr>
            </w:pPr>
          </w:p>
          <w:p w14:paraId="3F501BF6">
            <w:pPr>
              <w:spacing w:line="301" w:lineRule="auto"/>
              <w:rPr>
                <w:rFonts w:ascii="Arial"/>
                <w:sz w:val="21"/>
              </w:rPr>
            </w:pPr>
          </w:p>
          <w:p w14:paraId="14D94F29">
            <w:pPr>
              <w:spacing w:before="55" w:line="230" w:lineRule="auto"/>
              <w:ind w:left="32" w:leftChars="0" w:right="39" w:rightChars="0" w:hanging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《辽宁省财政厅 辽宁省林草局关于修订〈  辽宁省林业草原改革发展资金管理实施办法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〉的通知》（辽财环规〔2025〕14号）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9DE6E1F">
            <w:pPr>
              <w:spacing w:line="270" w:lineRule="auto"/>
              <w:rPr>
                <w:rFonts w:ascii="Arial"/>
                <w:sz w:val="21"/>
              </w:rPr>
            </w:pPr>
          </w:p>
          <w:p w14:paraId="62A2C486">
            <w:pPr>
              <w:spacing w:line="270" w:lineRule="auto"/>
              <w:rPr>
                <w:rFonts w:ascii="Arial"/>
                <w:sz w:val="21"/>
              </w:rPr>
            </w:pPr>
          </w:p>
          <w:p w14:paraId="6BD10E80">
            <w:pPr>
              <w:spacing w:line="271" w:lineRule="auto"/>
              <w:rPr>
                <w:rFonts w:ascii="Arial"/>
                <w:sz w:val="21"/>
              </w:rPr>
            </w:pPr>
          </w:p>
          <w:p w14:paraId="01BBD594">
            <w:pPr>
              <w:spacing w:before="55" w:line="220" w:lineRule="auto"/>
              <w:ind w:left="59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退耕农户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098D0FC">
            <w:pPr>
              <w:spacing w:line="352" w:lineRule="auto"/>
              <w:rPr>
                <w:rFonts w:ascii="Arial"/>
                <w:sz w:val="21"/>
              </w:rPr>
            </w:pPr>
          </w:p>
          <w:p w14:paraId="2BA46E40">
            <w:pPr>
              <w:spacing w:line="353" w:lineRule="auto"/>
              <w:rPr>
                <w:rFonts w:ascii="Arial"/>
                <w:sz w:val="21"/>
              </w:rPr>
            </w:pPr>
          </w:p>
          <w:p w14:paraId="1AD05BBD">
            <w:pPr>
              <w:spacing w:before="55" w:line="230" w:lineRule="auto"/>
              <w:ind w:left="34" w:leftChars="0" w:right="91" w:rightChars="0" w:hanging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退耕还林现金补助期限延长5年，补助标准为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500元/亩，每年100元。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3522C6D3">
            <w:pPr>
              <w:spacing w:line="270" w:lineRule="auto"/>
              <w:rPr>
                <w:rFonts w:ascii="Arial"/>
                <w:sz w:val="21"/>
              </w:rPr>
            </w:pPr>
          </w:p>
          <w:p w14:paraId="0B45F446">
            <w:pPr>
              <w:spacing w:line="270" w:lineRule="auto"/>
              <w:rPr>
                <w:rFonts w:ascii="Arial"/>
                <w:sz w:val="21"/>
              </w:rPr>
            </w:pPr>
          </w:p>
          <w:p w14:paraId="19469B2F">
            <w:pPr>
              <w:spacing w:line="270" w:lineRule="auto"/>
              <w:rPr>
                <w:rFonts w:ascii="Arial"/>
                <w:sz w:val="21"/>
              </w:rPr>
            </w:pPr>
          </w:p>
          <w:p w14:paraId="667A0ED4">
            <w:pPr>
              <w:spacing w:before="5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8485F36">
            <w:pPr>
              <w:spacing w:line="270" w:lineRule="auto"/>
              <w:rPr>
                <w:rFonts w:ascii="Arial"/>
                <w:sz w:val="21"/>
              </w:rPr>
            </w:pPr>
          </w:p>
          <w:p w14:paraId="33C8927A">
            <w:pPr>
              <w:spacing w:line="270" w:lineRule="auto"/>
              <w:rPr>
                <w:rFonts w:ascii="Arial"/>
                <w:sz w:val="21"/>
              </w:rPr>
            </w:pPr>
          </w:p>
          <w:p w14:paraId="6F59D161">
            <w:pPr>
              <w:spacing w:line="270" w:lineRule="auto"/>
              <w:rPr>
                <w:rFonts w:ascii="Arial"/>
                <w:sz w:val="21"/>
              </w:rPr>
            </w:pPr>
          </w:p>
          <w:p w14:paraId="57AD70D2">
            <w:pPr>
              <w:spacing w:before="56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0" w:type="auto"/>
          </w:tcPr>
          <w:p w14:paraId="23BEFB75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BC0F55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3115BAFC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46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4DC627E">
            <w:pPr>
              <w:spacing w:before="176" w:line="220" w:lineRule="auto"/>
              <w:ind w:left="10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巩固退耕还林成果</w:t>
            </w:r>
          </w:p>
          <w:p w14:paraId="4ADB776F">
            <w:pPr>
              <w:spacing w:before="8" w:line="222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补助（上一轮政策</w:t>
            </w:r>
          </w:p>
          <w:p w14:paraId="0A1C5E05">
            <w:pPr>
              <w:spacing w:before="6" w:line="220" w:lineRule="auto"/>
              <w:ind w:left="108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到期退耕还生态林</w:t>
            </w:r>
          </w:p>
          <w:p w14:paraId="1CBC90DD">
            <w:pPr>
              <w:spacing w:before="8" w:line="221" w:lineRule="auto"/>
              <w:ind w:left="36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抚育补助）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91FCDBB">
            <w:pPr>
              <w:spacing w:line="434" w:lineRule="auto"/>
              <w:rPr>
                <w:rFonts w:ascii="Arial"/>
                <w:sz w:val="21"/>
              </w:rPr>
            </w:pPr>
          </w:p>
          <w:p w14:paraId="711834BB">
            <w:pPr>
              <w:spacing w:before="56" w:line="221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辽宁省林业和草原局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4442557">
            <w:pPr>
              <w:spacing w:before="55" w:line="232" w:lineRule="auto"/>
              <w:ind w:left="760" w:leftChars="0" w:right="60" w:rightChars="0" w:hanging="66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经济建设</w:t>
            </w:r>
            <w:r>
              <w:rPr>
                <w:rFonts w:ascii="宋体" w:hAnsi="宋体" w:eastAsia="宋体" w:cs="宋体"/>
                <w:sz w:val="17"/>
                <w:szCs w:val="17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CB5D4B4">
            <w:pPr>
              <w:spacing w:before="282" w:line="230" w:lineRule="auto"/>
              <w:ind w:left="30" w:leftChars="0" w:right="42" w:rightChars="0" w:hanging="4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《财政部</w:t>
            </w:r>
            <w:r>
              <w:rPr>
                <w:rFonts w:ascii="宋体" w:hAnsi="宋体" w:eastAsia="宋体" w:cs="宋体"/>
                <w:spacing w:val="3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国家林草局关于印发〈林业草原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改革发展资金管理办法〉的通知》（财资环</w:t>
            </w:r>
            <w:r>
              <w:rPr>
                <w:rFonts w:ascii="宋体" w:hAnsi="宋体" w:eastAsia="宋体" w:cs="宋体"/>
                <w:spacing w:val="1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〔2025〕153号）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08F0D94">
            <w:pPr>
              <w:spacing w:before="282" w:line="230" w:lineRule="auto"/>
              <w:ind w:left="32" w:leftChars="0" w:right="39" w:rightChars="0" w:hanging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《辽宁省财政厅 辽宁省林草局关于修订〈  辽宁省林业草原改革发展资金管理实施办法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〉的通知》（辽财环规〔2025〕14号）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A0D7A67">
            <w:pPr>
              <w:spacing w:line="435" w:lineRule="auto"/>
              <w:rPr>
                <w:rFonts w:ascii="Arial"/>
                <w:sz w:val="21"/>
              </w:rPr>
            </w:pPr>
          </w:p>
          <w:p w14:paraId="133A31CD">
            <w:pPr>
              <w:spacing w:before="55" w:line="220" w:lineRule="auto"/>
              <w:ind w:left="59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退耕农户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BF1C4E">
            <w:pPr>
              <w:spacing w:before="281" w:line="230" w:lineRule="auto"/>
              <w:ind w:left="30" w:leftChars="0" w:right="176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上一轮政策到期退耕还生态林抚育每亩退耕 地补助100元，自政策到期次年起分五次下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达，每年20元。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AC66157">
            <w:pPr>
              <w:spacing w:line="434" w:lineRule="auto"/>
              <w:rPr>
                <w:rFonts w:ascii="Arial"/>
                <w:sz w:val="21"/>
              </w:rPr>
            </w:pPr>
          </w:p>
          <w:p w14:paraId="48052423">
            <w:pPr>
              <w:spacing w:before="56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5012E80">
            <w:pPr>
              <w:spacing w:line="435" w:lineRule="auto"/>
              <w:rPr>
                <w:rFonts w:ascii="Arial"/>
                <w:sz w:val="21"/>
              </w:rPr>
            </w:pPr>
          </w:p>
          <w:p w14:paraId="0552EEA5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15042599631</w:t>
            </w:r>
          </w:p>
        </w:tc>
        <w:tc>
          <w:tcPr>
            <w:tcW w:w="0" w:type="auto"/>
          </w:tcPr>
          <w:p w14:paraId="2002C362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0D2DAF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</w:tcPr>
          <w:p w14:paraId="3239F31D">
            <w:pPr>
              <w:spacing w:before="56" w:line="241" w:lineRule="auto"/>
              <w:ind w:left="323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47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E5886AE">
            <w:pPr>
              <w:spacing w:line="242" w:lineRule="auto"/>
              <w:rPr>
                <w:rFonts w:ascii="Arial"/>
                <w:sz w:val="21"/>
              </w:rPr>
            </w:pPr>
          </w:p>
          <w:p w14:paraId="6451AFBE">
            <w:pPr>
              <w:spacing w:line="243" w:lineRule="auto"/>
              <w:rPr>
                <w:rFonts w:ascii="Arial"/>
                <w:sz w:val="21"/>
              </w:rPr>
            </w:pPr>
          </w:p>
          <w:p w14:paraId="4C969041">
            <w:pPr>
              <w:spacing w:line="243" w:lineRule="auto"/>
              <w:rPr>
                <w:rFonts w:ascii="Arial"/>
                <w:sz w:val="21"/>
              </w:rPr>
            </w:pPr>
          </w:p>
          <w:p w14:paraId="0BC8B211">
            <w:pPr>
              <w:spacing w:line="243" w:lineRule="auto"/>
              <w:rPr>
                <w:rFonts w:ascii="Arial"/>
                <w:sz w:val="21"/>
              </w:rPr>
            </w:pPr>
          </w:p>
          <w:p w14:paraId="78678377">
            <w:pPr>
              <w:spacing w:line="243" w:lineRule="auto"/>
              <w:rPr>
                <w:rFonts w:ascii="Arial"/>
                <w:sz w:val="21"/>
              </w:rPr>
            </w:pPr>
          </w:p>
          <w:p w14:paraId="7EB65089">
            <w:pPr>
              <w:spacing w:line="243" w:lineRule="auto"/>
              <w:rPr>
                <w:rFonts w:ascii="Arial"/>
                <w:sz w:val="21"/>
              </w:rPr>
            </w:pPr>
          </w:p>
          <w:p w14:paraId="6740E172">
            <w:pPr>
              <w:spacing w:line="243" w:lineRule="auto"/>
              <w:rPr>
                <w:rFonts w:ascii="Arial"/>
                <w:sz w:val="21"/>
              </w:rPr>
            </w:pPr>
          </w:p>
          <w:p w14:paraId="27BF174E">
            <w:pPr>
              <w:spacing w:before="55" w:line="230" w:lineRule="auto"/>
              <w:ind w:left="365" w:leftChars="0" w:right="98" w:rightChars="0" w:hanging="25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大中型水库移民后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期扶持补助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5BDF76D">
            <w:pPr>
              <w:spacing w:line="257" w:lineRule="auto"/>
              <w:rPr>
                <w:rFonts w:ascii="Arial"/>
                <w:sz w:val="21"/>
              </w:rPr>
            </w:pPr>
          </w:p>
          <w:p w14:paraId="070D9FC3">
            <w:pPr>
              <w:spacing w:line="257" w:lineRule="auto"/>
              <w:rPr>
                <w:rFonts w:ascii="Arial"/>
                <w:sz w:val="21"/>
              </w:rPr>
            </w:pPr>
          </w:p>
          <w:p w14:paraId="05F311BF">
            <w:pPr>
              <w:spacing w:line="258" w:lineRule="auto"/>
              <w:rPr>
                <w:rFonts w:ascii="Arial"/>
                <w:sz w:val="21"/>
              </w:rPr>
            </w:pPr>
          </w:p>
          <w:p w14:paraId="7773BB78">
            <w:pPr>
              <w:spacing w:line="258" w:lineRule="auto"/>
              <w:rPr>
                <w:rFonts w:ascii="Arial"/>
                <w:sz w:val="21"/>
              </w:rPr>
            </w:pPr>
          </w:p>
          <w:p w14:paraId="3D40FA30">
            <w:pPr>
              <w:spacing w:line="258" w:lineRule="auto"/>
              <w:rPr>
                <w:rFonts w:ascii="Arial"/>
                <w:sz w:val="21"/>
              </w:rPr>
            </w:pPr>
          </w:p>
          <w:p w14:paraId="02C3336D">
            <w:pPr>
              <w:spacing w:line="258" w:lineRule="auto"/>
              <w:rPr>
                <w:rFonts w:ascii="Arial"/>
                <w:sz w:val="21"/>
              </w:rPr>
            </w:pPr>
          </w:p>
          <w:p w14:paraId="2AC989B2">
            <w:pPr>
              <w:spacing w:line="258" w:lineRule="auto"/>
              <w:rPr>
                <w:rFonts w:ascii="Arial"/>
                <w:sz w:val="21"/>
              </w:rPr>
            </w:pPr>
          </w:p>
          <w:p w14:paraId="19D93AC0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辽宁省水利厅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AB909FF">
            <w:pPr>
              <w:spacing w:line="257" w:lineRule="auto"/>
              <w:rPr>
                <w:rFonts w:ascii="Arial"/>
                <w:sz w:val="21"/>
              </w:rPr>
            </w:pPr>
          </w:p>
          <w:p w14:paraId="1BC3922D">
            <w:pPr>
              <w:spacing w:line="257" w:lineRule="auto"/>
              <w:rPr>
                <w:rFonts w:ascii="Arial"/>
                <w:sz w:val="21"/>
              </w:rPr>
            </w:pPr>
          </w:p>
          <w:p w14:paraId="18F30BC5">
            <w:pPr>
              <w:spacing w:line="258" w:lineRule="auto"/>
              <w:rPr>
                <w:rFonts w:ascii="Arial"/>
                <w:sz w:val="21"/>
              </w:rPr>
            </w:pPr>
          </w:p>
          <w:p w14:paraId="1FEAE08B">
            <w:pPr>
              <w:spacing w:line="258" w:lineRule="auto"/>
              <w:rPr>
                <w:rFonts w:ascii="Arial"/>
                <w:sz w:val="21"/>
              </w:rPr>
            </w:pPr>
          </w:p>
          <w:p w14:paraId="4B80D0A3">
            <w:pPr>
              <w:spacing w:line="258" w:lineRule="auto"/>
              <w:rPr>
                <w:rFonts w:ascii="Arial"/>
                <w:sz w:val="21"/>
              </w:rPr>
            </w:pPr>
          </w:p>
          <w:p w14:paraId="7F034213">
            <w:pPr>
              <w:spacing w:line="258" w:lineRule="auto"/>
              <w:rPr>
                <w:rFonts w:ascii="Arial"/>
                <w:sz w:val="21"/>
              </w:rPr>
            </w:pPr>
          </w:p>
          <w:p w14:paraId="797B4ADF">
            <w:pPr>
              <w:spacing w:line="258" w:lineRule="auto"/>
              <w:rPr>
                <w:rFonts w:ascii="Arial"/>
                <w:sz w:val="21"/>
              </w:rPr>
            </w:pPr>
          </w:p>
          <w:p w14:paraId="505C7B72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023375B">
            <w:pPr>
              <w:spacing w:line="242" w:lineRule="auto"/>
              <w:rPr>
                <w:rFonts w:ascii="Arial"/>
                <w:sz w:val="21"/>
              </w:rPr>
            </w:pPr>
          </w:p>
          <w:p w14:paraId="0D729EB3">
            <w:pPr>
              <w:spacing w:line="243" w:lineRule="auto"/>
              <w:rPr>
                <w:rFonts w:ascii="Arial"/>
                <w:sz w:val="21"/>
              </w:rPr>
            </w:pPr>
          </w:p>
          <w:p w14:paraId="4E82AD19">
            <w:pPr>
              <w:spacing w:line="243" w:lineRule="auto"/>
              <w:rPr>
                <w:rFonts w:ascii="Arial"/>
                <w:sz w:val="21"/>
              </w:rPr>
            </w:pPr>
          </w:p>
          <w:p w14:paraId="291DD0E1">
            <w:pPr>
              <w:spacing w:line="243" w:lineRule="auto"/>
              <w:rPr>
                <w:rFonts w:ascii="Arial"/>
                <w:sz w:val="21"/>
              </w:rPr>
            </w:pPr>
          </w:p>
          <w:p w14:paraId="0D4BCBFA">
            <w:pPr>
              <w:spacing w:line="243" w:lineRule="auto"/>
              <w:rPr>
                <w:rFonts w:ascii="Arial"/>
                <w:sz w:val="21"/>
              </w:rPr>
            </w:pPr>
          </w:p>
          <w:p w14:paraId="4E390745">
            <w:pPr>
              <w:spacing w:line="243" w:lineRule="auto"/>
              <w:rPr>
                <w:rFonts w:ascii="Arial"/>
                <w:sz w:val="21"/>
              </w:rPr>
            </w:pPr>
          </w:p>
          <w:p w14:paraId="23825142">
            <w:pPr>
              <w:spacing w:line="243" w:lineRule="auto"/>
              <w:rPr>
                <w:rFonts w:ascii="Arial"/>
                <w:sz w:val="21"/>
              </w:rPr>
            </w:pPr>
          </w:p>
          <w:p w14:paraId="25B160EC">
            <w:pPr>
              <w:spacing w:before="55" w:line="230" w:lineRule="auto"/>
              <w:ind w:left="24" w:leftChars="0" w:right="48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《国务院关于完善大中型水库移民后期扶持</w:t>
            </w:r>
            <w:r>
              <w:rPr>
                <w:rFonts w:ascii="宋体" w:hAnsi="宋体" w:eastAsia="宋体" w:cs="宋体"/>
                <w:spacing w:val="1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政策的意见》（国发〔2006〕17号）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33CAC92">
            <w:pPr>
              <w:spacing w:line="294" w:lineRule="auto"/>
              <w:rPr>
                <w:rFonts w:ascii="Arial"/>
                <w:sz w:val="21"/>
              </w:rPr>
            </w:pPr>
          </w:p>
          <w:p w14:paraId="2292CB25">
            <w:pPr>
              <w:spacing w:line="294" w:lineRule="auto"/>
              <w:rPr>
                <w:rFonts w:ascii="Arial"/>
                <w:sz w:val="21"/>
              </w:rPr>
            </w:pPr>
          </w:p>
          <w:p w14:paraId="22C2D19B">
            <w:pPr>
              <w:spacing w:line="294" w:lineRule="auto"/>
              <w:rPr>
                <w:rFonts w:ascii="Arial"/>
                <w:sz w:val="21"/>
              </w:rPr>
            </w:pPr>
          </w:p>
          <w:p w14:paraId="6E0B0C7E">
            <w:pPr>
              <w:spacing w:line="294" w:lineRule="auto"/>
              <w:rPr>
                <w:rFonts w:ascii="Arial"/>
                <w:sz w:val="21"/>
              </w:rPr>
            </w:pPr>
          </w:p>
          <w:p w14:paraId="28D5E6B8">
            <w:pPr>
              <w:spacing w:before="55" w:line="225" w:lineRule="auto"/>
              <w:ind w:left="44" w:right="49" w:hanging="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 xml:space="preserve">1.《辽宁省人民政府关于完善大中型水库移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民后期扶持政策的实施意见》（辽政发〔</w:t>
            </w:r>
          </w:p>
          <w:p w14:paraId="1AFF5D07">
            <w:pPr>
              <w:spacing w:before="7" w:line="223" w:lineRule="auto"/>
              <w:ind w:left="3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2006〕44号）</w:t>
            </w:r>
          </w:p>
          <w:p w14:paraId="7D753E96">
            <w:pPr>
              <w:spacing w:before="4" w:line="227" w:lineRule="auto"/>
              <w:ind w:left="28" w:leftChars="0" w:right="39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2.辽宁省水利厅 辽宁省财政厅 辽宁省农村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信用社联合社《关于印发〈辽宁省大中型水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库移民后期扶持直补资金发放细则〉的通知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》（辽水合〔2020〕37号）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CC9AE4">
            <w:pPr>
              <w:spacing w:line="242" w:lineRule="auto"/>
              <w:rPr>
                <w:rFonts w:ascii="Arial"/>
                <w:sz w:val="21"/>
              </w:rPr>
            </w:pPr>
          </w:p>
          <w:p w14:paraId="23F2A7AB">
            <w:pPr>
              <w:spacing w:line="242" w:lineRule="auto"/>
              <w:rPr>
                <w:rFonts w:ascii="Arial"/>
                <w:sz w:val="21"/>
              </w:rPr>
            </w:pPr>
          </w:p>
          <w:p w14:paraId="55E465F9">
            <w:pPr>
              <w:spacing w:line="243" w:lineRule="auto"/>
              <w:rPr>
                <w:rFonts w:ascii="Arial"/>
                <w:sz w:val="21"/>
              </w:rPr>
            </w:pPr>
          </w:p>
          <w:p w14:paraId="7B0901BF">
            <w:pPr>
              <w:spacing w:line="243" w:lineRule="auto"/>
              <w:rPr>
                <w:rFonts w:ascii="Arial"/>
                <w:sz w:val="21"/>
              </w:rPr>
            </w:pPr>
          </w:p>
          <w:p w14:paraId="0212C5E6">
            <w:pPr>
              <w:spacing w:line="243" w:lineRule="auto"/>
              <w:rPr>
                <w:rFonts w:ascii="Arial"/>
                <w:sz w:val="21"/>
              </w:rPr>
            </w:pPr>
          </w:p>
          <w:p w14:paraId="0E8FB81D">
            <w:pPr>
              <w:spacing w:line="243" w:lineRule="auto"/>
              <w:rPr>
                <w:rFonts w:ascii="Arial"/>
                <w:sz w:val="21"/>
              </w:rPr>
            </w:pPr>
          </w:p>
          <w:p w14:paraId="49FA640B">
            <w:pPr>
              <w:spacing w:line="243" w:lineRule="auto"/>
              <w:rPr>
                <w:rFonts w:ascii="Arial"/>
                <w:sz w:val="21"/>
              </w:rPr>
            </w:pPr>
          </w:p>
          <w:p w14:paraId="6F7ED448">
            <w:pPr>
              <w:spacing w:before="55" w:line="230" w:lineRule="auto"/>
              <w:ind w:left="685" w:leftChars="0" w:right="64" w:rightChars="0" w:hanging="60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经核定的大中型水库农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村移民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35110AD">
            <w:pPr>
              <w:spacing w:line="257" w:lineRule="auto"/>
              <w:rPr>
                <w:rFonts w:ascii="Arial"/>
                <w:sz w:val="21"/>
              </w:rPr>
            </w:pPr>
          </w:p>
          <w:p w14:paraId="0E2B2C7E">
            <w:pPr>
              <w:spacing w:line="257" w:lineRule="auto"/>
              <w:rPr>
                <w:rFonts w:ascii="Arial"/>
                <w:sz w:val="21"/>
              </w:rPr>
            </w:pPr>
          </w:p>
          <w:p w14:paraId="0A748803">
            <w:pPr>
              <w:spacing w:line="258" w:lineRule="auto"/>
              <w:rPr>
                <w:rFonts w:ascii="Arial"/>
                <w:sz w:val="21"/>
              </w:rPr>
            </w:pPr>
          </w:p>
          <w:p w14:paraId="07026136">
            <w:pPr>
              <w:spacing w:line="258" w:lineRule="auto"/>
              <w:rPr>
                <w:rFonts w:ascii="Arial"/>
                <w:sz w:val="21"/>
              </w:rPr>
            </w:pPr>
          </w:p>
          <w:p w14:paraId="325AE5D0">
            <w:pPr>
              <w:spacing w:line="258" w:lineRule="auto"/>
              <w:rPr>
                <w:rFonts w:ascii="Arial"/>
                <w:sz w:val="21"/>
              </w:rPr>
            </w:pPr>
          </w:p>
          <w:p w14:paraId="52F5A46E">
            <w:pPr>
              <w:spacing w:line="258" w:lineRule="auto"/>
              <w:rPr>
                <w:rFonts w:ascii="Arial"/>
                <w:sz w:val="21"/>
              </w:rPr>
            </w:pPr>
          </w:p>
          <w:p w14:paraId="36A718BC">
            <w:pPr>
              <w:spacing w:line="258" w:lineRule="auto"/>
              <w:rPr>
                <w:rFonts w:ascii="Arial"/>
                <w:sz w:val="21"/>
              </w:rPr>
            </w:pPr>
          </w:p>
          <w:p w14:paraId="0071330D">
            <w:pPr>
              <w:spacing w:before="55" w:line="221" w:lineRule="auto"/>
              <w:ind w:left="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9"/>
                <w:sz w:val="17"/>
                <w:szCs w:val="17"/>
              </w:rPr>
              <w:t>600元/人</w:t>
            </w:r>
            <w:r>
              <w:rPr>
                <w:rFonts w:ascii="宋体" w:hAnsi="宋体" w:eastAsia="宋体" w:cs="宋体"/>
                <w:spacing w:val="-1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17"/>
                <w:szCs w:val="17"/>
              </w:rPr>
              <w:t>·年</w:t>
            </w:r>
            <w:bookmarkStart w:id="0" w:name="_GoBack"/>
            <w:bookmarkEnd w:id="0"/>
          </w:p>
        </w:tc>
        <w:tc>
          <w:tcPr>
            <w:tcW w:w="1209" w:type="dxa"/>
            <w:shd w:val="clear" w:color="auto" w:fill="auto"/>
            <w:vAlign w:val="top"/>
          </w:tcPr>
          <w:p w14:paraId="181A2A4F">
            <w:pPr>
              <w:spacing w:line="257" w:lineRule="auto"/>
              <w:rPr>
                <w:rFonts w:ascii="Arial"/>
                <w:sz w:val="21"/>
              </w:rPr>
            </w:pPr>
          </w:p>
          <w:p w14:paraId="6766B9A7">
            <w:pPr>
              <w:spacing w:line="257" w:lineRule="auto"/>
              <w:rPr>
                <w:rFonts w:ascii="Arial"/>
                <w:sz w:val="21"/>
              </w:rPr>
            </w:pPr>
          </w:p>
          <w:p w14:paraId="552F1615">
            <w:pPr>
              <w:spacing w:line="258" w:lineRule="auto"/>
              <w:rPr>
                <w:rFonts w:ascii="Arial"/>
                <w:sz w:val="21"/>
              </w:rPr>
            </w:pPr>
          </w:p>
          <w:p w14:paraId="65A7F5F2">
            <w:pPr>
              <w:spacing w:line="258" w:lineRule="auto"/>
              <w:rPr>
                <w:rFonts w:ascii="Arial"/>
                <w:sz w:val="21"/>
              </w:rPr>
            </w:pPr>
          </w:p>
          <w:p w14:paraId="45844404">
            <w:pPr>
              <w:spacing w:line="258" w:lineRule="auto"/>
              <w:rPr>
                <w:rFonts w:ascii="Arial"/>
                <w:sz w:val="21"/>
              </w:rPr>
            </w:pPr>
          </w:p>
          <w:p w14:paraId="5E3C73DA">
            <w:pPr>
              <w:spacing w:line="258" w:lineRule="auto"/>
              <w:rPr>
                <w:rFonts w:ascii="Arial"/>
                <w:sz w:val="21"/>
              </w:rPr>
            </w:pPr>
          </w:p>
          <w:p w14:paraId="046AAA83">
            <w:pPr>
              <w:spacing w:line="258" w:lineRule="auto"/>
              <w:rPr>
                <w:rFonts w:ascii="Arial"/>
                <w:sz w:val="21"/>
              </w:rPr>
            </w:pPr>
          </w:p>
          <w:p w14:paraId="26051B47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24DA3351">
            <w:pPr>
              <w:spacing w:line="257" w:lineRule="auto"/>
              <w:rPr>
                <w:rFonts w:ascii="Arial"/>
                <w:sz w:val="21"/>
              </w:rPr>
            </w:pPr>
          </w:p>
          <w:p w14:paraId="4941AA9E">
            <w:pPr>
              <w:spacing w:line="257" w:lineRule="auto"/>
              <w:rPr>
                <w:rFonts w:ascii="Arial"/>
                <w:sz w:val="21"/>
              </w:rPr>
            </w:pPr>
          </w:p>
          <w:p w14:paraId="5343A640">
            <w:pPr>
              <w:spacing w:line="258" w:lineRule="auto"/>
              <w:rPr>
                <w:rFonts w:ascii="Arial"/>
                <w:sz w:val="21"/>
              </w:rPr>
            </w:pPr>
          </w:p>
          <w:p w14:paraId="69B5B560">
            <w:pPr>
              <w:spacing w:line="258" w:lineRule="auto"/>
              <w:rPr>
                <w:rFonts w:ascii="Arial"/>
                <w:sz w:val="21"/>
              </w:rPr>
            </w:pPr>
          </w:p>
          <w:p w14:paraId="5961D65D">
            <w:pPr>
              <w:spacing w:line="258" w:lineRule="auto"/>
              <w:rPr>
                <w:rFonts w:ascii="Arial"/>
                <w:sz w:val="21"/>
              </w:rPr>
            </w:pPr>
          </w:p>
          <w:p w14:paraId="79A18B00">
            <w:pPr>
              <w:spacing w:line="258" w:lineRule="auto"/>
              <w:rPr>
                <w:rFonts w:ascii="Arial"/>
                <w:sz w:val="21"/>
              </w:rPr>
            </w:pPr>
          </w:p>
          <w:p w14:paraId="1F5FFBE2">
            <w:pPr>
              <w:spacing w:line="258" w:lineRule="auto"/>
              <w:rPr>
                <w:rFonts w:ascii="Arial"/>
                <w:sz w:val="21"/>
              </w:rPr>
            </w:pPr>
          </w:p>
          <w:p w14:paraId="38A667B6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7FFCC6E">
            <w:pPr>
              <w:spacing w:before="290" w:line="229" w:lineRule="auto"/>
              <w:ind w:left="33" w:right="134" w:firstLine="1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1.2026年6月30日后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扶政策实施20年到</w:t>
            </w:r>
          </w:p>
          <w:p w14:paraId="60B07AC9">
            <w:pPr>
              <w:spacing w:before="2" w:line="228" w:lineRule="auto"/>
              <w:ind w:left="36" w:right="4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期，2026年对2006年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6月30日前搬迁核定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的农村移民按每人</w:t>
            </w:r>
          </w:p>
          <w:p w14:paraId="03C0E928">
            <w:pPr>
              <w:spacing w:before="3" w:line="228" w:lineRule="auto"/>
              <w:ind w:left="35" w:right="48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300元标准发放，扶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持20年为止；对2006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年7月1日后新建水库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搬迁核定的农村移民</w:t>
            </w:r>
            <w:r>
              <w:rPr>
                <w:rFonts w:ascii="宋体" w:hAnsi="宋体" w:eastAsia="宋体" w:cs="宋体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按每人600元标准发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放。</w:t>
            </w:r>
          </w:p>
          <w:p w14:paraId="71345396">
            <w:pPr>
              <w:spacing w:before="2" w:line="229" w:lineRule="auto"/>
              <w:ind w:left="33" w:leftChars="0" w:right="49" w:rightChars="0" w:firstLine="3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2.2026年国家正在研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究后续政策，具体扶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持范围、扶持标准、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扶持期限、扶持方式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等尚未明确。</w:t>
            </w:r>
          </w:p>
        </w:tc>
      </w:tr>
      <w:tr w14:paraId="43D5869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74185EDB">
            <w:pPr>
              <w:spacing w:line="329" w:lineRule="auto"/>
              <w:rPr>
                <w:rFonts w:ascii="Arial"/>
                <w:sz w:val="21"/>
              </w:rPr>
            </w:pPr>
          </w:p>
          <w:p w14:paraId="5AA309D9">
            <w:pPr>
              <w:spacing w:line="329" w:lineRule="auto"/>
              <w:rPr>
                <w:rFonts w:ascii="Arial"/>
                <w:sz w:val="21"/>
              </w:rPr>
            </w:pPr>
          </w:p>
          <w:p w14:paraId="75060B4C">
            <w:pPr>
              <w:spacing w:before="55" w:line="241" w:lineRule="auto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48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0232F1BB">
            <w:pPr>
              <w:spacing w:line="329" w:lineRule="auto"/>
              <w:rPr>
                <w:rFonts w:ascii="Arial"/>
                <w:sz w:val="21"/>
              </w:rPr>
            </w:pPr>
          </w:p>
          <w:p w14:paraId="66D04142">
            <w:pPr>
              <w:spacing w:line="329" w:lineRule="auto"/>
              <w:rPr>
                <w:rFonts w:ascii="Arial"/>
                <w:sz w:val="21"/>
              </w:rPr>
            </w:pPr>
          </w:p>
          <w:p w14:paraId="1510B4A2">
            <w:pPr>
              <w:spacing w:before="55" w:line="220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耕地地力保护补贴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E1C03EF">
            <w:pPr>
              <w:spacing w:line="329" w:lineRule="auto"/>
              <w:rPr>
                <w:rFonts w:ascii="Arial"/>
                <w:sz w:val="21"/>
              </w:rPr>
            </w:pPr>
          </w:p>
          <w:p w14:paraId="56B606A1">
            <w:pPr>
              <w:spacing w:line="329" w:lineRule="auto"/>
              <w:rPr>
                <w:rFonts w:ascii="Arial"/>
                <w:sz w:val="21"/>
              </w:rPr>
            </w:pPr>
          </w:p>
          <w:p w14:paraId="0FF9C0D7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5F79F78">
            <w:pPr>
              <w:spacing w:line="329" w:lineRule="auto"/>
              <w:rPr>
                <w:rFonts w:ascii="Arial"/>
                <w:sz w:val="21"/>
              </w:rPr>
            </w:pPr>
          </w:p>
          <w:p w14:paraId="53B18A10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0E81DD8">
            <w:pPr>
              <w:spacing w:line="447" w:lineRule="auto"/>
              <w:rPr>
                <w:rFonts w:ascii="Arial"/>
                <w:sz w:val="21"/>
              </w:rPr>
            </w:pPr>
          </w:p>
          <w:p w14:paraId="426F5224">
            <w:pPr>
              <w:spacing w:before="55" w:line="229" w:lineRule="auto"/>
              <w:ind w:left="27" w:right="128" w:hanging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《财政部办公厅 农业农村部办公厅关于进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一步做好耕地地力保护补贴工作的通知》</w:t>
            </w:r>
          </w:p>
          <w:p w14:paraId="57ECAFBF">
            <w:pPr>
              <w:spacing w:line="221" w:lineRule="auto"/>
              <w:ind w:left="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（财办农〔2021〕11号）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97C7233">
            <w:pPr>
              <w:spacing w:line="449" w:lineRule="auto"/>
              <w:rPr>
                <w:rFonts w:ascii="Arial"/>
                <w:sz w:val="21"/>
              </w:rPr>
            </w:pPr>
          </w:p>
          <w:p w14:paraId="54E0DE05">
            <w:pPr>
              <w:spacing w:before="55" w:line="230" w:lineRule="auto"/>
              <w:ind w:left="30" w:leftChars="0" w:right="39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《辽宁省农业农村厅 辽宁省财政厅关于印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发辽宁省耕地地力保护补贴实施方案的通知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》（辽农农〔2026〕135号）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091EFE1">
            <w:pPr>
              <w:spacing w:before="191" w:line="220" w:lineRule="auto"/>
              <w:ind w:left="87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原则上为拥有耕地承包</w:t>
            </w:r>
          </w:p>
          <w:p w14:paraId="3891AD0D">
            <w:pPr>
              <w:spacing w:before="7" w:line="221" w:lineRule="auto"/>
              <w:ind w:left="8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权的种地农民。农民家</w:t>
            </w:r>
          </w:p>
          <w:p w14:paraId="4E17EB50">
            <w:pPr>
              <w:spacing w:before="7" w:line="221" w:lineRule="auto"/>
              <w:ind w:left="8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庭承包地流转的，原则</w:t>
            </w:r>
          </w:p>
          <w:p w14:paraId="4300D7BC">
            <w:pPr>
              <w:spacing w:before="6" w:line="221" w:lineRule="auto"/>
              <w:ind w:left="8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上补贴给原承包方，流</w:t>
            </w:r>
          </w:p>
          <w:p w14:paraId="237796B1">
            <w:pPr>
              <w:spacing w:before="7" w:line="220" w:lineRule="auto"/>
              <w:ind w:left="8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转双方有书面约定的，</w:t>
            </w:r>
          </w:p>
          <w:p w14:paraId="1B869032">
            <w:pPr>
              <w:spacing w:before="7" w:line="222" w:lineRule="auto"/>
              <w:ind w:left="51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>从其约定。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E741E63">
            <w:pPr>
              <w:spacing w:line="343" w:lineRule="auto"/>
              <w:rPr>
                <w:rFonts w:ascii="Arial"/>
                <w:sz w:val="21"/>
              </w:rPr>
            </w:pPr>
          </w:p>
          <w:p w14:paraId="1CE9C830">
            <w:pPr>
              <w:spacing w:before="55" w:line="230" w:lineRule="auto"/>
              <w:ind w:left="31" w:leftChars="0" w:right="176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补贴标准由各市或县结合补贴资金总量和确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定的补贴依据综合测算确定。可以实行全市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统一标准，也可以县为单位，实行全县统一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7"/>
                <w:sz w:val="17"/>
                <w:szCs w:val="17"/>
              </w:rPr>
              <w:t>标准。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3EAE9966">
            <w:pPr>
              <w:spacing w:line="329" w:lineRule="auto"/>
              <w:rPr>
                <w:rFonts w:ascii="Arial"/>
                <w:sz w:val="21"/>
              </w:rPr>
            </w:pPr>
          </w:p>
          <w:p w14:paraId="1DE39EB6">
            <w:pPr>
              <w:spacing w:line="329" w:lineRule="auto"/>
              <w:rPr>
                <w:rFonts w:ascii="Arial"/>
                <w:sz w:val="21"/>
              </w:rPr>
            </w:pPr>
          </w:p>
          <w:p w14:paraId="5736459D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62AEA85E">
            <w:pPr>
              <w:spacing w:line="329" w:lineRule="auto"/>
              <w:rPr>
                <w:rFonts w:ascii="Arial"/>
                <w:sz w:val="21"/>
              </w:rPr>
            </w:pPr>
          </w:p>
          <w:p w14:paraId="36DC706B">
            <w:pPr>
              <w:spacing w:line="329" w:lineRule="auto"/>
              <w:rPr>
                <w:rFonts w:ascii="Arial"/>
                <w:sz w:val="21"/>
              </w:rPr>
            </w:pPr>
          </w:p>
          <w:p w14:paraId="7DAB4A38">
            <w:pPr>
              <w:spacing w:before="55" w:line="241" w:lineRule="auto"/>
              <w:ind w:left="347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2CBA338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517CC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9E380D9">
            <w:pPr>
              <w:spacing w:line="474" w:lineRule="auto"/>
              <w:rPr>
                <w:rFonts w:ascii="Arial"/>
                <w:sz w:val="21"/>
              </w:rPr>
            </w:pPr>
          </w:p>
          <w:p w14:paraId="23AB5F65">
            <w:pPr>
              <w:spacing w:before="55" w:line="241" w:lineRule="auto"/>
              <w:ind w:left="321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49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7368D059">
            <w:pPr>
              <w:spacing w:line="369" w:lineRule="auto"/>
              <w:rPr>
                <w:rFonts w:ascii="Arial"/>
                <w:sz w:val="21"/>
              </w:rPr>
            </w:pPr>
          </w:p>
          <w:p w14:paraId="105E1668">
            <w:pPr>
              <w:spacing w:before="55" w:line="231" w:lineRule="auto"/>
              <w:ind w:left="709" w:leftChars="0" w:right="98" w:rightChars="0" w:hanging="60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农机购置与应用补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5B4494E">
            <w:pPr>
              <w:spacing w:line="474" w:lineRule="auto"/>
              <w:rPr>
                <w:rFonts w:ascii="Arial"/>
                <w:sz w:val="21"/>
              </w:rPr>
            </w:pPr>
          </w:p>
          <w:p w14:paraId="38ED420A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7974EFB">
            <w:pPr>
              <w:spacing w:line="474" w:lineRule="auto"/>
              <w:rPr>
                <w:rFonts w:ascii="Arial"/>
                <w:sz w:val="21"/>
              </w:rPr>
            </w:pPr>
          </w:p>
          <w:p w14:paraId="0DB2B558">
            <w:pPr>
              <w:spacing w:before="55" w:line="220" w:lineRule="auto"/>
              <w:ind w:left="414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  <w:t>农业农村处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FDF91B1">
            <w:pPr>
              <w:spacing w:line="263" w:lineRule="auto"/>
              <w:rPr>
                <w:rFonts w:ascii="Arial"/>
                <w:sz w:val="21"/>
              </w:rPr>
            </w:pPr>
          </w:p>
          <w:p w14:paraId="138A442E">
            <w:pPr>
              <w:spacing w:before="55" w:line="230" w:lineRule="auto"/>
              <w:ind w:left="27" w:leftChars="0" w:right="42" w:rightChars="0" w:hanging="1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《农业农村部办公厅 财政部办公厅关于印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发〈2024—2026年农机购置与应用</w:t>
            </w:r>
            <w:r>
              <w:rPr>
                <w:rFonts w:ascii="宋体" w:hAnsi="宋体" w:eastAsia="宋体" w:cs="宋体"/>
                <w:sz w:val="17"/>
                <w:szCs w:val="17"/>
              </w:rPr>
              <w:t>补贴实施 意见〉的通知》（农办机〔2024〕3号）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5C4E140">
            <w:pPr>
              <w:spacing w:before="217" w:line="228" w:lineRule="auto"/>
              <w:ind w:left="30" w:right="125" w:hanging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《辽宁省农业农村厅 辽宁省财政厅关于印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发2024-2026年辽宁省农机购置与应用补贴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实施方案的通知》（辽农机〔2024〕</w:t>
            </w:r>
          </w:p>
          <w:p w14:paraId="2B5D1963">
            <w:pPr>
              <w:spacing w:line="222" w:lineRule="auto"/>
              <w:ind w:left="4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140号）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89FF80C">
            <w:pPr>
              <w:spacing w:line="369" w:lineRule="auto"/>
              <w:rPr>
                <w:rFonts w:ascii="Arial"/>
                <w:sz w:val="21"/>
              </w:rPr>
            </w:pPr>
          </w:p>
          <w:p w14:paraId="5AE8BA2F">
            <w:pPr>
              <w:spacing w:before="55" w:line="231" w:lineRule="auto"/>
              <w:ind w:left="170" w:leftChars="0" w:right="64" w:rightChars="0" w:hanging="8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从事农业生产的农民和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农业生产经营组织。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A0ADAE4">
            <w:pPr>
              <w:spacing w:line="263" w:lineRule="auto"/>
              <w:rPr>
                <w:rFonts w:ascii="Arial"/>
                <w:sz w:val="21"/>
              </w:rPr>
            </w:pPr>
          </w:p>
          <w:p w14:paraId="664A2F0C">
            <w:pPr>
              <w:spacing w:before="55" w:line="230" w:lineRule="auto"/>
              <w:ind w:left="32" w:leftChars="0" w:right="101" w:rightChars="0" w:firstLine="3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定额补贴，各档次补贴额测算按照不超过上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年同档次产品市场销售均价的30%、不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超过</w:t>
            </w:r>
            <w:r>
              <w:rPr>
                <w:rFonts w:ascii="宋体" w:hAnsi="宋体" w:eastAsia="宋体" w:cs="宋体"/>
                <w:sz w:val="17"/>
                <w:szCs w:val="17"/>
              </w:rPr>
              <w:t>国家</w:t>
            </w:r>
            <w:r>
              <w:rPr>
                <w:rFonts w:ascii="宋体" w:hAnsi="宋体" w:eastAsia="宋体" w:cs="宋体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发布机具档次的最高补贴。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D6EF51F">
            <w:pPr>
              <w:spacing w:line="474" w:lineRule="auto"/>
              <w:rPr>
                <w:rFonts w:ascii="Arial"/>
                <w:sz w:val="21"/>
              </w:rPr>
            </w:pPr>
          </w:p>
          <w:p w14:paraId="7E4AEE22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374EBFBF">
            <w:pPr>
              <w:spacing w:line="474" w:lineRule="auto"/>
              <w:rPr>
                <w:rFonts w:ascii="Arial"/>
                <w:sz w:val="21"/>
              </w:rPr>
            </w:pPr>
          </w:p>
          <w:p w14:paraId="3B20B8CD">
            <w:pPr>
              <w:spacing w:before="55" w:line="241" w:lineRule="auto"/>
              <w:ind w:left="47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B25E70B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2C6A3B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4D2CFD8">
            <w:pPr>
              <w:spacing w:before="55" w:line="241" w:lineRule="auto"/>
              <w:ind w:left="322" w:leftChars="0"/>
              <w:rPr>
                <w:rFonts w:hint="default" w:ascii="宋体" w:hAnsi="宋体" w:eastAsia="宋体" w:cs="宋体"/>
                <w:spacing w:val="-3"/>
                <w:sz w:val="17"/>
                <w:szCs w:val="17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3"/>
                <w:sz w:val="17"/>
                <w:szCs w:val="17"/>
                <w:lang w:val="en-US" w:eastAsia="zh-CN"/>
              </w:rPr>
              <w:t>50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1BDEA881">
            <w:pPr>
              <w:spacing w:line="324" w:lineRule="auto"/>
              <w:rPr>
                <w:rFonts w:ascii="Arial"/>
                <w:sz w:val="21"/>
              </w:rPr>
            </w:pPr>
          </w:p>
          <w:p w14:paraId="458AA9CB">
            <w:pPr>
              <w:spacing w:line="324" w:lineRule="auto"/>
              <w:rPr>
                <w:rFonts w:ascii="Arial"/>
                <w:sz w:val="21"/>
              </w:rPr>
            </w:pPr>
          </w:p>
          <w:p w14:paraId="6924AA6C">
            <w:pPr>
              <w:spacing w:before="56" w:line="221" w:lineRule="auto"/>
              <w:ind w:left="10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帮扶小额信贷贴息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B51041E">
            <w:pPr>
              <w:spacing w:line="324" w:lineRule="auto"/>
              <w:rPr>
                <w:rFonts w:ascii="Arial"/>
                <w:sz w:val="21"/>
              </w:rPr>
            </w:pPr>
          </w:p>
          <w:p w14:paraId="652E0413">
            <w:pPr>
              <w:spacing w:line="325" w:lineRule="auto"/>
              <w:rPr>
                <w:rFonts w:ascii="Arial"/>
                <w:sz w:val="21"/>
              </w:rPr>
            </w:pPr>
          </w:p>
          <w:p w14:paraId="5E6798D9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58F6AC">
            <w:pPr>
              <w:spacing w:line="324" w:lineRule="auto"/>
              <w:rPr>
                <w:rFonts w:ascii="Arial"/>
                <w:sz w:val="21"/>
              </w:rPr>
            </w:pPr>
          </w:p>
          <w:p w14:paraId="1C60C289">
            <w:pPr>
              <w:spacing w:line="325" w:lineRule="auto"/>
              <w:rPr>
                <w:rFonts w:ascii="Arial"/>
                <w:sz w:val="21"/>
              </w:rPr>
            </w:pPr>
          </w:p>
          <w:p w14:paraId="634C4999">
            <w:pPr>
              <w:spacing w:before="55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F0B804C">
            <w:pPr>
              <w:spacing w:line="440" w:lineRule="auto"/>
              <w:rPr>
                <w:rFonts w:ascii="Arial"/>
                <w:sz w:val="21"/>
              </w:rPr>
            </w:pPr>
          </w:p>
          <w:p w14:paraId="4D64DB19">
            <w:pPr>
              <w:spacing w:before="56" w:line="230" w:lineRule="auto"/>
              <w:ind w:left="26" w:leftChars="0" w:right="42" w:right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《金融监管总局</w:t>
            </w:r>
            <w:r>
              <w:rPr>
                <w:rFonts w:ascii="宋体" w:hAnsi="宋体" w:eastAsia="宋体" w:cs="宋体"/>
                <w:spacing w:val="3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财政部 农业农村部</w:t>
            </w:r>
            <w:r>
              <w:rPr>
                <w:rFonts w:ascii="宋体" w:hAnsi="宋体" w:eastAsia="宋体" w:cs="宋体"/>
                <w:spacing w:val="2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中国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人民银行关于做好帮扶小额信贷工作的通知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》（金发〔2026〕2号）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C6361F9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5DFBE781">
            <w:pPr>
              <w:spacing w:before="287" w:line="221" w:lineRule="auto"/>
              <w:ind w:left="9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防止返贫致贫对象和需</w:t>
            </w:r>
          </w:p>
          <w:p w14:paraId="45C96463">
            <w:pPr>
              <w:spacing w:before="7" w:line="221" w:lineRule="auto"/>
              <w:ind w:left="8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要继续帮扶的原建档立</w:t>
            </w:r>
          </w:p>
          <w:p w14:paraId="73A22AC8">
            <w:pPr>
              <w:spacing w:before="6" w:line="220" w:lineRule="auto"/>
              <w:ind w:left="85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卡脱贫人口（以下简称</w:t>
            </w:r>
          </w:p>
          <w:p w14:paraId="735F602D">
            <w:pPr>
              <w:spacing w:before="8" w:line="221" w:lineRule="auto"/>
              <w:ind w:left="8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帮扶人口）。以户为单</w:t>
            </w:r>
          </w:p>
          <w:p w14:paraId="5AF01554">
            <w:pPr>
              <w:spacing w:before="6" w:line="221" w:lineRule="auto"/>
              <w:ind w:left="426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4"/>
                <w:sz w:val="17"/>
                <w:szCs w:val="17"/>
              </w:rPr>
              <w:t>位发放贷款。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3DF01513">
            <w:pPr>
              <w:spacing w:line="441" w:lineRule="auto"/>
              <w:rPr>
                <w:rFonts w:ascii="Arial"/>
                <w:sz w:val="21"/>
              </w:rPr>
            </w:pPr>
          </w:p>
          <w:p w14:paraId="0B73300A">
            <w:pPr>
              <w:spacing w:before="55" w:line="231" w:lineRule="auto"/>
              <w:ind w:left="37" w:leftChars="0" w:right="176" w:rightChars="0" w:firstLine="10" w:firstLineChars="0"/>
              <w:jc w:val="both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中央财政通过常态化帮扶资金按照贷款利息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的70%给予贴息（贴息上限不超过2.5个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百分点</w:t>
            </w:r>
            <w:r>
              <w:rPr>
                <w:rFonts w:ascii="宋体" w:hAnsi="宋体" w:eastAsia="宋体" w:cs="宋体"/>
                <w:spacing w:val="-8"/>
                <w:sz w:val="17"/>
                <w:szCs w:val="17"/>
              </w:rPr>
              <w:t>）。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6CE91F8C">
            <w:pPr>
              <w:spacing w:line="272" w:lineRule="auto"/>
              <w:rPr>
                <w:rFonts w:ascii="Arial"/>
                <w:sz w:val="21"/>
              </w:rPr>
            </w:pPr>
          </w:p>
          <w:p w14:paraId="74B8FDFE">
            <w:pPr>
              <w:spacing w:line="272" w:lineRule="auto"/>
              <w:rPr>
                <w:rFonts w:ascii="Arial"/>
                <w:sz w:val="21"/>
              </w:rPr>
            </w:pPr>
          </w:p>
          <w:p w14:paraId="7437022B">
            <w:pPr>
              <w:spacing w:before="55" w:line="221" w:lineRule="auto"/>
              <w:ind w:left="10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待省级政策确</w:t>
            </w:r>
          </w:p>
          <w:p w14:paraId="6FB48B72">
            <w:pPr>
              <w:spacing w:before="7" w:line="222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定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87A9ADD">
            <w:pPr>
              <w:spacing w:line="324" w:lineRule="auto"/>
              <w:rPr>
                <w:rFonts w:ascii="Arial"/>
                <w:sz w:val="21"/>
              </w:rPr>
            </w:pPr>
          </w:p>
          <w:p w14:paraId="70C4A6BA">
            <w:pPr>
              <w:spacing w:line="325" w:lineRule="auto"/>
              <w:rPr>
                <w:rFonts w:ascii="Arial"/>
                <w:sz w:val="21"/>
              </w:rPr>
            </w:pPr>
          </w:p>
          <w:p w14:paraId="636B3B5C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D22B66F">
            <w:pPr>
              <w:spacing w:line="272" w:lineRule="auto"/>
              <w:rPr>
                <w:rFonts w:ascii="Arial"/>
                <w:sz w:val="21"/>
              </w:rPr>
            </w:pPr>
          </w:p>
          <w:p w14:paraId="483CC4EC">
            <w:pPr>
              <w:spacing w:line="272" w:lineRule="auto"/>
              <w:rPr>
                <w:rFonts w:ascii="Arial"/>
                <w:sz w:val="21"/>
              </w:rPr>
            </w:pPr>
          </w:p>
          <w:p w14:paraId="6FC8DB54">
            <w:pPr>
              <w:spacing w:before="55" w:line="221" w:lineRule="auto"/>
              <w:ind w:left="3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按国家政策文件执行</w:t>
            </w:r>
          </w:p>
          <w:p w14:paraId="6C99D76E">
            <w:pPr>
              <w:spacing w:before="116" w:line="87" w:lineRule="exact"/>
              <w:ind w:left="51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</w:tr>
      <w:tr w14:paraId="096425C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01DDD56B">
            <w:pPr>
              <w:spacing w:line="249" w:lineRule="auto"/>
              <w:rPr>
                <w:rFonts w:ascii="Arial"/>
                <w:sz w:val="21"/>
              </w:rPr>
            </w:pPr>
          </w:p>
          <w:p w14:paraId="3BBAC065">
            <w:pPr>
              <w:spacing w:line="249" w:lineRule="auto"/>
              <w:rPr>
                <w:rFonts w:ascii="Arial"/>
                <w:sz w:val="21"/>
              </w:rPr>
            </w:pPr>
          </w:p>
          <w:p w14:paraId="3CA43176">
            <w:pPr>
              <w:spacing w:line="249" w:lineRule="auto"/>
              <w:rPr>
                <w:rFonts w:ascii="Arial"/>
                <w:sz w:val="21"/>
              </w:rPr>
            </w:pPr>
          </w:p>
          <w:p w14:paraId="44BAA402">
            <w:pPr>
              <w:spacing w:line="249" w:lineRule="auto"/>
              <w:rPr>
                <w:rFonts w:ascii="Arial"/>
                <w:sz w:val="21"/>
              </w:rPr>
            </w:pPr>
          </w:p>
          <w:p w14:paraId="487ACC02">
            <w:pPr>
              <w:spacing w:line="249" w:lineRule="auto"/>
              <w:rPr>
                <w:rFonts w:ascii="Arial"/>
                <w:sz w:val="21"/>
              </w:rPr>
            </w:pPr>
          </w:p>
          <w:p w14:paraId="6C5E94FB">
            <w:pPr>
              <w:spacing w:before="56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4"/>
                <w:sz w:val="17"/>
                <w:szCs w:val="17"/>
                <w:lang w:val="en-US" w:eastAsia="zh-CN"/>
              </w:rPr>
              <w:t>51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4419A24">
            <w:pPr>
              <w:spacing w:line="249" w:lineRule="auto"/>
              <w:rPr>
                <w:rFonts w:ascii="Arial"/>
                <w:sz w:val="21"/>
              </w:rPr>
            </w:pPr>
          </w:p>
          <w:p w14:paraId="6233F1F8">
            <w:pPr>
              <w:spacing w:line="249" w:lineRule="auto"/>
              <w:rPr>
                <w:rFonts w:ascii="Arial"/>
                <w:sz w:val="21"/>
              </w:rPr>
            </w:pPr>
          </w:p>
          <w:p w14:paraId="6C0A9F6A">
            <w:pPr>
              <w:spacing w:line="249" w:lineRule="auto"/>
              <w:rPr>
                <w:rFonts w:ascii="Arial"/>
                <w:sz w:val="21"/>
              </w:rPr>
            </w:pPr>
          </w:p>
          <w:p w14:paraId="40ACFC53">
            <w:pPr>
              <w:spacing w:line="249" w:lineRule="auto"/>
              <w:rPr>
                <w:rFonts w:ascii="Arial"/>
                <w:sz w:val="21"/>
              </w:rPr>
            </w:pPr>
          </w:p>
          <w:p w14:paraId="69196263">
            <w:pPr>
              <w:spacing w:line="249" w:lineRule="auto"/>
              <w:rPr>
                <w:rFonts w:ascii="Arial"/>
                <w:sz w:val="21"/>
              </w:rPr>
            </w:pPr>
          </w:p>
          <w:p w14:paraId="438CC317">
            <w:pPr>
              <w:spacing w:before="56" w:line="220" w:lineRule="auto"/>
              <w:ind w:left="10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农机报废更新补贴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DDE5DD3">
            <w:pPr>
              <w:spacing w:line="249" w:lineRule="auto"/>
              <w:rPr>
                <w:rFonts w:ascii="Arial"/>
                <w:sz w:val="21"/>
              </w:rPr>
            </w:pPr>
          </w:p>
          <w:p w14:paraId="77F69902">
            <w:pPr>
              <w:spacing w:line="249" w:lineRule="auto"/>
              <w:rPr>
                <w:rFonts w:ascii="Arial"/>
                <w:sz w:val="21"/>
              </w:rPr>
            </w:pPr>
          </w:p>
          <w:p w14:paraId="18ECFD49">
            <w:pPr>
              <w:spacing w:line="249" w:lineRule="auto"/>
              <w:rPr>
                <w:rFonts w:ascii="Arial"/>
                <w:sz w:val="21"/>
              </w:rPr>
            </w:pPr>
          </w:p>
          <w:p w14:paraId="2D933C3F">
            <w:pPr>
              <w:spacing w:line="249" w:lineRule="auto"/>
              <w:rPr>
                <w:rFonts w:ascii="Arial"/>
                <w:sz w:val="21"/>
              </w:rPr>
            </w:pPr>
          </w:p>
          <w:p w14:paraId="4D6A2E08">
            <w:pPr>
              <w:spacing w:line="249" w:lineRule="auto"/>
              <w:rPr>
                <w:rFonts w:ascii="Arial"/>
                <w:sz w:val="21"/>
              </w:rPr>
            </w:pPr>
          </w:p>
          <w:p w14:paraId="0642E58B">
            <w:pPr>
              <w:spacing w:before="56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辽宁省农业农村厅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9C23A34">
            <w:pPr>
              <w:spacing w:line="249" w:lineRule="auto"/>
              <w:rPr>
                <w:rFonts w:ascii="Arial"/>
                <w:sz w:val="21"/>
              </w:rPr>
            </w:pPr>
          </w:p>
          <w:p w14:paraId="6EBD13AE">
            <w:pPr>
              <w:spacing w:line="249" w:lineRule="auto"/>
              <w:rPr>
                <w:rFonts w:ascii="Arial"/>
                <w:sz w:val="21"/>
              </w:rPr>
            </w:pPr>
          </w:p>
          <w:p w14:paraId="6B52A56B">
            <w:pPr>
              <w:spacing w:line="249" w:lineRule="auto"/>
              <w:rPr>
                <w:rFonts w:ascii="Arial"/>
                <w:sz w:val="21"/>
              </w:rPr>
            </w:pPr>
          </w:p>
          <w:p w14:paraId="36737F02">
            <w:pPr>
              <w:spacing w:line="249" w:lineRule="auto"/>
              <w:rPr>
                <w:rFonts w:ascii="Arial"/>
                <w:sz w:val="21"/>
              </w:rPr>
            </w:pPr>
          </w:p>
          <w:p w14:paraId="4CD520A9">
            <w:pPr>
              <w:spacing w:line="249" w:lineRule="auto"/>
              <w:rPr>
                <w:rFonts w:ascii="Arial"/>
                <w:sz w:val="21"/>
              </w:rPr>
            </w:pPr>
          </w:p>
          <w:p w14:paraId="02E052BE">
            <w:pPr>
              <w:spacing w:before="56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54B019">
            <w:pPr>
              <w:spacing w:line="308" w:lineRule="auto"/>
              <w:rPr>
                <w:rFonts w:ascii="Arial"/>
                <w:sz w:val="21"/>
              </w:rPr>
            </w:pPr>
          </w:p>
          <w:p w14:paraId="2FFA2FBF">
            <w:pPr>
              <w:spacing w:line="308" w:lineRule="auto"/>
              <w:rPr>
                <w:rFonts w:ascii="Arial"/>
                <w:sz w:val="21"/>
              </w:rPr>
            </w:pPr>
          </w:p>
          <w:p w14:paraId="695FF1A9">
            <w:pPr>
              <w:spacing w:before="55" w:line="227" w:lineRule="auto"/>
              <w:ind w:left="27" w:right="42" w:firstLine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1.《农业农村部办公厅</w:t>
            </w:r>
            <w:r>
              <w:rPr>
                <w:rFonts w:ascii="宋体" w:hAnsi="宋体" w:eastAsia="宋体" w:cs="宋体"/>
                <w:spacing w:val="45"/>
                <w:w w:val="10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国家发展改革委办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公厅 财政部办公厅〈关于加大工作力度持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续实施好农业机械报废更新补贴政策〉的补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充通知》（农机办〔2024〕5号）</w:t>
            </w:r>
          </w:p>
          <w:p w14:paraId="34883223">
            <w:pPr>
              <w:spacing w:before="6" w:line="226" w:lineRule="auto"/>
              <w:ind w:left="25" w:leftChars="0" w:right="42" w:rightChars="0" w:firstLine="2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2.《农业农村部办公厅 财政部办公厅关于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加大工作力度持续实施好农业机械报废更新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补贴政策的通知》（农机办〔2024〕4</w:t>
            </w:r>
            <w:r>
              <w:rPr>
                <w:rFonts w:ascii="宋体" w:hAnsi="宋体" w:eastAsia="宋体" w:cs="宋体"/>
                <w:sz w:val="17"/>
                <w:szCs w:val="17"/>
              </w:rPr>
              <w:t>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04AF85BF">
            <w:pPr>
              <w:spacing w:line="408" w:lineRule="auto"/>
              <w:rPr>
                <w:rFonts w:ascii="Arial"/>
                <w:sz w:val="21"/>
              </w:rPr>
            </w:pPr>
          </w:p>
          <w:p w14:paraId="42CB16BC">
            <w:pPr>
              <w:spacing w:before="55" w:line="226" w:lineRule="auto"/>
              <w:ind w:left="40" w:right="39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1.《辽宁省农业农村厅 辽宁省财政厅关于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z w:val="17"/>
                <w:szCs w:val="17"/>
              </w:rPr>
              <w:t>印发辽宁省农业机械报废更新补贴实施方案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的通知》（辽农机〔2024〕176号）</w:t>
            </w:r>
          </w:p>
          <w:p w14:paraId="7424500D">
            <w:pPr>
              <w:spacing w:before="6" w:line="227" w:lineRule="auto"/>
              <w:ind w:left="27" w:right="39" w:firstLine="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2.《辽宁省农业农村厅 辽宁省发展改革委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辽宁省财政厅关于印发〈辽宁省加力支持农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业机械报废更新补贴工作实施细则〉的通知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》（辽农机〔2024〕203号）</w:t>
            </w:r>
          </w:p>
          <w:p w14:paraId="61B133B0">
            <w:pPr>
              <w:spacing w:before="6" w:line="225" w:lineRule="auto"/>
              <w:ind w:left="30" w:leftChars="0" w:right="4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3.《关于实施好2025年农业机械报废更新补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贴政策的通知》（辽农机〔2025〕80号）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CF35FD2">
            <w:pPr>
              <w:spacing w:line="285" w:lineRule="auto"/>
              <w:rPr>
                <w:rFonts w:ascii="Arial"/>
                <w:sz w:val="21"/>
              </w:rPr>
            </w:pPr>
          </w:p>
          <w:p w14:paraId="393F485B">
            <w:pPr>
              <w:spacing w:line="285" w:lineRule="auto"/>
              <w:rPr>
                <w:rFonts w:ascii="Arial"/>
                <w:sz w:val="21"/>
              </w:rPr>
            </w:pPr>
          </w:p>
          <w:p w14:paraId="29D58C25">
            <w:pPr>
              <w:spacing w:line="285" w:lineRule="auto"/>
              <w:rPr>
                <w:rFonts w:ascii="Arial"/>
                <w:sz w:val="21"/>
              </w:rPr>
            </w:pPr>
          </w:p>
          <w:p w14:paraId="127E2BF8">
            <w:pPr>
              <w:spacing w:line="286" w:lineRule="auto"/>
              <w:rPr>
                <w:rFonts w:ascii="Arial"/>
                <w:sz w:val="21"/>
              </w:rPr>
            </w:pPr>
          </w:p>
          <w:p w14:paraId="7814155F">
            <w:pPr>
              <w:spacing w:before="55" w:line="231" w:lineRule="auto"/>
              <w:ind w:left="170" w:leftChars="0" w:right="64" w:rightChars="0" w:hanging="85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从事农业生产的农民和</w:t>
            </w:r>
            <w:r>
              <w:rPr>
                <w:rFonts w:ascii="宋体" w:hAnsi="宋体" w:eastAsia="宋体" w:cs="宋体"/>
                <w:spacing w:val="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农业生产经营组织。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A98D242">
            <w:pPr>
              <w:spacing w:line="285" w:lineRule="auto"/>
              <w:rPr>
                <w:rFonts w:ascii="Arial"/>
                <w:sz w:val="21"/>
              </w:rPr>
            </w:pPr>
          </w:p>
          <w:p w14:paraId="28FC0D22">
            <w:pPr>
              <w:spacing w:line="285" w:lineRule="auto"/>
              <w:rPr>
                <w:rFonts w:ascii="Arial"/>
                <w:sz w:val="21"/>
              </w:rPr>
            </w:pPr>
          </w:p>
          <w:p w14:paraId="14B73DB1">
            <w:pPr>
              <w:spacing w:line="285" w:lineRule="auto"/>
              <w:rPr>
                <w:rFonts w:ascii="Arial"/>
                <w:sz w:val="21"/>
              </w:rPr>
            </w:pPr>
          </w:p>
          <w:p w14:paraId="50422979">
            <w:pPr>
              <w:spacing w:line="285" w:lineRule="auto"/>
              <w:rPr>
                <w:rFonts w:ascii="Arial"/>
                <w:sz w:val="21"/>
              </w:rPr>
            </w:pPr>
          </w:p>
          <w:p w14:paraId="69BB8969">
            <w:pPr>
              <w:spacing w:before="55" w:line="231" w:lineRule="auto"/>
              <w:ind w:left="30" w:leftChars="0" w:right="176" w:rightChars="0" w:firstLine="4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实行定额补贴，补贴额按照不超过同类型农</w:t>
            </w:r>
            <w:r>
              <w:rPr>
                <w:rFonts w:ascii="宋体" w:hAnsi="宋体" w:eastAsia="宋体" w:cs="宋体"/>
                <w:spacing w:val="1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机购置与应用补贴额的30%测算确定。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CB9CD46">
            <w:pPr>
              <w:spacing w:line="249" w:lineRule="auto"/>
              <w:rPr>
                <w:rFonts w:ascii="Arial"/>
                <w:sz w:val="21"/>
              </w:rPr>
            </w:pPr>
          </w:p>
          <w:p w14:paraId="328DC544">
            <w:pPr>
              <w:spacing w:line="249" w:lineRule="auto"/>
              <w:rPr>
                <w:rFonts w:ascii="Arial"/>
                <w:sz w:val="21"/>
              </w:rPr>
            </w:pPr>
          </w:p>
          <w:p w14:paraId="773B4925">
            <w:pPr>
              <w:spacing w:line="249" w:lineRule="auto"/>
              <w:rPr>
                <w:rFonts w:ascii="Arial"/>
                <w:sz w:val="21"/>
              </w:rPr>
            </w:pPr>
          </w:p>
          <w:p w14:paraId="0DF58D5E">
            <w:pPr>
              <w:spacing w:line="249" w:lineRule="auto"/>
              <w:rPr>
                <w:rFonts w:ascii="Arial"/>
                <w:sz w:val="21"/>
              </w:rPr>
            </w:pPr>
          </w:p>
          <w:p w14:paraId="24B2AB97">
            <w:pPr>
              <w:spacing w:line="249" w:lineRule="auto"/>
              <w:rPr>
                <w:rFonts w:ascii="Arial"/>
                <w:sz w:val="21"/>
              </w:rPr>
            </w:pPr>
          </w:p>
          <w:p w14:paraId="42828DF2">
            <w:pPr>
              <w:spacing w:before="55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B2CFBC4">
            <w:pPr>
              <w:spacing w:line="249" w:lineRule="auto"/>
              <w:rPr>
                <w:rFonts w:ascii="Arial"/>
                <w:sz w:val="21"/>
              </w:rPr>
            </w:pPr>
          </w:p>
          <w:p w14:paraId="61BCB34C">
            <w:pPr>
              <w:spacing w:line="249" w:lineRule="auto"/>
              <w:rPr>
                <w:rFonts w:ascii="Arial"/>
                <w:sz w:val="21"/>
              </w:rPr>
            </w:pPr>
          </w:p>
          <w:p w14:paraId="17FA5C0E">
            <w:pPr>
              <w:spacing w:line="249" w:lineRule="auto"/>
              <w:rPr>
                <w:rFonts w:ascii="Arial"/>
                <w:sz w:val="21"/>
              </w:rPr>
            </w:pPr>
          </w:p>
          <w:p w14:paraId="5C2EE89C">
            <w:pPr>
              <w:spacing w:line="249" w:lineRule="auto"/>
              <w:rPr>
                <w:rFonts w:ascii="Arial"/>
                <w:sz w:val="21"/>
              </w:rPr>
            </w:pPr>
          </w:p>
          <w:p w14:paraId="206DD82C">
            <w:pPr>
              <w:spacing w:line="249" w:lineRule="auto"/>
              <w:rPr>
                <w:rFonts w:ascii="Arial"/>
                <w:sz w:val="21"/>
              </w:rPr>
            </w:pPr>
          </w:p>
          <w:p w14:paraId="20A224AC">
            <w:pPr>
              <w:spacing w:before="56" w:line="241" w:lineRule="auto"/>
              <w:ind w:left="47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45A904AF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304F6D6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73AE180B">
            <w:pPr>
              <w:spacing w:line="295" w:lineRule="auto"/>
              <w:rPr>
                <w:rFonts w:ascii="Arial"/>
                <w:sz w:val="21"/>
              </w:rPr>
            </w:pPr>
          </w:p>
          <w:p w14:paraId="5F6CCE49">
            <w:pPr>
              <w:spacing w:line="295" w:lineRule="auto"/>
              <w:rPr>
                <w:rFonts w:ascii="Arial"/>
                <w:sz w:val="21"/>
              </w:rPr>
            </w:pPr>
          </w:p>
          <w:p w14:paraId="35FCEEBB">
            <w:pPr>
              <w:spacing w:line="295" w:lineRule="auto"/>
              <w:rPr>
                <w:rFonts w:ascii="Arial"/>
                <w:sz w:val="21"/>
              </w:rPr>
            </w:pPr>
          </w:p>
          <w:p w14:paraId="6CD0036D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lang w:val="en-US" w:eastAsia="zh-CN"/>
              </w:rPr>
              <w:t>52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4D47A1EF">
            <w:pPr>
              <w:spacing w:line="295" w:lineRule="auto"/>
              <w:rPr>
                <w:rFonts w:ascii="Arial"/>
                <w:sz w:val="21"/>
              </w:rPr>
            </w:pPr>
          </w:p>
          <w:p w14:paraId="77B3E2D2">
            <w:pPr>
              <w:spacing w:line="295" w:lineRule="auto"/>
              <w:rPr>
                <w:rFonts w:ascii="Arial"/>
                <w:sz w:val="21"/>
              </w:rPr>
            </w:pPr>
          </w:p>
          <w:p w14:paraId="79F2EEDF">
            <w:pPr>
              <w:spacing w:line="295" w:lineRule="auto"/>
              <w:rPr>
                <w:rFonts w:ascii="Arial"/>
                <w:sz w:val="21"/>
              </w:rPr>
            </w:pPr>
          </w:p>
          <w:p w14:paraId="358B0691">
            <w:pPr>
              <w:spacing w:before="55" w:line="220" w:lineRule="auto"/>
              <w:ind w:left="19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村级水管员补助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264C290B">
            <w:pPr>
              <w:spacing w:line="295" w:lineRule="auto"/>
              <w:rPr>
                <w:rFonts w:ascii="Arial"/>
                <w:sz w:val="21"/>
              </w:rPr>
            </w:pPr>
          </w:p>
          <w:p w14:paraId="4C41DC52">
            <w:pPr>
              <w:spacing w:line="295" w:lineRule="auto"/>
              <w:rPr>
                <w:rFonts w:ascii="Arial"/>
                <w:sz w:val="21"/>
              </w:rPr>
            </w:pPr>
          </w:p>
          <w:p w14:paraId="007B1A7C">
            <w:pPr>
              <w:spacing w:line="295" w:lineRule="auto"/>
              <w:rPr>
                <w:rFonts w:ascii="Arial"/>
                <w:sz w:val="21"/>
              </w:rPr>
            </w:pPr>
          </w:p>
          <w:p w14:paraId="079B83CA">
            <w:pPr>
              <w:spacing w:before="55" w:line="221" w:lineRule="auto"/>
              <w:ind w:left="40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辽宁省水利厅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EB12BE5">
            <w:pPr>
              <w:spacing w:line="295" w:lineRule="auto"/>
              <w:rPr>
                <w:rFonts w:ascii="Arial"/>
                <w:sz w:val="21"/>
              </w:rPr>
            </w:pPr>
          </w:p>
          <w:p w14:paraId="72F214B8">
            <w:pPr>
              <w:spacing w:line="295" w:lineRule="auto"/>
              <w:rPr>
                <w:rFonts w:ascii="Arial"/>
                <w:sz w:val="21"/>
              </w:rPr>
            </w:pPr>
          </w:p>
          <w:p w14:paraId="5FF9F05D">
            <w:pPr>
              <w:spacing w:line="295" w:lineRule="auto"/>
              <w:rPr>
                <w:rFonts w:ascii="Arial"/>
                <w:sz w:val="21"/>
              </w:rPr>
            </w:pPr>
          </w:p>
          <w:p w14:paraId="19322EF4">
            <w:pPr>
              <w:spacing w:before="55" w:line="220" w:lineRule="auto"/>
              <w:ind w:left="414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农业农村</w:t>
            </w: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处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9151925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74BDF5F9">
            <w:pPr>
              <w:spacing w:line="256" w:lineRule="auto"/>
              <w:rPr>
                <w:rFonts w:ascii="Arial"/>
                <w:sz w:val="21"/>
              </w:rPr>
            </w:pPr>
          </w:p>
          <w:p w14:paraId="4AE81435">
            <w:pPr>
              <w:spacing w:before="56" w:line="226" w:lineRule="auto"/>
              <w:ind w:left="28" w:right="39" w:firstLine="1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1.辽宁省水利厅 辽宁省财政厅《关于下达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2012年基层水利服务体系建设专项资金工程 </w:t>
            </w:r>
            <w:r>
              <w:rPr>
                <w:rFonts w:ascii="宋体" w:hAnsi="宋体" w:eastAsia="宋体" w:cs="宋体"/>
                <w:sz w:val="17"/>
                <w:szCs w:val="17"/>
              </w:rPr>
              <w:t>计划的通知》（辽水合〔2012〕14号）</w:t>
            </w:r>
          </w:p>
          <w:p w14:paraId="4EEB0B6A">
            <w:pPr>
              <w:spacing w:before="7" w:line="226" w:lineRule="auto"/>
              <w:ind w:left="26" w:right="39" w:firstLine="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2.辽宁省水利厅 辽宁省财政厅《关于印发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辽宁省乡镇水利服务站库房建设、仪器设备</w:t>
            </w:r>
            <w:r>
              <w:rPr>
                <w:rFonts w:ascii="宋体" w:hAnsi="宋体" w:eastAsia="宋体" w:cs="宋体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购置和村级水管员管理指导意见的通知》</w:t>
            </w:r>
          </w:p>
          <w:p w14:paraId="434D2102">
            <w:pPr>
              <w:spacing w:before="7" w:line="221" w:lineRule="auto"/>
              <w:ind w:left="3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（辽水合〔2012〕22号）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91FDFC9">
            <w:pPr>
              <w:spacing w:line="295" w:lineRule="auto"/>
              <w:rPr>
                <w:rFonts w:ascii="Arial"/>
                <w:sz w:val="21"/>
              </w:rPr>
            </w:pPr>
          </w:p>
          <w:p w14:paraId="4AC644A8">
            <w:pPr>
              <w:spacing w:line="295" w:lineRule="auto"/>
              <w:rPr>
                <w:rFonts w:ascii="Arial"/>
                <w:sz w:val="21"/>
              </w:rPr>
            </w:pPr>
          </w:p>
          <w:p w14:paraId="63CF7FD9">
            <w:pPr>
              <w:spacing w:line="295" w:lineRule="auto"/>
              <w:rPr>
                <w:rFonts w:ascii="Arial"/>
                <w:sz w:val="21"/>
              </w:rPr>
            </w:pPr>
          </w:p>
          <w:p w14:paraId="1A6452B6">
            <w:pPr>
              <w:spacing w:before="55" w:line="220" w:lineRule="auto"/>
              <w:ind w:left="34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全省村级水管员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BC9BF68">
            <w:pPr>
              <w:spacing w:line="467" w:lineRule="auto"/>
              <w:rPr>
                <w:rFonts w:ascii="Arial"/>
                <w:sz w:val="21"/>
              </w:rPr>
            </w:pPr>
          </w:p>
          <w:p w14:paraId="7CD91061">
            <w:pPr>
              <w:spacing w:before="55" w:line="228" w:lineRule="auto"/>
              <w:ind w:left="31" w:right="91" w:firstLine="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按照平均1万元/人</w:t>
            </w:r>
            <w:r>
              <w:rPr>
                <w:rFonts w:ascii="宋体" w:hAnsi="宋体" w:eastAsia="宋体" w:cs="宋体"/>
                <w:spacing w:val="-5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·年的标准。其中，省对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少数民族地区和重点贫困县按照不高于80%比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例补助；对辽西北三市（铁岭、阜新和朝</w:t>
            </w:r>
          </w:p>
          <w:p w14:paraId="5C5A6F11">
            <w:pPr>
              <w:spacing w:line="231" w:lineRule="auto"/>
              <w:ind w:left="34" w:leftChars="0" w:right="91" w:rightChars="0" w:firstLine="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阳）按照不高于70%比例补助；其他地区按照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不高于60%比例补助。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EC9DFD6">
            <w:pPr>
              <w:spacing w:line="295" w:lineRule="auto"/>
              <w:rPr>
                <w:rFonts w:ascii="Arial"/>
                <w:sz w:val="21"/>
              </w:rPr>
            </w:pPr>
          </w:p>
          <w:p w14:paraId="1DE3FC83">
            <w:pPr>
              <w:spacing w:line="295" w:lineRule="auto"/>
              <w:rPr>
                <w:rFonts w:ascii="Arial"/>
                <w:sz w:val="21"/>
              </w:rPr>
            </w:pPr>
          </w:p>
          <w:p w14:paraId="65B7D7A9">
            <w:pPr>
              <w:spacing w:line="295" w:lineRule="auto"/>
              <w:rPr>
                <w:rFonts w:ascii="Arial"/>
                <w:sz w:val="21"/>
              </w:rPr>
            </w:pPr>
          </w:p>
          <w:p w14:paraId="4E3484F6">
            <w:pPr>
              <w:spacing w:before="55" w:line="221" w:lineRule="auto"/>
              <w:ind w:left="18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月、季或年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19D5D00A">
            <w:pPr>
              <w:spacing w:line="295" w:lineRule="auto"/>
              <w:rPr>
                <w:rFonts w:ascii="Arial"/>
                <w:sz w:val="21"/>
              </w:rPr>
            </w:pPr>
          </w:p>
          <w:p w14:paraId="08066EC2">
            <w:pPr>
              <w:spacing w:line="295" w:lineRule="auto"/>
              <w:rPr>
                <w:rFonts w:ascii="Arial"/>
                <w:sz w:val="21"/>
              </w:rPr>
            </w:pPr>
          </w:p>
          <w:p w14:paraId="5AA8CE2E">
            <w:pPr>
              <w:spacing w:line="295" w:lineRule="auto"/>
              <w:rPr>
                <w:rFonts w:ascii="Arial"/>
                <w:sz w:val="21"/>
              </w:rPr>
            </w:pPr>
          </w:p>
          <w:p w14:paraId="0823945D">
            <w:pPr>
              <w:spacing w:before="55" w:line="241" w:lineRule="auto"/>
              <w:ind w:left="347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0418-6011386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6C5E06A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 w14:paraId="4B1E535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1E90EE2F">
            <w:pPr>
              <w:spacing w:line="350" w:lineRule="auto"/>
              <w:rPr>
                <w:rFonts w:ascii="Arial"/>
                <w:sz w:val="21"/>
              </w:rPr>
            </w:pPr>
          </w:p>
          <w:p w14:paraId="4B651ACA">
            <w:pPr>
              <w:spacing w:line="350" w:lineRule="auto"/>
              <w:rPr>
                <w:rFonts w:ascii="Arial"/>
                <w:sz w:val="21"/>
              </w:rPr>
            </w:pPr>
          </w:p>
          <w:p w14:paraId="0FEC8AC7">
            <w:pPr>
              <w:spacing w:before="55" w:line="241" w:lineRule="auto"/>
              <w:ind w:left="320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val="en-US" w:eastAsia="zh-CN"/>
              </w:rPr>
              <w:t>53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37B6B0A">
            <w:pPr>
              <w:spacing w:line="245" w:lineRule="auto"/>
              <w:rPr>
                <w:rFonts w:ascii="Arial"/>
                <w:sz w:val="21"/>
              </w:rPr>
            </w:pPr>
          </w:p>
          <w:p w14:paraId="1BD3AECC">
            <w:pPr>
              <w:spacing w:line="245" w:lineRule="auto"/>
              <w:rPr>
                <w:rFonts w:ascii="Arial"/>
                <w:sz w:val="21"/>
              </w:rPr>
            </w:pPr>
          </w:p>
          <w:p w14:paraId="03667D49">
            <w:pPr>
              <w:spacing w:before="55" w:line="221" w:lineRule="auto"/>
              <w:ind w:left="104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彩票公益金支持低</w:t>
            </w:r>
          </w:p>
          <w:p w14:paraId="298C4925">
            <w:pPr>
              <w:spacing w:before="7" w:line="221" w:lineRule="auto"/>
              <w:ind w:right="13"/>
              <w:jc w:val="right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0"/>
                <w:sz w:val="17"/>
                <w:szCs w:val="17"/>
              </w:rPr>
              <w:t>收入妇女“两癌”</w:t>
            </w:r>
          </w:p>
          <w:p w14:paraId="667E4893">
            <w:pPr>
              <w:spacing w:before="6" w:line="221" w:lineRule="auto"/>
              <w:ind w:left="62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救助</w:t>
            </w:r>
          </w:p>
        </w:tc>
        <w:tc>
          <w:tcPr>
            <w:tcW w:w="1824" w:type="dxa"/>
            <w:shd w:val="clear" w:color="auto" w:fill="auto"/>
            <w:vAlign w:val="top"/>
          </w:tcPr>
          <w:p w14:paraId="2EC057B2">
            <w:pPr>
              <w:spacing w:line="350" w:lineRule="auto"/>
              <w:rPr>
                <w:rFonts w:ascii="Arial"/>
                <w:sz w:val="21"/>
              </w:rPr>
            </w:pPr>
          </w:p>
          <w:p w14:paraId="3B6FC137">
            <w:pPr>
              <w:spacing w:line="350" w:lineRule="auto"/>
              <w:rPr>
                <w:rFonts w:ascii="Arial"/>
                <w:sz w:val="21"/>
              </w:rPr>
            </w:pPr>
          </w:p>
          <w:p w14:paraId="639B31D5">
            <w:pPr>
              <w:spacing w:before="55" w:line="220" w:lineRule="auto"/>
              <w:ind w:left="23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辽宁省妇女联合会</w:t>
            </w:r>
          </w:p>
        </w:tc>
        <w:tc>
          <w:tcPr>
            <w:tcW w:w="1684" w:type="dxa"/>
            <w:shd w:val="clear" w:color="auto" w:fill="auto"/>
            <w:vAlign w:val="top"/>
          </w:tcPr>
          <w:p w14:paraId="3E6AFF3B">
            <w:pPr>
              <w:spacing w:line="349" w:lineRule="auto"/>
              <w:rPr>
                <w:rFonts w:ascii="Arial"/>
                <w:sz w:val="21"/>
              </w:rPr>
            </w:pPr>
          </w:p>
          <w:p w14:paraId="34EAE186">
            <w:pPr>
              <w:spacing w:line="350" w:lineRule="auto"/>
              <w:rPr>
                <w:rFonts w:ascii="Arial"/>
                <w:sz w:val="21"/>
              </w:rPr>
            </w:pPr>
          </w:p>
          <w:p w14:paraId="50FCEDFC">
            <w:pPr>
              <w:spacing w:before="56" w:line="222" w:lineRule="auto"/>
              <w:ind w:left="589" w:leftChars="0"/>
              <w:rPr>
                <w:rFonts w:hint="eastAsia" w:ascii="Arial" w:hAnsi="Arial" w:eastAsia="宋体" w:cs="Arial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eastAsia="zh-CN"/>
              </w:rPr>
              <w:t>妇联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661C7802">
            <w:pPr>
              <w:spacing w:line="385" w:lineRule="auto"/>
              <w:rPr>
                <w:rFonts w:ascii="Arial"/>
                <w:sz w:val="21"/>
              </w:rPr>
            </w:pPr>
          </w:p>
          <w:p w14:paraId="2A82D064">
            <w:pPr>
              <w:spacing w:before="55" w:line="229" w:lineRule="auto"/>
              <w:ind w:left="26" w:right="42"/>
              <w:jc w:val="both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《财政部 全国妇联关于印发〈中央专项彩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 xml:space="preserve">票公益金支持低收入妇女“两癌”救助项目 </w:t>
            </w:r>
            <w:r>
              <w:rPr>
                <w:rFonts w:ascii="宋体" w:hAnsi="宋体" w:eastAsia="宋体" w:cs="宋体"/>
                <w:sz w:val="17"/>
                <w:szCs w:val="17"/>
              </w:rPr>
              <w:t>管理办法〉的通知》（财行〔2025〕</w:t>
            </w:r>
          </w:p>
          <w:p w14:paraId="1E6AE118">
            <w:pPr>
              <w:spacing w:line="222" w:lineRule="auto"/>
              <w:ind w:left="25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422号）</w:t>
            </w:r>
          </w:p>
        </w:tc>
        <w:tc>
          <w:tcPr>
            <w:tcW w:w="3336" w:type="dxa"/>
            <w:shd w:val="clear" w:color="auto" w:fill="auto"/>
            <w:vAlign w:val="top"/>
          </w:tcPr>
          <w:p w14:paraId="76F00F45">
            <w:pPr>
              <w:spacing w:line="386" w:lineRule="auto"/>
              <w:rPr>
                <w:rFonts w:ascii="Arial"/>
                <w:sz w:val="21"/>
              </w:rPr>
            </w:pPr>
          </w:p>
          <w:p w14:paraId="17989C19">
            <w:pPr>
              <w:spacing w:before="55" w:line="230" w:lineRule="auto"/>
              <w:ind w:left="27" w:leftChars="0" w:right="39" w:rightChars="0" w:firstLine="4" w:firstLineChars="0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辽宁省妇女联合会 辽宁省财政厅《关于印</w:t>
            </w:r>
            <w:r>
              <w:rPr>
                <w:rFonts w:ascii="宋体" w:hAnsi="宋体" w:eastAsia="宋体" w:cs="宋体"/>
                <w:spacing w:val="8"/>
                <w:sz w:val="17"/>
                <w:szCs w:val="17"/>
              </w:rPr>
              <w:t xml:space="preserve">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发〈辽宁省彩票公益金支持低收入妇女“两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癌”救助项目管理办法〉的通知》（辽妇通</w:t>
            </w:r>
            <w:r>
              <w:rPr>
                <w:rFonts w:ascii="宋体" w:hAnsi="宋体" w:eastAsia="宋体" w:cs="宋体"/>
                <w:spacing w:val="3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〔2026〕4号）</w:t>
            </w:r>
          </w:p>
        </w:tc>
        <w:tc>
          <w:tcPr>
            <w:tcW w:w="1871" w:type="dxa"/>
            <w:shd w:val="clear" w:color="auto" w:fill="auto"/>
            <w:vAlign w:val="top"/>
          </w:tcPr>
          <w:p w14:paraId="3E1FAC1D">
            <w:pPr>
              <w:spacing w:line="349" w:lineRule="auto"/>
              <w:rPr>
                <w:rFonts w:ascii="Arial"/>
                <w:sz w:val="21"/>
              </w:rPr>
            </w:pPr>
          </w:p>
          <w:p w14:paraId="38A7CE96">
            <w:pPr>
              <w:spacing w:line="350" w:lineRule="auto"/>
              <w:rPr>
                <w:rFonts w:ascii="Arial"/>
                <w:sz w:val="21"/>
              </w:rPr>
            </w:pPr>
          </w:p>
          <w:p w14:paraId="1E1B5B41">
            <w:pPr>
              <w:spacing w:before="56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3476" w:type="dxa"/>
            <w:shd w:val="clear" w:color="auto" w:fill="auto"/>
            <w:vAlign w:val="top"/>
          </w:tcPr>
          <w:p w14:paraId="2CF2D181">
            <w:pPr>
              <w:spacing w:line="297" w:lineRule="auto"/>
              <w:rPr>
                <w:rFonts w:ascii="Arial"/>
                <w:sz w:val="21"/>
              </w:rPr>
            </w:pPr>
          </w:p>
          <w:p w14:paraId="5E8D50A8">
            <w:pPr>
              <w:spacing w:line="298" w:lineRule="auto"/>
              <w:rPr>
                <w:rFonts w:ascii="Arial"/>
                <w:sz w:val="21"/>
              </w:rPr>
            </w:pPr>
          </w:p>
          <w:p w14:paraId="292064F6">
            <w:pPr>
              <w:spacing w:before="55" w:line="221" w:lineRule="auto"/>
              <w:ind w:left="32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符合条件的低收入妇女每人一次性救助1万元</w:t>
            </w:r>
          </w:p>
          <w:p w14:paraId="0B4AA374">
            <w:pPr>
              <w:spacing w:before="115" w:line="87" w:lineRule="exact"/>
              <w:ind w:left="48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position w:val="1"/>
                <w:sz w:val="17"/>
                <w:szCs w:val="17"/>
              </w:rPr>
              <w:t>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1084B012">
            <w:pPr>
              <w:spacing w:line="350" w:lineRule="auto"/>
              <w:rPr>
                <w:rFonts w:ascii="Arial"/>
                <w:sz w:val="21"/>
              </w:rPr>
            </w:pPr>
          </w:p>
          <w:p w14:paraId="7BC53388">
            <w:pPr>
              <w:spacing w:line="350" w:lineRule="auto"/>
              <w:rPr>
                <w:rFonts w:ascii="Arial"/>
                <w:sz w:val="21"/>
              </w:rPr>
            </w:pPr>
          </w:p>
          <w:p w14:paraId="30032365">
            <w:pPr>
              <w:spacing w:before="55" w:line="221" w:lineRule="auto"/>
              <w:ind w:left="529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年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0F09D6B3">
            <w:pPr>
              <w:spacing w:line="350" w:lineRule="auto"/>
              <w:rPr>
                <w:rFonts w:ascii="Arial"/>
                <w:sz w:val="21"/>
              </w:rPr>
            </w:pPr>
          </w:p>
          <w:p w14:paraId="22778F8B">
            <w:pPr>
              <w:spacing w:line="350" w:lineRule="auto"/>
              <w:rPr>
                <w:rFonts w:ascii="Arial"/>
                <w:sz w:val="21"/>
              </w:rPr>
            </w:pPr>
          </w:p>
          <w:p w14:paraId="2CC6F00F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0418-6011986</w:t>
            </w:r>
          </w:p>
        </w:tc>
        <w:tc>
          <w:tcPr>
            <w:tcW w:w="1637" w:type="dxa"/>
            <w:shd w:val="clear" w:color="auto" w:fill="auto"/>
            <w:vAlign w:val="top"/>
          </w:tcPr>
          <w:p w14:paraId="74C420E1">
            <w:pPr>
              <w:spacing w:line="350" w:lineRule="auto"/>
              <w:rPr>
                <w:rFonts w:ascii="Arial"/>
                <w:sz w:val="21"/>
              </w:rPr>
            </w:pPr>
          </w:p>
          <w:p w14:paraId="79DD82EC">
            <w:pPr>
              <w:spacing w:line="350" w:lineRule="auto"/>
              <w:rPr>
                <w:rFonts w:ascii="Arial"/>
                <w:sz w:val="21"/>
              </w:rPr>
            </w:pPr>
          </w:p>
          <w:p w14:paraId="77F3AAE8">
            <w:pPr>
              <w:spacing w:before="55" w:line="241" w:lineRule="auto"/>
              <w:ind w:left="320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</w:p>
        </w:tc>
      </w:tr>
      <w:tr w14:paraId="74B6DE4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8" w:hRule="atLeast"/>
        </w:trPr>
        <w:tc>
          <w:tcPr>
            <w:tcW w:w="803" w:type="dxa"/>
            <w:shd w:val="clear" w:color="auto" w:fill="auto"/>
            <w:vAlign w:val="top"/>
          </w:tcPr>
          <w:p w14:paraId="34AACCC1">
            <w:pPr>
              <w:spacing w:line="267" w:lineRule="auto"/>
              <w:rPr>
                <w:rFonts w:ascii="Arial"/>
                <w:sz w:val="21"/>
              </w:rPr>
            </w:pPr>
          </w:p>
          <w:p w14:paraId="1BA79515">
            <w:pPr>
              <w:spacing w:line="267" w:lineRule="auto"/>
              <w:rPr>
                <w:rFonts w:ascii="Arial"/>
                <w:sz w:val="21"/>
              </w:rPr>
            </w:pPr>
          </w:p>
          <w:p w14:paraId="75FDF24B">
            <w:pPr>
              <w:spacing w:line="267" w:lineRule="auto"/>
              <w:rPr>
                <w:rFonts w:ascii="Arial"/>
                <w:sz w:val="21"/>
              </w:rPr>
            </w:pPr>
          </w:p>
          <w:p w14:paraId="7FE0A0C5">
            <w:pPr>
              <w:spacing w:line="267" w:lineRule="auto"/>
              <w:rPr>
                <w:rFonts w:ascii="Arial"/>
                <w:sz w:val="21"/>
              </w:rPr>
            </w:pPr>
          </w:p>
          <w:p w14:paraId="1F6B4B29">
            <w:pPr>
              <w:spacing w:line="268" w:lineRule="auto"/>
              <w:rPr>
                <w:rFonts w:ascii="Arial"/>
                <w:sz w:val="21"/>
              </w:rPr>
            </w:pPr>
          </w:p>
          <w:p w14:paraId="5236AC05">
            <w:pPr>
              <w:spacing w:before="55" w:line="241" w:lineRule="auto"/>
              <w:ind w:left="323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6"/>
                <w:sz w:val="17"/>
                <w:szCs w:val="17"/>
                <w:lang w:val="en-US" w:eastAsia="zh-CN"/>
              </w:rPr>
              <w:t>54</w:t>
            </w:r>
          </w:p>
        </w:tc>
        <w:tc>
          <w:tcPr>
            <w:tcW w:w="1583" w:type="dxa"/>
            <w:shd w:val="clear" w:color="auto" w:fill="auto"/>
            <w:vAlign w:val="top"/>
          </w:tcPr>
          <w:p w14:paraId="6091682E">
            <w:pPr>
              <w:spacing w:line="267" w:lineRule="auto"/>
              <w:rPr>
                <w:rFonts w:ascii="Arial"/>
                <w:sz w:val="21"/>
              </w:rPr>
            </w:pPr>
          </w:p>
          <w:p w14:paraId="4736B216">
            <w:pPr>
              <w:spacing w:line="267" w:lineRule="auto"/>
              <w:rPr>
                <w:rFonts w:ascii="Arial"/>
                <w:sz w:val="21"/>
              </w:rPr>
            </w:pPr>
          </w:p>
          <w:p w14:paraId="2E353B9F">
            <w:pPr>
              <w:spacing w:line="267" w:lineRule="auto"/>
              <w:rPr>
                <w:rFonts w:ascii="Arial"/>
                <w:sz w:val="21"/>
              </w:rPr>
            </w:pPr>
          </w:p>
          <w:p w14:paraId="5E289876">
            <w:pPr>
              <w:spacing w:line="267" w:lineRule="auto"/>
              <w:rPr>
                <w:rFonts w:ascii="Arial"/>
                <w:sz w:val="21"/>
              </w:rPr>
            </w:pPr>
          </w:p>
          <w:p w14:paraId="29172A8E">
            <w:pPr>
              <w:spacing w:line="267" w:lineRule="auto"/>
              <w:rPr>
                <w:rFonts w:ascii="Arial"/>
                <w:sz w:val="21"/>
              </w:rPr>
            </w:pPr>
          </w:p>
          <w:p w14:paraId="22257F1B">
            <w:pPr>
              <w:spacing w:before="56" w:line="221" w:lineRule="auto"/>
              <w:ind w:left="19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社区工作者补贴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11589F81">
            <w:pPr>
              <w:spacing w:line="267" w:lineRule="auto"/>
              <w:rPr>
                <w:rFonts w:ascii="Arial"/>
                <w:sz w:val="21"/>
              </w:rPr>
            </w:pPr>
          </w:p>
          <w:p w14:paraId="34DC47C2">
            <w:pPr>
              <w:spacing w:line="267" w:lineRule="auto"/>
              <w:rPr>
                <w:rFonts w:ascii="Arial"/>
                <w:sz w:val="21"/>
              </w:rPr>
            </w:pPr>
          </w:p>
          <w:p w14:paraId="21E1587C">
            <w:pPr>
              <w:spacing w:line="267" w:lineRule="auto"/>
              <w:rPr>
                <w:rFonts w:ascii="Arial"/>
                <w:sz w:val="21"/>
              </w:rPr>
            </w:pPr>
          </w:p>
          <w:p w14:paraId="5F76ED20">
            <w:pPr>
              <w:spacing w:line="267" w:lineRule="auto"/>
              <w:rPr>
                <w:rFonts w:ascii="Arial"/>
                <w:sz w:val="21"/>
              </w:rPr>
            </w:pPr>
          </w:p>
          <w:p w14:paraId="25F3D2FF">
            <w:pPr>
              <w:spacing w:line="268" w:lineRule="auto"/>
              <w:rPr>
                <w:rFonts w:ascii="Arial"/>
                <w:sz w:val="21"/>
              </w:rPr>
            </w:pPr>
          </w:p>
          <w:p w14:paraId="65C347FA">
            <w:pPr>
              <w:spacing w:before="55" w:line="220" w:lineRule="auto"/>
              <w:ind w:left="143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辽宁省委社会工作部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6CE1E44">
            <w:pPr>
              <w:spacing w:line="267" w:lineRule="auto"/>
              <w:rPr>
                <w:rFonts w:ascii="Arial"/>
                <w:sz w:val="21"/>
              </w:rPr>
            </w:pPr>
          </w:p>
          <w:p w14:paraId="4B58D02F">
            <w:pPr>
              <w:spacing w:line="267" w:lineRule="auto"/>
              <w:rPr>
                <w:rFonts w:ascii="Arial"/>
                <w:sz w:val="21"/>
              </w:rPr>
            </w:pPr>
          </w:p>
          <w:p w14:paraId="566A4651">
            <w:pPr>
              <w:spacing w:line="267" w:lineRule="auto"/>
              <w:rPr>
                <w:rFonts w:ascii="Arial"/>
                <w:sz w:val="21"/>
              </w:rPr>
            </w:pPr>
          </w:p>
          <w:p w14:paraId="501FF486">
            <w:pPr>
              <w:spacing w:line="267" w:lineRule="auto"/>
              <w:rPr>
                <w:rFonts w:ascii="Arial"/>
                <w:sz w:val="21"/>
              </w:rPr>
            </w:pPr>
          </w:p>
          <w:p w14:paraId="5398FA1D">
            <w:pPr>
              <w:spacing w:line="267" w:lineRule="auto"/>
              <w:rPr>
                <w:rFonts w:ascii="Arial"/>
                <w:sz w:val="21"/>
              </w:rPr>
            </w:pPr>
          </w:p>
          <w:p w14:paraId="5CCF1A0E">
            <w:pPr>
              <w:spacing w:before="55" w:line="222" w:lineRule="auto"/>
              <w:ind w:left="589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2"/>
                <w:sz w:val="17"/>
                <w:szCs w:val="17"/>
                <w:lang w:eastAsia="zh-CN"/>
              </w:rPr>
              <w:t>社工部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624E1926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0" w:type="auto"/>
            <w:shd w:val="clear" w:color="auto" w:fill="auto"/>
            <w:vAlign w:val="top"/>
          </w:tcPr>
          <w:p w14:paraId="0B776830">
            <w:pPr>
              <w:spacing w:line="392" w:lineRule="auto"/>
              <w:rPr>
                <w:rFonts w:ascii="Arial"/>
                <w:sz w:val="21"/>
              </w:rPr>
            </w:pPr>
          </w:p>
          <w:p w14:paraId="74FE9963">
            <w:pPr>
              <w:spacing w:before="56" w:line="225" w:lineRule="auto"/>
              <w:ind w:left="30" w:right="126" w:firstLine="10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1.辽宁省民政厅 辽宁省财政厅《关于进一</w:t>
            </w:r>
            <w:r>
              <w:rPr>
                <w:rFonts w:ascii="宋体" w:hAnsi="宋体" w:eastAsia="宋体" w:cs="宋体"/>
                <w:spacing w:val="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步提高城市社区工作者生活补贴的通知》</w:t>
            </w:r>
          </w:p>
          <w:p w14:paraId="42212C28">
            <w:pPr>
              <w:spacing w:before="7" w:line="222" w:lineRule="auto"/>
              <w:ind w:left="3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（辽民发〔2013〕30号）</w:t>
            </w:r>
          </w:p>
          <w:p w14:paraId="4F0ACF89">
            <w:pPr>
              <w:spacing w:before="6" w:line="225" w:lineRule="auto"/>
              <w:ind w:left="30" w:right="126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2.辽宁省民政厅 辽宁省财政厅《关于进一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>步提高城市社区工作者薪酬待遇的通知》</w:t>
            </w:r>
          </w:p>
          <w:p w14:paraId="304C70D0">
            <w:pPr>
              <w:spacing w:before="6" w:line="222" w:lineRule="auto"/>
              <w:ind w:left="33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（辽民发〔2022〕18号）</w:t>
            </w:r>
          </w:p>
          <w:p w14:paraId="173B7AD5">
            <w:pPr>
              <w:spacing w:before="5" w:line="227" w:lineRule="auto"/>
              <w:ind w:left="30" w:leftChars="0" w:right="39" w:righ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3.中共辽宁省委组织部 辽宁省民政厅 辽宁</w:t>
            </w:r>
            <w:r>
              <w:rPr>
                <w:rFonts w:ascii="宋体" w:hAnsi="宋体" w:eastAsia="宋体" w:cs="宋体"/>
                <w:spacing w:val="18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省财政厅 辽宁省人力资源和社会保障厅《  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关于加强全省社区工作者职业体系建设的指</w:t>
            </w:r>
            <w:r>
              <w:rPr>
                <w:rFonts w:ascii="宋体" w:hAnsi="宋体" w:eastAsia="宋体" w:cs="宋体"/>
                <w:sz w:val="17"/>
                <w:szCs w:val="17"/>
              </w:rPr>
              <w:t xml:space="preserve"> 导意见（试行）》（辽民发〔2022〕28号）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76CEB401">
            <w:pPr>
              <w:spacing w:line="267" w:lineRule="auto"/>
              <w:rPr>
                <w:rFonts w:ascii="Arial"/>
                <w:sz w:val="21"/>
              </w:rPr>
            </w:pPr>
          </w:p>
          <w:p w14:paraId="535EDAC3">
            <w:pPr>
              <w:spacing w:line="267" w:lineRule="auto"/>
              <w:rPr>
                <w:rFonts w:ascii="Arial"/>
                <w:sz w:val="21"/>
              </w:rPr>
            </w:pPr>
          </w:p>
          <w:p w14:paraId="485ECF63">
            <w:pPr>
              <w:spacing w:line="267" w:lineRule="auto"/>
              <w:rPr>
                <w:rFonts w:ascii="Arial"/>
                <w:sz w:val="21"/>
              </w:rPr>
            </w:pPr>
          </w:p>
          <w:p w14:paraId="2DF8D44E">
            <w:pPr>
              <w:spacing w:line="267" w:lineRule="auto"/>
              <w:rPr>
                <w:rFonts w:ascii="Arial"/>
                <w:sz w:val="21"/>
              </w:rPr>
            </w:pPr>
          </w:p>
          <w:p w14:paraId="53A1E41C">
            <w:pPr>
              <w:spacing w:line="267" w:lineRule="auto"/>
              <w:rPr>
                <w:rFonts w:ascii="Arial"/>
                <w:sz w:val="21"/>
              </w:rPr>
            </w:pPr>
          </w:p>
          <w:p w14:paraId="54B48F07">
            <w:pPr>
              <w:spacing w:before="55" w:line="222" w:lineRule="auto"/>
              <w:ind w:left="774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-3"/>
                <w:sz w:val="17"/>
                <w:szCs w:val="17"/>
              </w:rPr>
              <w:t>到人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222D706">
            <w:pPr>
              <w:spacing w:line="305" w:lineRule="auto"/>
              <w:rPr>
                <w:rFonts w:ascii="Arial"/>
                <w:sz w:val="21"/>
              </w:rPr>
            </w:pPr>
          </w:p>
          <w:p w14:paraId="51F5535A">
            <w:pPr>
              <w:spacing w:line="305" w:lineRule="auto"/>
              <w:rPr>
                <w:rFonts w:ascii="Arial"/>
                <w:sz w:val="21"/>
              </w:rPr>
            </w:pPr>
          </w:p>
          <w:p w14:paraId="09B42574">
            <w:pPr>
              <w:spacing w:line="306" w:lineRule="auto"/>
              <w:rPr>
                <w:rFonts w:ascii="Arial"/>
                <w:sz w:val="21"/>
              </w:rPr>
            </w:pPr>
          </w:p>
          <w:p w14:paraId="77C528DD">
            <w:pPr>
              <w:spacing w:before="55" w:line="229" w:lineRule="auto"/>
              <w:ind w:left="32" w:right="176" w:firstLine="11"/>
              <w:rPr>
                <w:rFonts w:ascii="宋体" w:hAnsi="宋体" w:eastAsia="宋体" w:cs="宋体"/>
                <w:sz w:val="17"/>
                <w:szCs w:val="17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1.2010年、2011年、2013年提高社区工作者</w:t>
            </w:r>
            <w:r>
              <w:rPr>
                <w:rFonts w:ascii="宋体" w:hAnsi="宋体" w:eastAsia="宋体" w:cs="宋体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7"/>
                <w:szCs w:val="17"/>
              </w:rPr>
              <w:t>生活补贴额，省级补助450元/人月。</w:t>
            </w:r>
          </w:p>
          <w:p w14:paraId="7BA53EF5">
            <w:pPr>
              <w:spacing w:line="230" w:lineRule="auto"/>
              <w:ind w:left="32" w:leftChars="0" w:right="176" w:rightChars="0" w:firstLine="1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2.2022年提高社区工作者薪酬待遇，</w:t>
            </w:r>
            <w:r>
              <w:rPr>
                <w:rFonts w:ascii="宋体" w:hAnsi="宋体" w:eastAsia="宋体" w:cs="宋体"/>
                <w:sz w:val="17"/>
                <w:szCs w:val="17"/>
              </w:rPr>
              <w:t>按照</w:t>
            </w:r>
            <w:r>
              <w:rPr>
                <w:rFonts w:hint="eastAsia" w:ascii="宋体" w:hAnsi="宋体" w:eastAsia="宋体" w:cs="宋体"/>
                <w:sz w:val="17"/>
                <w:szCs w:val="17"/>
                <w:lang w:eastAsia="zh-CN"/>
              </w:rPr>
              <w:t>基本公共服务</w:t>
            </w:r>
            <w:r>
              <w:rPr>
                <w:rFonts w:ascii="宋体" w:hAnsi="宋体" w:eastAsia="宋体" w:cs="宋体"/>
                <w:spacing w:val="1"/>
                <w:sz w:val="17"/>
                <w:szCs w:val="17"/>
              </w:rPr>
              <w:t>领域财权事权支出责任省市分担</w:t>
            </w:r>
            <w:r>
              <w:rPr>
                <w:rFonts w:ascii="宋体" w:hAnsi="宋体" w:eastAsia="宋体" w:cs="宋体"/>
                <w:spacing w:val="2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7"/>
                <w:szCs w:val="17"/>
              </w:rPr>
              <w:t>比例给予差别补助。</w:t>
            </w:r>
          </w:p>
        </w:tc>
        <w:tc>
          <w:tcPr>
            <w:tcW w:w="1209" w:type="dxa"/>
            <w:shd w:val="clear" w:color="auto" w:fill="auto"/>
            <w:vAlign w:val="top"/>
          </w:tcPr>
          <w:p w14:paraId="418C97D6">
            <w:pPr>
              <w:spacing w:line="267" w:lineRule="auto"/>
              <w:rPr>
                <w:rFonts w:ascii="Arial"/>
                <w:sz w:val="21"/>
              </w:rPr>
            </w:pPr>
          </w:p>
          <w:p w14:paraId="05D274DC">
            <w:pPr>
              <w:spacing w:line="267" w:lineRule="auto"/>
              <w:rPr>
                <w:rFonts w:ascii="Arial"/>
                <w:sz w:val="21"/>
              </w:rPr>
            </w:pPr>
          </w:p>
          <w:p w14:paraId="1E3426F7">
            <w:pPr>
              <w:spacing w:line="267" w:lineRule="auto"/>
              <w:rPr>
                <w:rFonts w:ascii="Arial"/>
                <w:sz w:val="21"/>
              </w:rPr>
            </w:pPr>
          </w:p>
          <w:p w14:paraId="57553747">
            <w:pPr>
              <w:spacing w:line="267" w:lineRule="auto"/>
              <w:rPr>
                <w:rFonts w:ascii="Arial"/>
                <w:sz w:val="21"/>
              </w:rPr>
            </w:pPr>
          </w:p>
          <w:p w14:paraId="2EF8A7D9">
            <w:pPr>
              <w:spacing w:line="267" w:lineRule="auto"/>
              <w:rPr>
                <w:rFonts w:ascii="Arial"/>
                <w:sz w:val="21"/>
              </w:rPr>
            </w:pPr>
          </w:p>
          <w:p w14:paraId="642B2DD7">
            <w:pPr>
              <w:spacing w:before="56" w:line="221" w:lineRule="auto"/>
              <w:ind w:left="532" w:leftChars="0"/>
              <w:rPr>
                <w:rFonts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en-US" w:bidi="ar-SA"/>
              </w:rPr>
            </w:pPr>
            <w:r>
              <w:rPr>
                <w:rFonts w:ascii="宋体" w:hAnsi="宋体" w:eastAsia="宋体" w:cs="宋体"/>
                <w:sz w:val="17"/>
                <w:szCs w:val="17"/>
              </w:rPr>
              <w:t>月</w:t>
            </w:r>
          </w:p>
        </w:tc>
        <w:tc>
          <w:tcPr>
            <w:tcW w:w="1699" w:type="dxa"/>
            <w:shd w:val="clear" w:color="auto" w:fill="auto"/>
            <w:vAlign w:val="top"/>
          </w:tcPr>
          <w:p w14:paraId="752A4388">
            <w:pPr>
              <w:spacing w:line="267" w:lineRule="auto"/>
              <w:rPr>
                <w:rFonts w:ascii="Arial"/>
                <w:sz w:val="21"/>
              </w:rPr>
            </w:pPr>
          </w:p>
          <w:p w14:paraId="267E7DEC">
            <w:pPr>
              <w:spacing w:line="267" w:lineRule="auto"/>
              <w:rPr>
                <w:rFonts w:ascii="Arial"/>
                <w:sz w:val="21"/>
              </w:rPr>
            </w:pPr>
          </w:p>
          <w:p w14:paraId="61D648E4">
            <w:pPr>
              <w:spacing w:line="267" w:lineRule="auto"/>
              <w:rPr>
                <w:rFonts w:ascii="Arial"/>
                <w:sz w:val="21"/>
              </w:rPr>
            </w:pPr>
          </w:p>
          <w:p w14:paraId="34385379">
            <w:pPr>
              <w:spacing w:line="267" w:lineRule="auto"/>
              <w:rPr>
                <w:rFonts w:ascii="Arial"/>
                <w:sz w:val="21"/>
              </w:rPr>
            </w:pPr>
          </w:p>
          <w:p w14:paraId="6318783C">
            <w:pPr>
              <w:spacing w:line="268" w:lineRule="auto"/>
              <w:rPr>
                <w:rFonts w:ascii="Arial"/>
                <w:sz w:val="21"/>
              </w:rPr>
            </w:pPr>
          </w:p>
          <w:p w14:paraId="03151F7F">
            <w:pPr>
              <w:spacing w:before="55" w:line="241" w:lineRule="auto"/>
              <w:ind w:left="347" w:leftChars="0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17"/>
                <w:szCs w:val="17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17"/>
                <w:szCs w:val="17"/>
                <w:lang w:val="en-US" w:eastAsia="zh-CN"/>
              </w:rPr>
              <w:t>0418-6011321</w:t>
            </w:r>
          </w:p>
        </w:tc>
        <w:tc>
          <w:tcPr>
            <w:tcW w:w="0" w:type="auto"/>
            <w:shd w:val="clear" w:color="auto" w:fill="auto"/>
            <w:vAlign w:val="top"/>
          </w:tcPr>
          <w:p w14:paraId="56168BAB">
            <w:pPr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 w14:paraId="2C002768">
      <w:pPr>
        <w:rPr>
          <w:rFonts w:ascii="Arial"/>
          <w:sz w:val="21"/>
        </w:rPr>
      </w:pPr>
    </w:p>
    <w:p w14:paraId="7FA3BBF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textAlignment w:val="baseline"/>
        <w:rPr>
          <w:rFonts w:hint="default" w:ascii="Arial" w:eastAsia="宋体"/>
          <w:sz w:val="21"/>
          <w:lang w:val="en-US" w:eastAsia="zh-CN"/>
        </w:rPr>
      </w:pPr>
    </w:p>
    <w:sectPr>
      <w:footerReference r:id="rId9" w:type="default"/>
      <w:pgSz w:w="23820" w:h="16840" w:orient="landscape"/>
      <w:pgMar w:top="989" w:right="679" w:bottom="495" w:left="666" w:header="0" w:footer="274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502B86">
    <w:pPr>
      <w:pStyle w:val="2"/>
      <w:spacing w:line="216" w:lineRule="auto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388D9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EhxuIy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ESHG4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5388D9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D8720B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FB1805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FB1805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C177CF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5B33572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aJO4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GEsM0Kn768f30&#10;8+H06xvBGQRqXJgh7t4hMrbvbIu2Gc4DDhPvtvI6fcGIwA95jxd5RRsJT5emk+k0h4vDN2yAnz1e&#10;dz7E98JqkoyCetSvk5UdNiH2oUNIymbsWirV1VAZ0hT06vX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7aJO4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5B33572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B77241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5" name="文本框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AB5FE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xyswEzAgAAYwQAAA4AAABkcnMvZTJvRG9jLnhtbK1US44TMRDdI3EH&#10;y3vSSdC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99ejd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xyswE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AB5FE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51E52C">
    <w:pPr>
      <w:pStyle w:val="2"/>
      <w:spacing w:line="216" w:lineRule="auto"/>
      <w:ind w:left="10916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6" name="文本框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44842D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uMeuoyAgAAYw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m4x66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44842D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5B6BE1AE">
    <w:pPr>
      <w:pStyle w:val="2"/>
      <w:spacing w:line="216" w:lineRule="auto"/>
      <w:ind w:left="10869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ZmMxYWM5NzA1NTNhZjY2NzE1MWQ5NTE2NDdjNDA0ZjEifQ=="/>
  </w:docVars>
  <w:rsids>
    <w:rsidRoot w:val="00000000"/>
    <w:rsid w:val="00072C34"/>
    <w:rsid w:val="0035198B"/>
    <w:rsid w:val="038C5050"/>
    <w:rsid w:val="067D631E"/>
    <w:rsid w:val="089C6D14"/>
    <w:rsid w:val="0CE95B9C"/>
    <w:rsid w:val="116964B8"/>
    <w:rsid w:val="136441CE"/>
    <w:rsid w:val="13AC7923"/>
    <w:rsid w:val="15197EAA"/>
    <w:rsid w:val="210B3EDB"/>
    <w:rsid w:val="224E66A6"/>
    <w:rsid w:val="231057D9"/>
    <w:rsid w:val="26EC5D63"/>
    <w:rsid w:val="2D7B022F"/>
    <w:rsid w:val="31177F87"/>
    <w:rsid w:val="34643001"/>
    <w:rsid w:val="37092813"/>
    <w:rsid w:val="392E030F"/>
    <w:rsid w:val="3C5B6745"/>
    <w:rsid w:val="3C926E07"/>
    <w:rsid w:val="437359CA"/>
    <w:rsid w:val="44862331"/>
    <w:rsid w:val="496F2411"/>
    <w:rsid w:val="4BC214A2"/>
    <w:rsid w:val="4EA01857"/>
    <w:rsid w:val="551F3702"/>
    <w:rsid w:val="554A7E27"/>
    <w:rsid w:val="561647A5"/>
    <w:rsid w:val="59FE7EBD"/>
    <w:rsid w:val="5B9C232F"/>
    <w:rsid w:val="5C007110"/>
    <w:rsid w:val="5EDA66BF"/>
    <w:rsid w:val="649B326E"/>
    <w:rsid w:val="66560D21"/>
    <w:rsid w:val="72364146"/>
    <w:rsid w:val="729B27BD"/>
    <w:rsid w:val="746401F5"/>
    <w:rsid w:val="75CB758E"/>
    <w:rsid w:val="7B7315D6"/>
    <w:rsid w:val="7C5625B7"/>
    <w:rsid w:val="7EB77A2B"/>
    <w:rsid w:val="7F58746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81"/>
      <w:szCs w:val="8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a0fe78c9-0be2-4c4c-bac9-f2e612988a6d</errorID>
      <errorWord>《关于 进一步健全全省社会救助和保障标准与物价 上涨挂钩联动机制的通知》</errorWord>
      <group>L1_Official</group>
      <groupName>公文问题</groupName>
      <ability>L2_Official</ability>
      <abilityName>公文问题</abilityName>
      <candidateList/>
      <explain>公文文件引用格式不规范</explain>
      <paraID>5CE5667B</paraID>
      <start>17</start>
      <end>53</end>
      <status>ignored</status>
      <modifiedWord/>
      <trackRevisions>false</trackRevisions>
    </reviewItem>
    <reviewItem>
      <errorID>9c4b5223-088f-45ea-a8ba-30ca718dd896</errorID>
      <errorWord>《民政部关于印发〈“福彩圆梦  孤儿助学 工程”项目实施办法〉的通知》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314454FF</paraID>
      <start>0</start>
      <end>35</end>
      <status>ignored</status>
      <modifiedWord/>
      <trackRevisions>false</trackRevisions>
    </reviewItem>
    <reviewItem>
      <errorID>e1804267-aec4-498e-a8ed-2c95b20830b3</errorID>
      <errorWord>《关于实  施辽宁省未满18周岁孤儿和事实无人抚养儿 童助学政策的通知》</errorWord>
      <group>L1_Official</group>
      <groupName>公文问题</groupName>
      <ability>L2_Official</ability>
      <abilityName>公文问题</abilityName>
      <candidateList/>
      <explain>公文文件引用格式不规范</explain>
      <paraID>35731C94</paraID>
      <start>37</start>
      <end>73</end>
      <status>ignored</status>
      <modifiedWord/>
      <trackRevisions>false</trackRevisions>
    </reviewItem>
    <reviewItem>
      <errorID>7670b813-56e0-4995-abd1-9701073c6f23</errorID>
      <errorWord>《关于建立经济困难的高 龄 失能老年人养老服务补贴制度的通知》</errorWord>
      <group>L1_Official</group>
      <groupName>公文问题</groupName>
      <ability>L2_Official</ability>
      <abilityName>公文问题</abilityName>
      <candidateList/>
      <explain>公文文件引用格式不规范</explain>
      <paraID>3332D0D3</paraID>
      <start>30</start>
      <end>61</end>
      <status>ignored</status>
      <modifiedWord/>
      <trackRevisions>false</trackRevisions>
    </reviewItem>
    <reviewItem>
      <errorID>6ceb01a4-03ad-439c-94b2-6ece96a9a80b</errorID>
      <errorWord>《关于印发  〈辽宁省老年人养老服务补贴和养老护理补 贴补助资金管理办法〉的通知》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 59C2A56</paraID>
      <start>15</start>
      <end>56</end>
      <status>ignored</status>
      <modifiedWord/>
      <trackRevisions>false</trackRevisions>
    </reviewItem>
    <reviewItem>
      <errorID>b1049348-376e-4867-ad4b-70b78cc88338</errorID>
      <errorWord>《关于建立经济困难的高 龄 失能老年人养老服务补贴制度的通知》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4536403F</paraID>
      <start>30</start>
      <end>61</end>
      <status>ignored</status>
      <modifiedWord/>
      <trackRevisions>false</trackRevisions>
    </reviewItem>
    <reviewItem>
      <errorID>f7190941-38f8-436c-a233-56848cbd76bb</errorID>
      <errorWord>《关于印发  〈辽宁省老年人养老服务补贴和养老护理补 贴补助资金管理办法〉的通知》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23829510</paraID>
      <start>15</start>
      <end>56</end>
      <status>ignored</status>
      <modifiedWord/>
      <trackRevisions>false</trackRevisions>
    </reviewItem>
    <reviewItem>
      <errorID>cf284f6f-4fc2-4105-9c79-331ed5d1687f</errorID>
      <errorWord>。</errorWord>
      <group>L1_Punc</group>
      <groupName>标点问题</groupName>
      <ability>L2_Punc_CN</ability>
      <abilityName>标点符号检查</abilityName>
      <candidateList/>
      <explain/>
      <paraID>2AEA44BE</paraID>
      <start>0</start>
      <end>1</end>
      <status>ignored</status>
      <modifiedWord/>
      <trackRevisions>false</trackRevisions>
    </reviewItem>
    <reviewItem>
      <errorID>e4d613ef-6e13-4f00-aeed-b27b29cb807c</errorID>
      <errorWord>《财政部 民政部 全国老龄工作委员会办 公室关于建立健全经济困难的高龄失能等老 年人补贴制度的通知》</errorWord>
      <group>L1_Official</group>
      <groupName>公文问题</groupName>
      <ability>L2_Official</ability>
      <abilityName>公文问题</abilityName>
      <candidateList/>
      <explain>公文文件引用格式不规范</explain>
      <paraID>32F101D7</paraID>
      <start>2</start>
      <end>52</end>
      <status>ignored</status>
      <modifiedWord/>
      <trackRevisions>false</trackRevisions>
    </reviewItem>
    <reviewItem>
      <errorID>e4f4860f-1e14-45f9-a75c-abbd5d621a93</errorID>
      <errorWord>《民政部 财政部关于发放艾滋病病毒感 染儿童基本生活费的通知》</errorWord>
      <group>L1_Official</group>
      <groupName>公文问题</groupName>
      <ability>L2_Official</ability>
      <abilityName>公文问题</abilityName>
      <candidateList/>
      <explain>公文文件引用格式不规范</explain>
      <paraID>5CBDA7B7</paraID>
      <start>2</start>
      <end>33</end>
      <status>ignored</status>
      <modifiedWord/>
      <trackRevisions>false</trackRevisions>
    </reviewItem>
    <reviewItem>
      <errorID>a306eb04-9b16-4373-9056-c02e67ea6807</errorID>
      <errorWord>〔2012〕 179号</errorWord>
      <group>L1_Knowledge</group>
      <groupName>知识性问题</groupName>
      <ability>L2_Knowledge</ability>
      <abilityName>其他知识</abilityName>
      <candidateList>
        <item>〔2012〕179号</item>
      </candidateList>
      <explain>发文字号格式错误。</explain>
      <paraID>5CBDA7B7</paraID>
      <start>36</start>
      <end>46</end>
      <status>modified</status>
      <modifiedWord>〔2012〕179号</modifiedWord>
      <trackRevisions>false</trackRevisions>
    </reviewItem>
    <reviewItem>
      <errorID>180f1bcc-75e3-4e1c-8f91-543cf9474962</errorID>
      <errorWord>《辽宁省人民政府办公厅关于进一步加强 孤儿保障工作的通知》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76F00A9F</paraID>
      <start>2</start>
      <end>31</end>
      <status>ignored</status>
      <modifiedWord/>
      <trackRevisions>false</trackRevisions>
    </reviewItem>
    <reviewItem>
      <errorID>f3468c21-6479-4849-8d72-26a76171cf1a</errorID>
      <errorWord>〔2012〕 22号</errorWord>
      <group>L1_Knowledge</group>
      <groupName>知识性问题</groupName>
      <ability>L2_Knowledge</ability>
      <abilityName>其他知识</abilityName>
      <candidateList>
        <item>〔2012〕22号</item>
      </candidateList>
      <explain>发文字号格式错误。</explain>
      <paraID>76F00A9F</paraID>
      <start>36</start>
      <end>45</end>
      <status>modified</status>
      <modifiedWord>〔2012〕22号</modifiedWord>
      <trackRevisions>false</trackRevisions>
    </reviewItem>
    <reviewItem>
      <errorID>1f5365ca-7d22-4de0-9e3d-d8309665ea6f</errorID>
      <errorWord>《国务院关于精减退职的老职工生活困难 救济问题的通知》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7BAEEEF6</paraID>
      <start>2</start>
      <end>29</end>
      <status>ignored</status>
      <modifiedWord/>
      <trackRevisions>false</trackRevisions>
    </reviewItem>
    <reviewItem>
      <errorID>d62b628f-1918-45ad-a18b-e0526f978386</errorID>
      <errorWord>《辽宁省人民政府办公厅转发省民政厅等 部门关于调整60年代精简退职职工生活待遇 标准意见的通知》</errorWord>
      <group>L1_Official</group>
      <groupName>公文问题</groupName>
      <ability>L2_Official</ability>
      <abilityName>公文问题</abilityName>
      <candidateList/>
      <explain>公文文件引用格式不规范</explain>
      <paraID>119F1FE0</paraID>
      <start>2</start>
      <end>50</end>
      <status>unmodified</status>
      <modifiedWord/>
      <trackRevisions>false</trackRevisions>
    </reviewItem>
    <reviewItem>
      <errorID>374823b3-a4de-475f-a229-06bf6d0ebf3d</errorID>
      <errorWord>《辽宁省人民政府关于进一步健全特困人 员救助供养制度的实施意见》</errorWord>
      <group>L1_Official</group>
      <groupName>公文问题</groupName>
      <ability>L2_Official</ability>
      <abilityName>公文问题</abilityName>
      <candidateList/>
      <explain>公文文件引用格式不规范</explain>
      <paraID>43CE1DE2</paraID>
      <start>2</start>
      <end>34</end>
      <status>unmodified</status>
      <modifiedWord/>
      <trackRevisions>false</trackRevisions>
    </reviewItem>
    <reviewItem>
      <errorID>84fc21f8-a6c2-431d-8da1-59b69d8904a5</errorID>
      <errorWord>《关于全面 实施城乡特困人员救助供养制度的通知》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70A4BC3E</paraID>
      <start>15</start>
      <end>39</end>
      <status>unmodified</status>
      <modifiedWord/>
      <trackRevisions>false</trackRevisions>
    </reviewItem>
    <reviewItem>
      <errorID>92afb6c5-0824-44be-8dbc-7c5923db3a6c</errorID>
      <errorWord>《民政部 公安部 财政部关于进一步做好 事实无人抚养儿童保障有关工作的通知》</errorWord>
      <group>L1_Official</group>
      <groupName>公文问题</groupName>
      <ability>L2_Official</ability>
      <abilityName>公文问题</abilityName>
      <candidateList/>
      <explain>公文文件引用格式不规范</explain>
      <paraID>6C547AC2</paraID>
      <start>2</start>
      <end>40</end>
      <status>unmodified</status>
      <modifiedWord/>
      <trackRevisions>false</trackRevisions>
    </reviewItem>
    <reviewItem>
      <errorID>6f59b7fa-a1d6-4f50-b512-a7052724ea0d</errorID>
      <errorWord>《辽宁省人民政府办公厅关于进一步加强 孤儿保障工作的通知》</errorWord>
      <group>L1_Official</group>
      <groupName>公文问题</groupName>
      <ability>L2_Official</ability>
      <abilityName>公文问题</abilityName>
      <candidateList/>
      <explain>公文文件引用格式不规范</explain>
      <paraID>54BAB350</paraID>
      <start>2</start>
      <end>31</end>
      <status>unmodified</status>
      <modifiedWord/>
      <trackRevisions>false</trackRevisions>
    </reviewItem>
    <reviewItem>
      <errorID>b2c1b636-3ff2-4eef-bc3e-6bca31a1795f</errorID>
      <errorWord>〔2012〕 22号</errorWord>
      <group>L1_Knowledge</group>
      <groupName>知识性问题</groupName>
      <ability>L2_Knowledge</ability>
      <abilityName>其他知识</abilityName>
      <candidateList>
        <item>〔2012〕22号</item>
      </candidateList>
      <explain>发文字号格式错误。</explain>
      <paraID>54BAB350</paraID>
      <start>36</start>
      <end>45</end>
      <status>modified</status>
      <modifiedWord>〔2012〕22号</modifiedWord>
      <trackRevisions>false</trackRevisions>
    </reviewItem>
    <reviewItem>
      <errorID>7f80d4d0-b130-440a-9f6c-ddb247220e24</errorID>
      <errorWord>《财政部 人力资源社会保障部关于印发〈  就业补助资金管理办法〉的通知》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4F7D6EB0</paraID>
      <start>0</start>
      <end>36</end>
      <status>unmodified</status>
      <modifiedWord/>
      <trackRevisions>false</trackRevisions>
    </reviewItem>
    <reviewItem>
      <errorID>f04a0e8f-5ef7-47de-9dc2-522c8c10a2a7</errorID>
      <errorWord>《关于贯彻执行〈辽宁省就业补助资金 管理办法〉若干问题的通知》</errorWord>
      <group>L1_Official</group>
      <groupName>公文问题</groupName>
      <ability>L2_Official</ability>
      <abilityName>公文问题</abilityName>
      <candidateList/>
      <explain>公文文件引用格式不规范</explain>
      <paraID>5B3D61C8</paraID>
      <start>24</start>
      <end>55</end>
      <status>unmodified</status>
      <modifiedWord/>
      <trackRevisions>false</trackRevisions>
    </reviewItem>
    <reviewItem>
      <errorID>4219ab94-973e-408d-a957-0dc0eb8f9a4d</errorID>
      <errorWord>《财政部 人力资源社会保障部关于印发〈  就业补助资金管理办法〉的通知》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142E6F82</paraID>
      <start>0</start>
      <end>36</end>
      <status>unmodified</status>
      <modifiedWord/>
      <trackRevisions>false</trackRevisions>
    </reviewItem>
    <reviewItem>
      <errorID>d8764e1d-1de0-424d-9380-d598ce11efa1</errorID>
      <errorWord>《关于贯彻执行〈辽宁省就业补助资金 管理办法〉若干问题的通知》</errorWord>
      <group>L1_Official</group>
      <groupName>公文问题</groupName>
      <ability>L2_Official</ability>
      <abilityName>公文问题</abilityName>
      <candidateList/>
      <explain>公文文件引用格式不规范</explain>
      <paraID>54A283C1</paraID>
      <start>24</start>
      <end>55</end>
      <status>unmodified</status>
      <modifiedWord/>
      <trackRevisions>false</trackRevisions>
    </reviewItem>
    <reviewItem>
      <errorID>dcf0cd34-1773-4058-8b91-9bdec5962b8b</errorID>
      <errorWord>《财政部 人力资源社会保障部关于印发〈  就业补助资金管理办法〉的通知》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2BBC5BB6</paraID>
      <start>0</start>
      <end>36</end>
      <status>unmodified</status>
      <modifiedWord/>
      <trackRevisions>false</trackRevisions>
    </reviewItem>
    <reviewItem>
      <errorID>477608a4-5437-4f31-b338-678f979582ba</errorID>
      <errorWord>《关于贯彻执行〈辽宁省就业补助资金 管理办法〉若干问题的通知》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7E187630</paraID>
      <start>24</start>
      <end>55</end>
      <status>unmodified</status>
      <modifiedWord/>
      <trackRevisions>false</trackRevisions>
    </reviewItem>
    <reviewItem>
      <errorID>77cc8aeb-eb89-4c7d-b610-9ed7bdb5baa9</errorID>
      <errorWord>;</errorWord>
      <group>L1_Format</group>
      <groupName>格式问题</groupName>
      <ability>L2_HalfPunc_CN</ability>
      <abilityName>全半角检查</abilityName>
      <candidateList>
        <item>；</item>
      </candidateList>
      <explain>文本全半角错误。</explain>
      <paraID>46E1649A</paraID>
      <start>25</start>
      <end>26</end>
      <status>modified</status>
      <modifiedWord>；</modifiedWord>
      <trackRevisions>false</trackRevisions>
    </reviewItem>
    <reviewItem>
      <errorID>8f9376cb-f120-46fb-b9f3-dccb41018ec7</errorID>
      <errorWord>《财政部 人力资源社会保障部关于印发〈  就业补助资金管理办法〉的通知》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7095B46B</paraID>
      <start>0</start>
      <end>36</end>
      <status>unmodified</status>
      <modifiedWord/>
      <trackRevisions>false</trackRevisions>
    </reviewItem>
    <reviewItem>
      <errorID>5151d9d6-ce3b-4e82-8bc0-a3b81aa863dc</errorID>
      <errorWord>《财政部 人力资源社会保障部关于印发〈  就业补助资金管理办法〉的通知》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68A642F6</paraID>
      <start>0</start>
      <end>36</end>
      <status>unmodified</status>
      <modifiedWord/>
      <trackRevisions>false</trackRevisions>
    </reviewItem>
    <reviewItem>
      <errorID>f1ff224b-6b4d-42ea-97b4-eea637e84891</errorID>
      <errorWord>《关于贯彻执行〈辽宁省就业补助资金 管理办法〉若干问题的通知》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7E720F48</paraID>
      <start>24</start>
      <end>55</end>
      <status>unmodified</status>
      <modifiedWord/>
      <trackRevisions>false</trackRevisions>
    </reviewItem>
    <reviewItem>
      <errorID>e0cab799-cb9d-4d82-949b-a5d144d5a75d</errorID>
      <errorWord>住房和城乡建设 厅</errorWord>
      <group>L1_Political</group>
      <groupName>政治性问题</groupName>
      <ability>L2_Keyword</ability>
      <abilityName>固定表述</abilityName>
      <candidateList>
        <item>住房和城乡建设厅</item>
      </candidateList>
      <explain>词汇“住房和城乡建设厅”在特定场景下为固定表述形式，请确认此处的“住房和城乡建设 厅”是否存在不当。</explain>
      <paraID>51F4695D</paraID>
      <start>3</start>
      <end>11</end>
      <status>modified</status>
      <modifiedWord>住房和城乡建设厅</modifiedWord>
      <trackRevisions>false</trackRevisions>
    </reviewItem>
    <reviewItem>
      <errorID>f397e06e-30c0-4f52-a457-218d9c09635f</errorID>
      <errorWord>&lt;</errorWord>
      <group>L1_Format</group>
      <groupName>格式问题</groupName>
      <ability>L2_HalfPunc_CN</ability>
      <abilityName>全半角检查</abilityName>
      <candidateList>
        <item>〈</item>
      </candidateList>
      <explain>文本全半角错误。</explain>
      <paraID>22F2492F</paraID>
      <start>16</start>
      <end>17</end>
      <status>modified</status>
      <modifiedWord>〈</modifiedWord>
      <trackRevisions>false</trackRevisions>
    </reviewItem>
    <reviewItem>
      <errorID>a706dc6c-5bf7-4def-91c5-50914b9a0e34</errorID>
      <errorWord>&gt;</errorWord>
      <group>L1_Format</group>
      <groupName>格式问题</groupName>
      <ability>L2_HalfPunc_CN</ability>
      <abilityName>全半角检查</abilityName>
      <candidateList>
        <item>〉</item>
      </candidateList>
      <explain>文本全半角错误。</explain>
      <paraID>22F2492F</paraID>
      <start>36</start>
      <end>37</end>
      <status>modified</status>
      <modifiedWord>〉</modifiedWord>
      <trackRevisions>false</trackRevisions>
    </reviewItem>
    <reviewItem>
      <errorID>486579c6-2e14-4edf-98be-532bfa8c9447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22F2492F</paraID>
      <start>43</start>
      <end>44</end>
      <status>modified</status>
      <modifiedWord>（</modifiedWord>
      <trackRevisions>false</trackRevisions>
    </reviewItem>
    <reviewItem>
      <errorID>984edee9-10f7-4daa-947e-f3d5056ae521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22F2492F</paraID>
      <start>55</start>
      <end>56</end>
      <status>modified</status>
      <modifiedWord>）</modifiedWord>
      <trackRevisions>false</trackRevisions>
    </reviewItem>
    <reviewItem>
      <errorID>ff5a71aa-5f21-4f04-8c5f-3153894a3554</errorID>
      <errorWord>《财政部 住房城乡建设部关于印发〈中  央财政农村危房改造补助资金管理办法〉的 通知》</errorWord>
      <group>L1_Official</group>
      <groupName>公文问题</groupName>
      <ability>L2_Official</ability>
      <abilityName>公文问题</abilityName>
      <candidateList/>
      <explain>公文文件引用格式不规范</explain>
      <paraID>3D8A5F6E</paraID>
      <start>22</start>
      <end>65</end>
      <status>ignored</status>
      <modifiedWord/>
      <trackRevisions>false</trackRevisions>
    </reviewItem>
    <reviewItem>
      <errorID>189f5952-4c2e-4f8d-a8ef-4244baf33ead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3D8A5F6E</paraID>
      <start>65</start>
      <end>66</end>
      <status>modified</status>
      <modifiedWord>（</modifiedWord>
      <trackRevisions>false</trackRevisions>
    </reviewItem>
    <reviewItem>
      <errorID>32b80b47-cb9d-43b3-ba86-5a865504af2c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3D8A5F6E</paraID>
      <start>79</start>
      <end>80</end>
      <status>modified</status>
      <modifiedWord>）</modifiedWord>
      <trackRevisions>false</trackRevisions>
    </reviewItem>
    <reviewItem>
      <errorID>ab18d6eb-7529-4347-915c-0feb46d10505</errorID>
      <errorWord>《关于调整农村部分计划生育家庭奖励扶 助和计划生育家庭特别扶助标准的通知》</errorWord>
      <group>L1_Official</group>
      <groupName>公文问题</groupName>
      <ability>L2_Official</ability>
      <abilityName>公文问题</abilityName>
      <candidateList/>
      <explain>公文文件引用格式不规范</explain>
      <paraID> D37B900</paraID>
      <start>22</start>
      <end>59</end>
      <status>unmodified</status>
      <modifiedWord/>
      <trackRevisions>false</trackRevisions>
    </reviewItem>
    <reviewItem>
      <errorID>14084fb2-bdf7-4e89-ab78-99f7933e3a06</errorID>
      <errorWord>《财政部 中国残疾人联合会关于残疾人 机动轮椅车燃油补贴的通知》</errorWord>
      <group>L1_Official</group>
      <groupName>公文问题</groupName>
      <ability>L2_Official</ability>
      <abilityName>公文问题</abilityName>
      <candidateList/>
      <explain>公文文件引用格式不规范</explain>
      <paraID>6C87E503</paraID>
      <start>2</start>
      <end>34</end>
      <status>unmodified</status>
      <modifiedWord/>
      <trackRevisions>false</trackRevisions>
    </reviewItem>
    <reviewItem>
      <errorID>63cf4e85-399e-4c84-b696-3c1405edaaa0</errorID>
      <errorWord>《财政部 人力资源社会保障部关于印发〈  就业补助资金管理办法〉的通知》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34B41679</paraID>
      <start>0</start>
      <end>36</end>
      <status>unmodified</status>
      <modifiedWord/>
      <trackRevisions>false</trackRevisions>
    </reviewItem>
    <reviewItem>
      <errorID>6f0cbcee-df5d-4b6a-a530-869952a57d8d</errorID>
      <errorWord>《关于贯彻执行〈辽宁省就业补助资金 管理办法〉若干问题的通知》</errorWord>
      <group>L1_Official</group>
      <groupName>公文问题</groupName>
      <ability>L2_Official</ability>
      <abilityName>公文问题</abilityName>
      <candidateList/>
      <explain>公文文件引用格式不规范</explain>
      <paraID>3491B80F</paraID>
      <start>24</start>
      <end>55</end>
      <status>unmodified</status>
      <modifiedWord/>
      <trackRevisions>false</trackRevisions>
    </reviewItem>
    <reviewItem>
      <errorID>c66d55d2-5aa1-4624-b255-250b62984dc2</errorID>
      <errorWord>。</errorWord>
      <group>L1_Punc</group>
      <groupName>标点问题</groupName>
      <ability>L2_Punc_CN</ability>
      <abilityName>标点符号检查</abilityName>
      <candidateList/>
      <explain/>
      <paraID>2A2E34E3</paraID>
      <start>0</start>
      <end>1</end>
      <status>unmodified</status>
      <modifiedWord/>
      <trackRevisions>false</trackRevisions>
    </reviewItem>
    <reviewItem>
      <errorID>ef95d2be-b89e-4937-b8e6-459674f87e2e</errorID>
      <errorWord>最低工资标 准</errorWord>
      <group>L1_Political</group>
      <groupName>政治性问题</groupName>
      <ability>L2_Keyword</ability>
      <abilityName>固定表述</abilityName>
      <candidateList>
        <item>最低工资标准</item>
      </candidateList>
      <explain>词汇“最低工资标准”在特定场景下为固定表述形式，请确认此处的“最低工资标 准”是否存在不当。</explain>
      <paraID>46030FFF</paraID>
      <start>14</start>
      <end>20</end>
      <status>modified</status>
      <modifiedWord>最低工资标准</modifiedWord>
      <trackRevisions>false</trackRevisions>
    </reviewItem>
    <reviewItem>
      <errorID>d8f069e6-80db-490e-9802-c4bc42d7b659</errorID>
      <errorWord>。</errorWord>
      <group>L1_Punc</group>
      <groupName>标点问题</groupName>
      <ability>L2_Punc_CN</ability>
      <abilityName>标点符号检查</abilityName>
      <candidateList/>
      <explain/>
      <paraID>2F765609</paraID>
      <start>0</start>
      <end>1</end>
      <status>ignored</status>
      <modifiedWord/>
      <trackRevisions>false</trackRevisions>
    </reviewItem>
    <reviewItem>
      <errorID>d67651ed-5274-4295-a700-2167bbfe74a1</errorID>
      <errorWord>。</errorWord>
      <group>L1_Punc</group>
      <groupName>标点问题</groupName>
      <ability>L2_Punc_CN</ability>
      <abilityName>标点符号检查</abilityName>
      <candidateList/>
      <explain/>
      <paraID> E44F803</paraID>
      <start>0</start>
      <end>1</end>
      <status>unmodified</status>
      <modifiedWord/>
      <trackRevisions>false</trackRevisions>
    </reviewItem>
    <reviewItem>
      <errorID>a5da0e58-ab45-4418-b2c3-230749dba430</errorID>
      <errorWord>城乡居民养老保险 基础养老金</errorWord>
      <group>L1_Political</group>
      <groupName>政治性问题</groupName>
      <ability>L2_Keyword</ability>
      <abilityName>固定表述</abilityName>
      <candidateList>
        <item>城乡居民养老保险基础养老金</item>
      </candidateList>
      <explain>词汇“城乡居民养老保险基础养老金”在特定场景下为固定表述形式，请确认此处的“城乡居民养老保险 基础养老金”是否存在不当。</explain>
      <paraID>2F432B0B</paraID>
      <start>0</start>
      <end>13</end>
      <status>modified</status>
      <modifiedWord>城乡居民养老保险基础养老金</modifiedWord>
      <trackRevisions>false</trackRevisions>
    </reviewItem>
    <reviewItem>
      <errorID>6b85904c-c642-4c01-bc81-f882767933a6</errorID>
      <errorWord>《人力资源社会保障部、财政部关于建立城 乡居民基本养老保险待遇确定和基础养老金 正常调整机制的指导意见》</errorWord>
      <group>L1_Official</group>
      <groupName>公文问题</groupName>
      <ability>L2_Official</ability>
      <abilityName>公文问题</abilityName>
      <candidateList/>
      <explain>公文文件引用格式不规范</explain>
      <paraID>4D8C24E5</paraID>
      <start>0</start>
      <end>52</end>
      <status>unmodified</status>
      <modifiedWord/>
      <trackRevisions>false</trackRevisions>
    </reviewItem>
    <reviewItem>
      <errorID>8f80462b-c001-4893-9170-2df46ab39f4d</errorID>
      <errorWord>与</errorWord>
      <group>L1_Word</group>
      <groupName>字词问题</groupName>
      <ability>L2_Typo</ability>
      <abilityName>字词错误</abilityName>
      <candidateList>
        <item>和</item>
      </candidateList>
      <explain/>
      <paraID>7A35BEA9</paraID>
      <start>6</start>
      <end>7</end>
      <status>ignored</status>
      <modifiedWord/>
      <trackRevisions>false</trackRevisions>
    </reviewItem>
    <reviewItem>
      <errorID>c6a6a5d1-7430-4bf5-bae7-2065ef5c4265</errorID>
      <errorWord>《中共中央办公厅 国务院办公厅关于印发 育儿补贴制度实施方案的通知》</errorWord>
      <group>L1_Official</group>
      <groupName>公文问题</groupName>
      <ability>L2_Official</ability>
      <abilityName>公文问题</abilityName>
      <candidateList/>
      <explain>公文文件引用格式不规范</explain>
      <paraID>6DAD17A7</paraID>
      <start>0</start>
      <end>34</end>
      <status>unmodified</status>
      <modifiedWord/>
      <trackRevisions>false</trackRevisions>
    </reviewItem>
    <reviewItem>
      <errorID>3551b0d7-84a2-48ba-8689-ddaf0bb554aa</errorID>
      <errorWord>《财政部 发展改革委 农业农村部 粮食  和储备局关于印发〈目标价格补贴专项资金 管理暂行办法〉的通知》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4C0ED961</paraID>
      <start>2</start>
      <end>54</end>
      <status>unmodified</status>
      <modifiedWord/>
      <trackRevisions>false</trackRevisions>
    </reviewItem>
    <reviewItem>
      <errorID>9f1771e9-6c43-49c7-9362-b8c623ffb040</errorID>
      <errorWord>《关  于印发辽宁省统筹玉米和大豆生产者补贴政 策实施方案的通知》</errorWord>
      <group>L1_Official</group>
      <groupName>公文问题</groupName>
      <ability>L2_Official</ability>
      <abilityName>公文问题</abilityName>
      <candidateList/>
      <explain>公文文件引用格式不规范</explain>
      <paraID>5F4E9900</paraID>
      <start>17</start>
      <end>50</end>
      <status>unmodified</status>
      <modifiedWord/>
      <trackRevisions>false</trackRevisions>
    </reviewItem>
    <reviewItem>
      <errorID>54930395-bd8d-4cf7-adcb-89d184ddd1c8</errorID>
      <errorWord>(</errorWord>
      <group>L1_Format</group>
      <groupName>格式问题</groupName>
      <ability>L2_HalfPunc_CN</ability>
      <abilityName>全半角检查</abilityName>
      <candidateList>
        <item>（</item>
      </candidateList>
      <explain>文本全半角错误。</explain>
      <paraID>5F4E9900</paraID>
      <start>50</start>
      <end>51</end>
      <status>modified</status>
      <modifiedWord>（</modifiedWord>
      <trackRevisions>false</trackRevisions>
    </reviewItem>
    <reviewItem>
      <errorID>68d1599e-a7b6-461c-9d6c-d4e3c826afed</errorID>
      <errorWord>)</errorWord>
      <group>L1_Format</group>
      <groupName>格式问题</groupName>
      <ability>L2_HalfPunc_CN</ability>
      <abilityName>全半角检查</abilityName>
      <candidateList>
        <item>）</item>
      </candidateList>
      <explain>文本全半角错误。</explain>
      <paraID>2B3D01A2</paraID>
      <start>4</start>
      <end>5</end>
      <status>modified</status>
      <modifiedWord>）</modifiedWord>
      <trackRevisions>false</trackRevisions>
    </reviewItem>
    <reviewItem>
      <errorID>766a6f99-5674-4e17-9bb6-3fc70f796651</errorID>
      <errorWord>《财政部 发展改革委 农业农村部 粮食  和储备局关于印发〈目标价格补贴专项资金 管理暂行办法〉的通知》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24B40052</paraID>
      <start>2</start>
      <end>54</end>
      <status>unmodified</status>
      <modifiedWord/>
      <trackRevisions>false</trackRevisions>
    </reviewItem>
    <reviewItem>
      <errorID>b75d29d6-f07e-4ab5-9d06-af17d94ca742</errorID>
      <errorWord>生态保护 补偿</errorWord>
      <group>L1_Political</group>
      <groupName>政治性问题</groupName>
      <ability>L2_Keyword</ability>
      <abilityName>固定表述</abilityName>
      <candidateList>
        <item>生态保护补偿</item>
      </candidateList>
      <explain>词汇“生态保护补偿”在特定场景下为固定表述形式，请确认此处的“生态保护 补偿”是否存在不当。</explain>
      <paraID>1720ADC1</paraID>
      <start>4</start>
      <end>10</end>
      <status>modified</status>
      <modifiedWord>生态保护补偿</modifiedWord>
      <trackRevisions>false</trackRevisions>
    </reviewItem>
    <reviewItem>
      <errorID>009f0556-9677-4dc5-80a6-8aa36112fd54</errorID>
      <errorWord>&lt;</errorWord>
      <group>L1_Format</group>
      <groupName>格式问题</groupName>
      <ability>L2_HalfPunc_CN</ability>
      <abilityName>全半角检查</abilityName>
      <candidateList>
        <item>〈</item>
      </candidateList>
      <explain>文本全半角错误。</explain>
      <paraID>53A654E9</paraID>
      <start>14</start>
      <end>15</end>
      <status>modified</status>
      <modifiedWord>〈</modifiedWord>
      <trackRevisions>false</trackRevisions>
    </reviewItem>
    <reviewItem>
      <errorID>fac95764-f080-4a63-a561-ba604b2b06c6</errorID>
      <errorWord>&gt;的通知》</errorWord>
      <group>L1_Punc</group>
      <groupName>标点问题</groupName>
      <ability>L2_Punc_CN</ability>
      <abilityName>标点符号检查</abilityName>
      <candidateList>
        <item>〉的通知》</item>
      </candidateList>
      <explain/>
      <paraID>53A654E9</paraID>
      <start>32</start>
      <end>37</end>
      <status>modified</status>
      <modifiedWord>〉的通知》</modifiedWord>
      <trackRevisions>false</trackRevisions>
    </reviewItem>
    <reviewItem>
      <errorID>76336163-02ef-4eba-b8cd-4cbf40a087d9</errorID>
      <errorWord>《辽宁省人民政府关于完善大中型水库移 民后期扶持政策的实施意见》</errorWord>
      <group>L1_Official</group>
      <groupName>公文问题</groupName>
      <ability>L2_Official</ability>
      <abilityName>公文问题</abilityName>
      <candidateList/>
      <explain>公文文件引用格式不规范</explain>
      <paraID>28D5E6B8</paraID>
      <start>2</start>
      <end>34</end>
      <status>ignored</status>
      <modifiedWord/>
      <trackRevisions>false</trackRevisions>
    </reviewItem>
    <reviewItem>
      <errorID>089f34c0-5c78-4d0b-b572-29a0737e3c88</errorID>
      <errorWord>《财政部办公厅 农业农村部办公厅关于进 一步做好耕地地力保护补贴工作的通知》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426F5224</paraID>
      <start>0</start>
      <end>38</end>
      <status>unmodified</status>
      <modifiedWord/>
      <trackRevisions>false</trackRevisions>
    </reviewItem>
    <reviewItem>
      <errorID>34e8ecd6-8b92-4ffc-812d-8db4fad11950</errorID>
      <errorWord>《辽宁省农业农村厅 辽宁省财政厅关于印 发2024-2026年辽宁省农机购置与应用补贴 实施方案的通知》</errorWord>
      <group>L1_Official</group>
      <groupName>公文问题</groupName>
      <ability>L2_Official</ability>
      <abilityName>公文问题</abilityName>
      <candidateList/>
      <explain>公文文件引用格式不规范</explain>
      <paraID>25C4E140</paraID>
      <start>0</start>
      <end>52</end>
      <status>unmodified</status>
      <modifiedWord/>
      <trackRevisions>false</trackRevisions>
    </reviewItem>
    <reviewItem>
      <errorID>43dc9dc2-6be7-493b-bff4-dbde1aeab263</errorID>
      <errorWord>超</errorWord>
      <group>L1_Word</group>
      <groupName>字词问题</groupName>
      <ability>L2_Typo</ability>
      <abilityName>字词错误</abilityName>
      <candidateList>
        <item>超过</item>
      </candidateList>
      <explain/>
      <paraID>664A2F0C</paraID>
      <start>39</start>
      <end>41</end>
      <status>modified</status>
      <modifiedWord>超过</modifiedWord>
      <trackRevisions>false</trackRevisions>
    </reviewItem>
    <reviewItem>
      <errorID>64a22c23-f5f8-4e17-854b-dfba7e9db5e5</errorID>
      <errorWord>百分 点</errorWord>
      <group>L1_Word</group>
      <groupName>字词问题</groupName>
      <ability>L2_Typo</ability>
      <abilityName>字词错误</abilityName>
      <candidateList>
        <item>百分点</item>
      </candidateList>
      <explain/>
      <paraID> B73300A</paraID>
      <start>40</start>
      <end>43</end>
      <status>modified</status>
      <modifiedWord>百分点</modifiedWord>
      <trackRevisions>false</trackRevisions>
    </reviewItem>
    <reviewItem>
      <errorID>7d4e7f7e-48c0-4524-8ed5-78a8890c9e0d</errorID>
      <errorWord>。</errorWord>
      <group>L1_Punc</group>
      <groupName>标点问题</groupName>
      <ability>L2_Punc_CN</ability>
      <abilityName>标点符号检查</abilityName>
      <candidateList/>
      <explain/>
      <paraID>6C99D76E</paraID>
      <start>0</start>
      <end>1</end>
      <status>unmodified</status>
      <modifiedWord/>
      <trackRevisions>false</trackRevisions>
    </reviewItem>
    <reviewItem>
      <errorID>7bd30b87-e7f6-4fda-9302-9cbef7a2d33b</errorID>
      <errorWord>《关于印发  辽宁省乡镇水利服务站库房建设、仪器设备 购置和村级水管员管理指导意见的通知》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4EEB0B6A</paraID>
      <start>15</start>
      <end>60</end>
      <status>unmodified</status>
      <modifiedWord/>
      <trackRevisions>false</trackRevisions>
    </reviewItem>
    <reviewItem>
      <errorID>aad34721-75ea-4572-bcf7-e1aeb36fe54b</errorID>
      <errorWord>少数民族地区</errorWord>
      <group>L1_Word</group>
      <groupName>字词问题</groupName>
      <ability>L2_Typo</ability>
      <abilityName>字词错误</abilityName>
      <candidateList>
        <item>民族地区</item>
      </candidateList>
      <explain/>
      <paraID>7CD91061</paraID>
      <start>21</start>
      <end>27</end>
      <status>unmodified</status>
      <modifiedWord/>
      <trackRevisions>false</trackRevisions>
    </reviewItem>
    <reviewItem>
      <errorID>f237b1f3-423c-4052-b279-c5a2227ebcaf</errorID>
      <errorWord>《财政部 全国妇联关于印发〈中央专项彩  票公益金支持低收入妇女“两癌”救助项目 管理办法〉的通知》</errorWord>
      <group>L1_Official</group>
      <groupName>公文问题</groupName>
      <ability>L2_Official</ability>
      <abilityName>公文问题</abilityName>
      <candidateList/>
      <explain>公文文件引用格式不规范</explain>
      <paraID>2A82D064</paraID>
      <start>0</start>
      <end>50</end>
      <status>unmodified</status>
      <modifiedWord/>
      <trackRevisions>false</trackRevisions>
    </reviewItem>
    <reviewItem>
      <errorID>04d52caa-ad78-4236-9509-fc6b0df1efdf</errorID>
      <errorWord>。</errorWord>
      <group>L1_Punc</group>
      <groupName>标点问题</groupName>
      <ability>L2_Punc_CN</ability>
      <abilityName>标点符号检查</abilityName>
      <candidateList/>
      <explain/>
      <paraID> B4AA374</paraID>
      <start>0</start>
      <end>1</end>
      <status>unmodified</status>
      <modifiedWord/>
      <trackRevisions>false</trackRevisions>
    </reviewItem>
    <reviewItem>
      <errorID>4d586d22-e3c3-4b4d-b65b-f48b7894890b</errorID>
      <errorWord>《关于进一 步提高城市社区工作者生活补贴的通知》</errorWord>
      <group>L1_Official</group>
      <groupName>公文问题</groupName>
      <ability>L2_Official</ability>
      <abilityName>公文问题</abilityName>
      <candidateList/>
      <explain>公文文件引用格式不规范</explain>
      <paraID>74FE9963</paraID>
      <start>15</start>
      <end>39</end>
      <status>unmodified</status>
      <modifiedWord/>
      <trackRevisions>false</trackRevisions>
    </reviewItem>
    <reviewItem>
      <errorID>aa728a1d-ab71-4ac0-be42-9dec92082533</errorID>
      <errorWord>《关于进一 步提高城市社区工作者薪酬待遇的通知》</errorWord>
      <group>L1_Official</group>
      <groupName>公文问题</groupName>
      <ability>L2_Official</ability>
      <abilityName>公文问题</abilityName>
      <candidateList/>
      <explain>公文文件引用格式不规范</explain>
      <paraID>4F0ACF89</paraID>
      <start>15</start>
      <end>39</end>
      <status>unmodified</status>
      <modifiedWord/>
      <trackRevisions>false</trackRevisions>
    </reviewItem>
    <reviewItem>
      <errorID>3e733377-b9a2-4a1c-8b9a-341c91a962e2</errorID>
      <errorWord>基 本公共服务</errorWord>
      <group>L1_Political</group>
      <groupName>政治性问题</groupName>
      <ability>L2_Keyword</ability>
      <abilityName>固定表述</abilityName>
      <candidateList>
        <item>基本公共服务</item>
      </candidateList>
      <explain>词汇“基本公共服务”在特定场景下为固定表述形式，请确认此处的“基 本公共服务”是否存在不当。</explain>
      <paraID>7BA53EF5</paraID>
      <start>21</start>
      <end>27</end>
      <status>modified</status>
      <modifiedWord>基本公共服务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ea3ca9-f5b8-4001-89ae-4ea3d63c2d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9</Pages>
  <Words>6638</Words>
  <Characters>7437</Characters>
  <TotalTime>30</TotalTime>
  <ScaleCrop>false</ScaleCrop>
  <LinksUpToDate>false</LinksUpToDate>
  <CharactersWithSpaces>7825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2026-08-18T22:18:00Z</dcterms:created>
  <dc:creator>admin</dc:creator>
  <cp:lastModifiedBy>某某某</cp:lastModifiedBy>
  <cp:lastPrinted>2026-08-20T02:34:00Z</cp:lastPrinted>
  <dcterms:modified xsi:type="dcterms:W3CDTF">2026-08-20T06:31:47Z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2026-08-18T14:18:20Z</vt:filetime>
  </property>
  <property fmtid="{D5CDD505-2E9C-101B-9397-08002B2CF9AE}" pid="4" name="UsrData">
    <vt:lpwstr>6a83f925616da2001fbda006wl</vt:lpwstr>
  </property>
  <property fmtid="{D5CDD505-2E9C-101B-9397-08002B2CF9AE}" pid="5" name="KSOProductBuildVer">
    <vt:lpwstr>2052-12.1.0.28043</vt:lpwstr>
  </property>
  <property fmtid="{D5CDD505-2E9C-101B-9397-08002B2CF9AE}" pid="6" name="ICV">
    <vt:lpwstr>C5ACB1F9B88A4F42BAC5DC5DA6FF8348_13</vt:lpwstr>
  </property>
  <property fmtid="{D5CDD505-2E9C-101B-9397-08002B2CF9AE}" pid="7" name="KSOTemplateDocerSaveRecord">
    <vt:lpwstr>eyJoZGlkIjoiZTA3OTVhYzNiNjVhN2E4YWY2MmFkMWRkZjJkYWM0NDYiLCJ1c2VySWQiOiI0NTExODc2NjQifQ==</vt:lpwstr>
  </property>
</Properties>
</file>